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2F7A" w14:textId="77777777" w:rsidR="00742FEF" w:rsidRPr="00B62107" w:rsidRDefault="00742FEF" w:rsidP="00742FEF">
      <w:pPr>
        <w:jc w:val="center"/>
        <w:rPr>
          <w:b/>
          <w:bCs/>
          <w:sz w:val="52"/>
          <w:szCs w:val="52"/>
        </w:rPr>
      </w:pPr>
      <w:r w:rsidRPr="00B62107">
        <w:rPr>
          <w:b/>
          <w:bCs/>
          <w:sz w:val="52"/>
          <w:szCs w:val="52"/>
        </w:rPr>
        <w:t xml:space="preserve">ST.  </w:t>
      </w:r>
      <w:proofErr w:type="gramStart"/>
      <w:r w:rsidRPr="00B62107">
        <w:rPr>
          <w:b/>
          <w:bCs/>
          <w:sz w:val="52"/>
          <w:szCs w:val="52"/>
        </w:rPr>
        <w:t>JUDE’S  BRIDGE</w:t>
      </w:r>
      <w:proofErr w:type="gramEnd"/>
      <w:r w:rsidRPr="00B62107">
        <w:rPr>
          <w:b/>
          <w:bCs/>
          <w:sz w:val="52"/>
          <w:szCs w:val="52"/>
        </w:rPr>
        <w:t xml:space="preserve">  CLUB</w:t>
      </w:r>
    </w:p>
    <w:p w14:paraId="49B45108" w14:textId="77777777" w:rsidR="00742FEF" w:rsidRPr="00B62107" w:rsidRDefault="00742FEF" w:rsidP="00742FEF">
      <w:pPr>
        <w:ind w:left="2880" w:firstLine="720"/>
        <w:rPr>
          <w:b/>
          <w:bCs/>
          <w:sz w:val="52"/>
          <w:szCs w:val="52"/>
        </w:rPr>
      </w:pPr>
      <w:r w:rsidRPr="00B62107">
        <w:rPr>
          <w:b/>
          <w:bCs/>
          <w:sz w:val="52"/>
          <w:szCs w:val="52"/>
        </w:rPr>
        <w:t>NOTICE</w:t>
      </w:r>
    </w:p>
    <w:p w14:paraId="25958789" w14:textId="77777777" w:rsidR="00F876E3" w:rsidRPr="00B62107" w:rsidRDefault="00F876E3" w:rsidP="00742FEF">
      <w:pPr>
        <w:jc w:val="center"/>
        <w:rPr>
          <w:b/>
          <w:bCs/>
          <w:sz w:val="52"/>
          <w:szCs w:val="52"/>
        </w:rPr>
      </w:pPr>
      <w:r w:rsidRPr="00B62107">
        <w:rPr>
          <w:b/>
          <w:bCs/>
          <w:sz w:val="52"/>
          <w:szCs w:val="52"/>
        </w:rPr>
        <w:t xml:space="preserve">SPECIAL GENERAL MEETING </w:t>
      </w:r>
    </w:p>
    <w:p w14:paraId="747D4E42" w14:textId="77777777" w:rsidR="00F876E3" w:rsidRPr="00084106" w:rsidRDefault="00EE6C8B" w:rsidP="00742FEF">
      <w:pPr>
        <w:jc w:val="center"/>
        <w:rPr>
          <w:b/>
          <w:bCs/>
          <w:sz w:val="40"/>
          <w:szCs w:val="40"/>
        </w:rPr>
      </w:pPr>
      <w:r w:rsidRPr="00084106">
        <w:rPr>
          <w:b/>
          <w:bCs/>
          <w:sz w:val="40"/>
          <w:szCs w:val="40"/>
        </w:rPr>
        <w:t xml:space="preserve">and </w:t>
      </w:r>
    </w:p>
    <w:p w14:paraId="063042B9" w14:textId="77777777" w:rsidR="00742FEF" w:rsidRDefault="00F876E3" w:rsidP="00742FE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ANNUAL GENERAL MEETING</w:t>
      </w:r>
    </w:p>
    <w:p w14:paraId="047C79B8" w14:textId="77777777" w:rsidR="00084106" w:rsidRDefault="00EE6C8B" w:rsidP="00742FEF">
      <w:pPr>
        <w:jc w:val="center"/>
        <w:rPr>
          <w:b/>
          <w:bCs/>
          <w:sz w:val="32"/>
          <w:szCs w:val="32"/>
        </w:rPr>
      </w:pPr>
      <w:r w:rsidRPr="00F876E3">
        <w:rPr>
          <w:b/>
          <w:bCs/>
          <w:sz w:val="32"/>
          <w:szCs w:val="32"/>
        </w:rPr>
        <w:t xml:space="preserve">The Committee has directed that </w:t>
      </w:r>
      <w:r w:rsidR="00084106">
        <w:rPr>
          <w:b/>
          <w:bCs/>
          <w:sz w:val="32"/>
          <w:szCs w:val="32"/>
        </w:rPr>
        <w:t>a Special General M</w:t>
      </w:r>
      <w:r w:rsidR="00F876E3" w:rsidRPr="00F876E3">
        <w:rPr>
          <w:b/>
          <w:bCs/>
          <w:sz w:val="32"/>
          <w:szCs w:val="32"/>
        </w:rPr>
        <w:t xml:space="preserve">eeting be </w:t>
      </w:r>
      <w:r w:rsidR="004E523C">
        <w:rPr>
          <w:b/>
          <w:bCs/>
          <w:sz w:val="32"/>
          <w:szCs w:val="32"/>
        </w:rPr>
        <w:t>called</w:t>
      </w:r>
      <w:r w:rsidR="00F876E3" w:rsidRPr="00F876E3">
        <w:rPr>
          <w:b/>
          <w:bCs/>
          <w:sz w:val="32"/>
          <w:szCs w:val="32"/>
        </w:rPr>
        <w:t xml:space="preserve"> on </w:t>
      </w:r>
    </w:p>
    <w:p w14:paraId="36563866" w14:textId="77777777" w:rsidR="00EE6C8B" w:rsidRPr="004E523C" w:rsidRDefault="00F876E3" w:rsidP="00742FEF">
      <w:pPr>
        <w:jc w:val="center"/>
        <w:rPr>
          <w:b/>
          <w:bCs/>
          <w:sz w:val="48"/>
          <w:szCs w:val="48"/>
        </w:rPr>
      </w:pPr>
      <w:r w:rsidRPr="004E523C">
        <w:rPr>
          <w:b/>
          <w:bCs/>
          <w:sz w:val="48"/>
          <w:szCs w:val="48"/>
        </w:rPr>
        <w:t>Wednesday 25 May 2022 at 7.00pm (sharp)</w:t>
      </w:r>
    </w:p>
    <w:p w14:paraId="24BE6F82" w14:textId="77777777" w:rsidR="00F876E3" w:rsidRDefault="00F876E3" w:rsidP="00F876E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business of the meeting is to explain </w:t>
      </w:r>
      <w:r w:rsidRPr="00F876E3">
        <w:rPr>
          <w:b/>
          <w:bCs/>
          <w:sz w:val="32"/>
          <w:szCs w:val="32"/>
        </w:rPr>
        <w:t>the changes to the committee which have take</w:t>
      </w:r>
      <w:r>
        <w:rPr>
          <w:b/>
          <w:bCs/>
          <w:sz w:val="32"/>
          <w:szCs w:val="32"/>
        </w:rPr>
        <w:t>n</w:t>
      </w:r>
      <w:r w:rsidRPr="00F876E3">
        <w:rPr>
          <w:b/>
          <w:bCs/>
          <w:sz w:val="32"/>
          <w:szCs w:val="32"/>
        </w:rPr>
        <w:t xml:space="preserve"> place since the last AGM and to seek ratification of the committee as currently constituted.</w:t>
      </w:r>
    </w:p>
    <w:p w14:paraId="38C88886" w14:textId="77777777" w:rsidR="004E523C" w:rsidRPr="00B62107" w:rsidRDefault="00F876E3" w:rsidP="004E523C">
      <w:pPr>
        <w:jc w:val="center"/>
        <w:rPr>
          <w:b/>
          <w:bCs/>
          <w:sz w:val="52"/>
          <w:szCs w:val="52"/>
        </w:rPr>
      </w:pPr>
      <w:r w:rsidRPr="00B62107">
        <w:rPr>
          <w:b/>
          <w:bCs/>
          <w:sz w:val="52"/>
          <w:szCs w:val="52"/>
        </w:rPr>
        <w:t>This meeting will be followed immediately b</w:t>
      </w:r>
      <w:r w:rsidR="00084106" w:rsidRPr="00B62107">
        <w:rPr>
          <w:b/>
          <w:bCs/>
          <w:sz w:val="52"/>
          <w:szCs w:val="52"/>
        </w:rPr>
        <w:t>y</w:t>
      </w:r>
      <w:r w:rsidRPr="00B62107">
        <w:rPr>
          <w:b/>
          <w:bCs/>
          <w:sz w:val="52"/>
          <w:szCs w:val="52"/>
        </w:rPr>
        <w:t xml:space="preserve"> the Annual General Meeting</w:t>
      </w:r>
    </w:p>
    <w:p w14:paraId="002A3C4C" w14:textId="77777777" w:rsidR="00742FEF" w:rsidRDefault="00742FEF" w:rsidP="00742F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Notice of Motions </w:t>
      </w:r>
      <w:r w:rsidR="00084106">
        <w:rPr>
          <w:b/>
          <w:bCs/>
          <w:sz w:val="36"/>
          <w:szCs w:val="36"/>
        </w:rPr>
        <w:t xml:space="preserve">for the AGM </w:t>
      </w:r>
      <w:r>
        <w:rPr>
          <w:b/>
          <w:bCs/>
          <w:sz w:val="36"/>
          <w:szCs w:val="36"/>
        </w:rPr>
        <w:t>duly proposed and seconded should be submitted by</w:t>
      </w:r>
      <w:r w:rsidR="00084106">
        <w:rPr>
          <w:b/>
          <w:bCs/>
          <w:sz w:val="36"/>
          <w:szCs w:val="36"/>
        </w:rPr>
        <w:t xml:space="preserve"> 18 May 2022</w:t>
      </w:r>
    </w:p>
    <w:p w14:paraId="6F57EB40" w14:textId="77777777" w:rsidR="00742FEF" w:rsidRDefault="00742FEF" w:rsidP="00742F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Nominations for the Committee should be submitted by</w:t>
      </w:r>
      <w:r w:rsidR="00084106">
        <w:rPr>
          <w:b/>
          <w:bCs/>
          <w:sz w:val="36"/>
          <w:szCs w:val="36"/>
        </w:rPr>
        <w:t xml:space="preserve"> 18 May 2022</w:t>
      </w:r>
    </w:p>
    <w:p w14:paraId="1AE8E692" w14:textId="77777777" w:rsidR="00742FEF" w:rsidRDefault="00742FEF" w:rsidP="00742FEF">
      <w:pPr>
        <w:jc w:val="center"/>
        <w:rPr>
          <w:b/>
          <w:bCs/>
          <w:sz w:val="36"/>
          <w:szCs w:val="36"/>
        </w:rPr>
      </w:pPr>
    </w:p>
    <w:p w14:paraId="73E23BB0" w14:textId="77777777" w:rsidR="00742FEF" w:rsidRPr="00084106" w:rsidRDefault="00742FEF" w:rsidP="0008410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                 </w:t>
      </w:r>
      <w:r w:rsidR="00652262">
        <w:rPr>
          <w:b/>
          <w:bCs/>
          <w:sz w:val="36"/>
          <w:szCs w:val="36"/>
        </w:rPr>
        <w:t>Jim Kelly</w:t>
      </w:r>
    </w:p>
    <w:sectPr w:rsidR="00742FEF" w:rsidRPr="00084106" w:rsidSect="005C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EF"/>
    <w:rsid w:val="00084106"/>
    <w:rsid w:val="00111D13"/>
    <w:rsid w:val="004E523C"/>
    <w:rsid w:val="005C4220"/>
    <w:rsid w:val="006520D6"/>
    <w:rsid w:val="00652262"/>
    <w:rsid w:val="00742FEF"/>
    <w:rsid w:val="00A94964"/>
    <w:rsid w:val="00AD1986"/>
    <w:rsid w:val="00B62107"/>
    <w:rsid w:val="00EE6C8B"/>
    <w:rsid w:val="00F876E3"/>
    <w:rsid w:val="00FA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15ED"/>
  <w15:docId w15:val="{9159FF4B-67AC-4FF4-ABB1-FFFEBAF0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Dympna Smyth</dc:creator>
  <cp:lastModifiedBy>Patricia Bonner</cp:lastModifiedBy>
  <cp:revision>2</cp:revision>
  <dcterms:created xsi:type="dcterms:W3CDTF">2022-05-03T21:37:00Z</dcterms:created>
  <dcterms:modified xsi:type="dcterms:W3CDTF">2022-05-03T21:37:00Z</dcterms:modified>
</cp:coreProperties>
</file>