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6"/>
      </w:tblGrid>
      <w:tr w:rsidR="00B7687E" w:rsidRPr="00530DDA" w:rsidTr="000C37B9">
        <w:trPr>
          <w:trHeight w:val="240"/>
        </w:trPr>
        <w:tc>
          <w:tcPr>
            <w:tcW w:w="4196" w:type="dxa"/>
          </w:tcPr>
          <w:p w:rsidR="00B7687E" w:rsidRPr="00530DDA" w:rsidRDefault="00B7687E" w:rsidP="000C37B9">
            <w:pPr>
              <w:jc w:val="center"/>
              <w:rPr>
                <w:szCs w:val="24"/>
              </w:rPr>
            </w:pPr>
            <w:r>
              <w:rPr>
                <w:szCs w:val="24"/>
              </w:rPr>
              <w:t xml:space="preserve"> </w:t>
            </w:r>
            <w:r w:rsidRPr="00530DDA">
              <w:rPr>
                <w:szCs w:val="24"/>
              </w:rPr>
              <w:t>MINUTES</w:t>
            </w:r>
          </w:p>
        </w:tc>
      </w:tr>
    </w:tbl>
    <w:p w:rsidR="00B7687E" w:rsidRPr="00530DDA" w:rsidRDefault="00B7687E" w:rsidP="009E12AF">
      <w:pPr>
        <w:rPr>
          <w:szCs w:val="24"/>
        </w:rPr>
      </w:pPr>
    </w:p>
    <w:p w:rsidR="000C1EDE" w:rsidRDefault="000C1EDE" w:rsidP="005D0D45">
      <w:pPr>
        <w:rPr>
          <w:szCs w:val="24"/>
        </w:rPr>
      </w:pPr>
    </w:p>
    <w:p w:rsidR="00B7687E" w:rsidRDefault="000C1EDE" w:rsidP="00D22B94">
      <w:pPr>
        <w:jc w:val="center"/>
        <w:rPr>
          <w:szCs w:val="24"/>
        </w:rPr>
      </w:pPr>
      <w:r>
        <w:rPr>
          <w:szCs w:val="24"/>
        </w:rPr>
        <w:t>Nottingham Bridge Clu</w:t>
      </w:r>
      <w:r w:rsidR="00D22B94">
        <w:rPr>
          <w:szCs w:val="24"/>
        </w:rPr>
        <w:t>b</w:t>
      </w:r>
    </w:p>
    <w:p w:rsidR="00160E18" w:rsidRPr="00530DDA" w:rsidRDefault="00160E18" w:rsidP="00D22B94">
      <w:pPr>
        <w:jc w:val="center"/>
        <w:rPr>
          <w:szCs w:val="24"/>
        </w:rPr>
      </w:pPr>
      <w:r>
        <w:rPr>
          <w:szCs w:val="24"/>
        </w:rPr>
        <w:t>26</w:t>
      </w:r>
      <w:r w:rsidRPr="00160E18">
        <w:rPr>
          <w:szCs w:val="24"/>
          <w:vertAlign w:val="superscript"/>
        </w:rPr>
        <w:t>th</w:t>
      </w:r>
      <w:r>
        <w:rPr>
          <w:szCs w:val="24"/>
        </w:rPr>
        <w:t xml:space="preserve"> April 2025</w:t>
      </w:r>
    </w:p>
    <w:p w:rsidR="00B7687E" w:rsidRPr="00530DDA" w:rsidRDefault="00B7687E" w:rsidP="005D0D45">
      <w:pPr>
        <w:rPr>
          <w:szCs w:val="24"/>
        </w:rPr>
      </w:pPr>
    </w:p>
    <w:p w:rsidR="00B7687E" w:rsidRDefault="00B7687E" w:rsidP="005D0D45">
      <w:pPr>
        <w:rPr>
          <w:szCs w:val="24"/>
        </w:rPr>
      </w:pPr>
      <w:r w:rsidRPr="00530DDA">
        <w:rPr>
          <w:szCs w:val="24"/>
        </w:rPr>
        <w:t xml:space="preserve">PRESENT: </w:t>
      </w:r>
    </w:p>
    <w:p w:rsidR="000C1EDE" w:rsidRDefault="000C1EDE" w:rsidP="005D0D45">
      <w:pPr>
        <w:rPr>
          <w:szCs w:val="24"/>
        </w:rPr>
      </w:pPr>
      <w:r>
        <w:rPr>
          <w:szCs w:val="24"/>
        </w:rPr>
        <w:t xml:space="preserve">President  </w:t>
      </w:r>
      <w:r w:rsidR="00160E18">
        <w:rPr>
          <w:szCs w:val="24"/>
        </w:rPr>
        <w:t xml:space="preserve">             </w:t>
      </w:r>
      <w:r w:rsidR="00BC5420">
        <w:rPr>
          <w:szCs w:val="24"/>
        </w:rPr>
        <w:tab/>
        <w:t>A</w:t>
      </w:r>
      <w:r w:rsidR="00160E18">
        <w:rPr>
          <w:szCs w:val="24"/>
        </w:rPr>
        <w:t>ndrew</w:t>
      </w:r>
      <w:r>
        <w:rPr>
          <w:szCs w:val="24"/>
        </w:rPr>
        <w:t xml:space="preserve"> </w:t>
      </w:r>
      <w:r w:rsidR="00160E18">
        <w:rPr>
          <w:szCs w:val="24"/>
        </w:rPr>
        <w:t>Scott</w:t>
      </w:r>
      <w:r>
        <w:rPr>
          <w:szCs w:val="24"/>
        </w:rPr>
        <w:t xml:space="preserve">                           </w:t>
      </w:r>
    </w:p>
    <w:p w:rsidR="000C1EDE" w:rsidRDefault="000C1EDE" w:rsidP="005D0D45">
      <w:pPr>
        <w:rPr>
          <w:szCs w:val="24"/>
        </w:rPr>
      </w:pPr>
      <w:r>
        <w:rPr>
          <w:szCs w:val="24"/>
        </w:rPr>
        <w:t xml:space="preserve">Chairman    </w:t>
      </w:r>
      <w:r w:rsidR="00160E18">
        <w:rPr>
          <w:szCs w:val="24"/>
        </w:rPr>
        <w:t xml:space="preserve">     </w:t>
      </w:r>
      <w:r>
        <w:rPr>
          <w:szCs w:val="24"/>
        </w:rPr>
        <w:t xml:space="preserve"> </w:t>
      </w:r>
      <w:r w:rsidR="00160E18">
        <w:rPr>
          <w:szCs w:val="24"/>
        </w:rPr>
        <w:t xml:space="preserve">      </w:t>
      </w:r>
      <w:r w:rsidR="00BC5420">
        <w:rPr>
          <w:szCs w:val="24"/>
        </w:rPr>
        <w:tab/>
      </w:r>
      <w:r w:rsidR="00160E18">
        <w:rPr>
          <w:szCs w:val="24"/>
        </w:rPr>
        <w:t>Phil Gross</w:t>
      </w:r>
      <w:r>
        <w:rPr>
          <w:szCs w:val="24"/>
        </w:rPr>
        <w:t xml:space="preserve">                         </w:t>
      </w:r>
    </w:p>
    <w:p w:rsidR="000C1EDE" w:rsidRDefault="000C1EDE" w:rsidP="005D0D45">
      <w:pPr>
        <w:rPr>
          <w:szCs w:val="24"/>
        </w:rPr>
      </w:pPr>
      <w:r>
        <w:rPr>
          <w:szCs w:val="24"/>
        </w:rPr>
        <w:t>Treasurer</w:t>
      </w:r>
      <w:r w:rsidR="00BC5420">
        <w:rPr>
          <w:szCs w:val="24"/>
        </w:rPr>
        <w:tab/>
      </w:r>
      <w:r w:rsidR="00BC5420">
        <w:rPr>
          <w:szCs w:val="24"/>
        </w:rPr>
        <w:tab/>
      </w:r>
      <w:r w:rsidR="00160E18">
        <w:rPr>
          <w:szCs w:val="24"/>
        </w:rPr>
        <w:t>Paul</w:t>
      </w:r>
      <w:r>
        <w:rPr>
          <w:szCs w:val="24"/>
        </w:rPr>
        <w:t xml:space="preserve"> </w:t>
      </w:r>
      <w:r w:rsidR="00160E18">
        <w:rPr>
          <w:szCs w:val="24"/>
        </w:rPr>
        <w:t>Goodwin</w:t>
      </w:r>
      <w:r>
        <w:rPr>
          <w:szCs w:val="24"/>
        </w:rPr>
        <w:t xml:space="preserve">  </w:t>
      </w:r>
    </w:p>
    <w:p w:rsidR="00160E18" w:rsidRDefault="000C1EDE" w:rsidP="005D0D45">
      <w:pPr>
        <w:rPr>
          <w:szCs w:val="24"/>
        </w:rPr>
      </w:pPr>
      <w:r>
        <w:rPr>
          <w:szCs w:val="24"/>
        </w:rPr>
        <w:t>Secretary</w:t>
      </w:r>
      <w:r w:rsidR="00160E18">
        <w:rPr>
          <w:szCs w:val="24"/>
        </w:rPr>
        <w:t xml:space="preserve">               </w:t>
      </w:r>
      <w:r w:rsidR="00BC5420">
        <w:rPr>
          <w:szCs w:val="24"/>
        </w:rPr>
        <w:tab/>
      </w:r>
      <w:r w:rsidR="00160E18">
        <w:rPr>
          <w:szCs w:val="24"/>
        </w:rPr>
        <w:t>Jean Mckee</w:t>
      </w:r>
    </w:p>
    <w:p w:rsidR="00BC5420" w:rsidRDefault="004128E9" w:rsidP="005D0D45">
      <w:pPr>
        <w:rPr>
          <w:szCs w:val="24"/>
        </w:rPr>
      </w:pPr>
      <w:r>
        <w:rPr>
          <w:szCs w:val="24"/>
        </w:rPr>
        <w:t xml:space="preserve">Trustees                   </w:t>
      </w:r>
      <w:r w:rsidR="00BC5420">
        <w:rPr>
          <w:szCs w:val="24"/>
        </w:rPr>
        <w:tab/>
      </w:r>
      <w:r w:rsidR="00160E18">
        <w:rPr>
          <w:szCs w:val="24"/>
        </w:rPr>
        <w:t xml:space="preserve">Stefka Samus, Sue Hollins, Dave Crowch, Margaret Litchfield, </w:t>
      </w:r>
    </w:p>
    <w:p w:rsidR="00160E18" w:rsidRPr="00530DDA" w:rsidRDefault="00160E18" w:rsidP="00BC5420">
      <w:pPr>
        <w:ind w:left="1440" w:firstLine="720"/>
        <w:rPr>
          <w:szCs w:val="24"/>
        </w:rPr>
      </w:pPr>
      <w:r>
        <w:rPr>
          <w:szCs w:val="24"/>
        </w:rPr>
        <w:t>Sue Hollins, Gerry McCormack</w:t>
      </w:r>
      <w:r w:rsidR="00F572A0">
        <w:rPr>
          <w:szCs w:val="24"/>
        </w:rPr>
        <w:t>, Amanda Knight, Dave Treharne</w:t>
      </w:r>
    </w:p>
    <w:p w:rsidR="00B7687E" w:rsidRPr="00530DDA" w:rsidRDefault="00B7687E" w:rsidP="005D0D45">
      <w:pPr>
        <w:rPr>
          <w:szCs w:val="24"/>
        </w:rPr>
      </w:pPr>
    </w:p>
    <w:tbl>
      <w:tblPr>
        <w:tblW w:w="10314" w:type="dxa"/>
        <w:tblBorders>
          <w:top w:val="single" w:sz="4" w:space="0" w:color="auto"/>
          <w:left w:val="single" w:sz="4" w:space="0" w:color="auto"/>
          <w:bottom w:val="single" w:sz="4" w:space="0" w:color="auto"/>
          <w:right w:val="single" w:sz="4" w:space="0" w:color="auto"/>
          <w:insideV w:val="single" w:sz="6" w:space="0" w:color="auto"/>
        </w:tblBorders>
        <w:tblLayout w:type="fixed"/>
        <w:tblLook w:val="00A0" w:firstRow="1" w:lastRow="0" w:firstColumn="1" w:lastColumn="0" w:noHBand="0" w:noVBand="0"/>
      </w:tblPr>
      <w:tblGrid>
        <w:gridCol w:w="534"/>
        <w:gridCol w:w="9780"/>
      </w:tblGrid>
      <w:tr w:rsidR="00B7687E" w:rsidRPr="00530DDA" w:rsidTr="001C4235">
        <w:tc>
          <w:tcPr>
            <w:tcW w:w="534" w:type="dxa"/>
            <w:tcBorders>
              <w:top w:val="single" w:sz="4" w:space="0" w:color="auto"/>
            </w:tcBorders>
          </w:tcPr>
          <w:p w:rsidR="00B7687E" w:rsidRPr="00530DDA" w:rsidRDefault="00B7687E" w:rsidP="005D0D45">
            <w:pPr>
              <w:rPr>
                <w:szCs w:val="24"/>
              </w:rPr>
            </w:pPr>
          </w:p>
        </w:tc>
        <w:tc>
          <w:tcPr>
            <w:tcW w:w="9780" w:type="dxa"/>
            <w:tcBorders>
              <w:top w:val="single" w:sz="4" w:space="0" w:color="auto"/>
            </w:tcBorders>
          </w:tcPr>
          <w:p w:rsidR="00B7687E" w:rsidRPr="00530DDA" w:rsidRDefault="00B7687E" w:rsidP="005D0D45">
            <w:pPr>
              <w:rPr>
                <w:szCs w:val="24"/>
              </w:rPr>
            </w:pPr>
          </w:p>
        </w:tc>
      </w:tr>
      <w:tr w:rsidR="00B7687E" w:rsidRPr="00530DDA" w:rsidTr="001C4235">
        <w:tc>
          <w:tcPr>
            <w:tcW w:w="534" w:type="dxa"/>
          </w:tcPr>
          <w:p w:rsidR="00B7687E" w:rsidRPr="00530DDA" w:rsidRDefault="00B7687E" w:rsidP="005D0D45">
            <w:pPr>
              <w:rPr>
                <w:szCs w:val="24"/>
              </w:rPr>
            </w:pPr>
            <w:r w:rsidRPr="00530DDA">
              <w:rPr>
                <w:szCs w:val="24"/>
              </w:rPr>
              <w:t>1</w:t>
            </w:r>
          </w:p>
        </w:tc>
        <w:tc>
          <w:tcPr>
            <w:tcW w:w="9780" w:type="dxa"/>
          </w:tcPr>
          <w:p w:rsidR="00B7687E" w:rsidRPr="00530DDA" w:rsidRDefault="00B7687E" w:rsidP="005D0D45">
            <w:pPr>
              <w:rPr>
                <w:szCs w:val="24"/>
              </w:rPr>
            </w:pPr>
            <w:r w:rsidRPr="00530DDA">
              <w:rPr>
                <w:b/>
                <w:szCs w:val="24"/>
              </w:rPr>
              <w:t>Apologies</w:t>
            </w:r>
            <w:r w:rsidRPr="00610EE6">
              <w:rPr>
                <w:szCs w:val="24"/>
              </w:rPr>
              <w:t xml:space="preserve">: </w:t>
            </w:r>
            <w:r w:rsidR="00160E18" w:rsidRPr="00860D5A">
              <w:rPr>
                <w:rFonts w:ascii="Comic Sans MS" w:hAnsi="Comic Sans MS"/>
                <w:szCs w:val="24"/>
              </w:rPr>
              <w:t>Marc Gaudart</w:t>
            </w:r>
            <w:r w:rsidR="00610EE6" w:rsidRPr="00610EE6">
              <w:rPr>
                <w:szCs w:val="24"/>
              </w:rPr>
              <w:t xml:space="preserve"> </w:t>
            </w:r>
          </w:p>
          <w:p w:rsidR="00B7687E" w:rsidRPr="00530DDA" w:rsidRDefault="00B7687E" w:rsidP="005D0D45">
            <w:pPr>
              <w:rPr>
                <w:b/>
                <w:szCs w:val="24"/>
              </w:rPr>
            </w:pPr>
          </w:p>
        </w:tc>
      </w:tr>
      <w:tr w:rsidR="00B7687E" w:rsidRPr="00530DDA" w:rsidTr="001C4235">
        <w:tc>
          <w:tcPr>
            <w:tcW w:w="534" w:type="dxa"/>
          </w:tcPr>
          <w:p w:rsidR="00B7687E" w:rsidRPr="00530DDA" w:rsidRDefault="00610EE6" w:rsidP="005D0D45">
            <w:pPr>
              <w:rPr>
                <w:szCs w:val="24"/>
              </w:rPr>
            </w:pPr>
            <w:r>
              <w:rPr>
                <w:szCs w:val="24"/>
              </w:rPr>
              <w:t>2</w:t>
            </w:r>
          </w:p>
          <w:p w:rsidR="00B7687E" w:rsidRPr="00530DDA" w:rsidRDefault="00B7687E" w:rsidP="005D0D45">
            <w:pPr>
              <w:rPr>
                <w:szCs w:val="24"/>
              </w:rPr>
            </w:pPr>
          </w:p>
        </w:tc>
        <w:tc>
          <w:tcPr>
            <w:tcW w:w="9780" w:type="dxa"/>
          </w:tcPr>
          <w:p w:rsidR="00767376" w:rsidRPr="00530DDA" w:rsidRDefault="00B7687E" w:rsidP="00B9017C">
            <w:pPr>
              <w:rPr>
                <w:szCs w:val="24"/>
              </w:rPr>
            </w:pPr>
            <w:r w:rsidRPr="00530DDA">
              <w:rPr>
                <w:b/>
                <w:szCs w:val="24"/>
              </w:rPr>
              <w:t xml:space="preserve">Minutes </w:t>
            </w:r>
            <w:r w:rsidRPr="00860D5A">
              <w:rPr>
                <w:rFonts w:ascii="Comic Sans MS" w:hAnsi="Comic Sans MS"/>
                <w:szCs w:val="24"/>
              </w:rPr>
              <w:t xml:space="preserve">of the meeting held </w:t>
            </w:r>
            <w:r w:rsidR="00160E18" w:rsidRPr="00860D5A">
              <w:rPr>
                <w:rFonts w:ascii="Comic Sans MS" w:hAnsi="Comic Sans MS"/>
                <w:szCs w:val="24"/>
              </w:rPr>
              <w:t>on 8</w:t>
            </w:r>
            <w:r w:rsidR="00160E18" w:rsidRPr="00860D5A">
              <w:rPr>
                <w:rFonts w:ascii="Comic Sans MS" w:hAnsi="Comic Sans MS"/>
                <w:szCs w:val="24"/>
                <w:vertAlign w:val="superscript"/>
              </w:rPr>
              <w:t>th</w:t>
            </w:r>
            <w:r w:rsidR="00160E18" w:rsidRPr="00860D5A">
              <w:rPr>
                <w:rFonts w:ascii="Comic Sans MS" w:hAnsi="Comic Sans MS"/>
                <w:szCs w:val="24"/>
              </w:rPr>
              <w:t xml:space="preserve"> February 2025.</w:t>
            </w:r>
            <w:r w:rsidR="00860D5A">
              <w:rPr>
                <w:rFonts w:ascii="Comic Sans MS" w:hAnsi="Comic Sans MS"/>
                <w:szCs w:val="24"/>
              </w:rPr>
              <w:t xml:space="preserve"> Accepted with minor revision.</w:t>
            </w:r>
          </w:p>
        </w:tc>
      </w:tr>
      <w:tr w:rsidR="00B7687E" w:rsidRPr="00530DDA" w:rsidTr="001C4235">
        <w:trPr>
          <w:trHeight w:val="668"/>
        </w:trPr>
        <w:tc>
          <w:tcPr>
            <w:tcW w:w="534" w:type="dxa"/>
          </w:tcPr>
          <w:p w:rsidR="00B7687E" w:rsidRPr="00530DDA" w:rsidRDefault="00767376" w:rsidP="005D0D45">
            <w:pPr>
              <w:rPr>
                <w:szCs w:val="24"/>
              </w:rPr>
            </w:pPr>
            <w:r>
              <w:rPr>
                <w:szCs w:val="24"/>
              </w:rPr>
              <w:t>3</w:t>
            </w:r>
          </w:p>
          <w:p w:rsidR="00B7687E" w:rsidRDefault="00B7687E" w:rsidP="005D0D45">
            <w:pPr>
              <w:rPr>
                <w:szCs w:val="24"/>
              </w:rPr>
            </w:pPr>
          </w:p>
          <w:p w:rsidR="00610EE6" w:rsidRDefault="00610EE6" w:rsidP="005D0D45">
            <w:pPr>
              <w:rPr>
                <w:szCs w:val="24"/>
              </w:rPr>
            </w:pPr>
          </w:p>
          <w:p w:rsidR="00610EE6" w:rsidRDefault="00610EE6" w:rsidP="005D0D45">
            <w:pPr>
              <w:rPr>
                <w:szCs w:val="24"/>
              </w:rPr>
            </w:pPr>
          </w:p>
          <w:p w:rsidR="00610EE6" w:rsidRDefault="00610EE6" w:rsidP="005D0D45">
            <w:pPr>
              <w:rPr>
                <w:szCs w:val="24"/>
              </w:rPr>
            </w:pPr>
          </w:p>
          <w:p w:rsidR="00610EE6" w:rsidRDefault="00610EE6" w:rsidP="005D0D45">
            <w:pPr>
              <w:rPr>
                <w:szCs w:val="24"/>
              </w:rPr>
            </w:pPr>
          </w:p>
          <w:p w:rsidR="004705CA" w:rsidRDefault="004705CA" w:rsidP="005D0D45">
            <w:pPr>
              <w:rPr>
                <w:szCs w:val="24"/>
              </w:rPr>
            </w:pPr>
          </w:p>
          <w:p w:rsidR="00B226F4" w:rsidRDefault="00B226F4" w:rsidP="005D0D45">
            <w:pPr>
              <w:rPr>
                <w:szCs w:val="24"/>
              </w:rPr>
            </w:pPr>
          </w:p>
          <w:p w:rsidR="00DC6D15" w:rsidRDefault="00BC3B52" w:rsidP="005D0D45">
            <w:pPr>
              <w:rPr>
                <w:szCs w:val="24"/>
              </w:rPr>
            </w:pPr>
            <w:r>
              <w:rPr>
                <w:szCs w:val="24"/>
              </w:rPr>
              <w:t>4</w:t>
            </w:r>
          </w:p>
          <w:p w:rsidR="00173D2A" w:rsidRDefault="00173D2A" w:rsidP="005D0D45">
            <w:pPr>
              <w:rPr>
                <w:szCs w:val="24"/>
              </w:rPr>
            </w:pPr>
          </w:p>
          <w:p w:rsidR="00CD7A03" w:rsidRDefault="00CD7A03" w:rsidP="005D0D45">
            <w:pPr>
              <w:rPr>
                <w:szCs w:val="24"/>
              </w:rPr>
            </w:pPr>
          </w:p>
          <w:p w:rsidR="00CD7A03" w:rsidRDefault="00CD7A03" w:rsidP="005D0D45">
            <w:pPr>
              <w:rPr>
                <w:szCs w:val="24"/>
              </w:rPr>
            </w:pPr>
          </w:p>
          <w:p w:rsidR="00B226F4" w:rsidRPr="00B226F4" w:rsidRDefault="00B226F4" w:rsidP="005D0D45">
            <w:pPr>
              <w:rPr>
                <w:sz w:val="16"/>
                <w:szCs w:val="16"/>
              </w:rPr>
            </w:pPr>
          </w:p>
          <w:p w:rsidR="00CD7A03" w:rsidRDefault="00BC3B52" w:rsidP="005D0D45">
            <w:pPr>
              <w:rPr>
                <w:szCs w:val="24"/>
              </w:rPr>
            </w:pPr>
            <w:r>
              <w:rPr>
                <w:szCs w:val="24"/>
              </w:rPr>
              <w:t>5</w:t>
            </w:r>
          </w:p>
          <w:p w:rsidR="00CD7A03" w:rsidRDefault="00CD7A03" w:rsidP="005D0D45">
            <w:pPr>
              <w:rPr>
                <w:szCs w:val="24"/>
              </w:rPr>
            </w:pPr>
          </w:p>
          <w:p w:rsidR="00CD7A03" w:rsidRDefault="00CD7A03" w:rsidP="005D0D45">
            <w:pPr>
              <w:rPr>
                <w:szCs w:val="24"/>
              </w:rPr>
            </w:pPr>
          </w:p>
          <w:p w:rsidR="00CD7A03" w:rsidRDefault="00CD7A03" w:rsidP="005D0D45">
            <w:pPr>
              <w:rPr>
                <w:szCs w:val="24"/>
              </w:rPr>
            </w:pPr>
          </w:p>
          <w:p w:rsidR="00CD7A03" w:rsidRDefault="00CD7A03" w:rsidP="005D0D45">
            <w:pPr>
              <w:rPr>
                <w:szCs w:val="24"/>
              </w:rPr>
            </w:pPr>
          </w:p>
          <w:p w:rsidR="00CD7A03" w:rsidRDefault="00CD7A03" w:rsidP="005D0D45">
            <w:pPr>
              <w:rPr>
                <w:szCs w:val="24"/>
              </w:rPr>
            </w:pPr>
          </w:p>
          <w:p w:rsidR="00D87524" w:rsidRDefault="00D87524" w:rsidP="005D0D45">
            <w:pPr>
              <w:rPr>
                <w:szCs w:val="24"/>
              </w:rPr>
            </w:pPr>
          </w:p>
          <w:p w:rsidR="00D87524" w:rsidRDefault="00D87524" w:rsidP="005D0D45">
            <w:pPr>
              <w:rPr>
                <w:szCs w:val="24"/>
              </w:rPr>
            </w:pPr>
          </w:p>
          <w:p w:rsidR="006060B8" w:rsidRDefault="008A301E" w:rsidP="005D0D45">
            <w:pPr>
              <w:rPr>
                <w:szCs w:val="24"/>
              </w:rPr>
            </w:pPr>
            <w:r>
              <w:rPr>
                <w:szCs w:val="24"/>
              </w:rPr>
              <w:t>6</w:t>
            </w:r>
          </w:p>
          <w:p w:rsidR="006060B8" w:rsidRDefault="006060B8" w:rsidP="005D0D45">
            <w:pPr>
              <w:rPr>
                <w:szCs w:val="24"/>
              </w:rPr>
            </w:pPr>
          </w:p>
          <w:p w:rsidR="006060B8" w:rsidRPr="00B226F4" w:rsidRDefault="006060B8" w:rsidP="005D0D45">
            <w:pPr>
              <w:rPr>
                <w:sz w:val="16"/>
                <w:szCs w:val="16"/>
              </w:rPr>
            </w:pPr>
          </w:p>
          <w:p w:rsidR="006060B8" w:rsidRPr="00B226F4" w:rsidRDefault="006060B8" w:rsidP="008A301E">
            <w:pPr>
              <w:rPr>
                <w:sz w:val="16"/>
                <w:szCs w:val="16"/>
              </w:rPr>
            </w:pPr>
          </w:p>
          <w:p w:rsidR="008A301E" w:rsidRDefault="008A301E" w:rsidP="008A301E">
            <w:pPr>
              <w:rPr>
                <w:szCs w:val="24"/>
              </w:rPr>
            </w:pPr>
            <w:r>
              <w:rPr>
                <w:szCs w:val="24"/>
              </w:rPr>
              <w:t>7</w:t>
            </w: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860D5A" w:rsidRDefault="00860D5A" w:rsidP="008A301E">
            <w:pPr>
              <w:rPr>
                <w:szCs w:val="24"/>
              </w:rPr>
            </w:pPr>
          </w:p>
          <w:p w:rsidR="00B226F4" w:rsidRDefault="00B226F4" w:rsidP="008A301E">
            <w:pPr>
              <w:rPr>
                <w:szCs w:val="24"/>
              </w:rPr>
            </w:pPr>
          </w:p>
          <w:p w:rsidR="001F20DD" w:rsidRDefault="001F20DD" w:rsidP="008A301E">
            <w:pPr>
              <w:rPr>
                <w:szCs w:val="24"/>
              </w:rPr>
            </w:pPr>
            <w:r>
              <w:rPr>
                <w:szCs w:val="24"/>
              </w:rPr>
              <w:lastRenderedPageBreak/>
              <w:t>8</w:t>
            </w: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B226F4" w:rsidRPr="00B226F4" w:rsidRDefault="00B226F4" w:rsidP="008A301E">
            <w:pPr>
              <w:rPr>
                <w:sz w:val="16"/>
                <w:szCs w:val="16"/>
              </w:rPr>
            </w:pPr>
          </w:p>
          <w:p w:rsidR="001F20DD" w:rsidRDefault="001F20DD" w:rsidP="008A301E">
            <w:pPr>
              <w:rPr>
                <w:szCs w:val="24"/>
              </w:rPr>
            </w:pPr>
            <w:r>
              <w:rPr>
                <w:szCs w:val="24"/>
              </w:rPr>
              <w:t>9</w:t>
            </w: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B226F4" w:rsidRPr="00B226F4" w:rsidRDefault="00B226F4" w:rsidP="008A301E">
            <w:pPr>
              <w:rPr>
                <w:sz w:val="16"/>
                <w:szCs w:val="16"/>
              </w:rPr>
            </w:pPr>
          </w:p>
          <w:p w:rsidR="001F20DD" w:rsidRDefault="001F20DD" w:rsidP="008A301E">
            <w:pPr>
              <w:rPr>
                <w:szCs w:val="24"/>
              </w:rPr>
            </w:pPr>
            <w:r>
              <w:rPr>
                <w:szCs w:val="24"/>
              </w:rPr>
              <w:t>10</w:t>
            </w:r>
          </w:p>
          <w:p w:rsidR="001F20DD" w:rsidRDefault="001F20DD" w:rsidP="008A301E">
            <w:pPr>
              <w:rPr>
                <w:szCs w:val="24"/>
              </w:rPr>
            </w:pPr>
          </w:p>
          <w:p w:rsidR="001F20DD" w:rsidRDefault="001F20DD" w:rsidP="008A301E">
            <w:pPr>
              <w:rPr>
                <w:szCs w:val="24"/>
              </w:rPr>
            </w:pPr>
          </w:p>
          <w:p w:rsidR="00417D4D" w:rsidRDefault="00417D4D" w:rsidP="008A301E">
            <w:pPr>
              <w:rPr>
                <w:szCs w:val="24"/>
              </w:rPr>
            </w:pPr>
          </w:p>
          <w:p w:rsidR="001F20DD" w:rsidRDefault="001F20DD" w:rsidP="008A301E">
            <w:pPr>
              <w:rPr>
                <w:szCs w:val="24"/>
              </w:rPr>
            </w:pPr>
            <w:r>
              <w:rPr>
                <w:szCs w:val="24"/>
              </w:rPr>
              <w:t>11</w:t>
            </w: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BC0B25" w:rsidRDefault="00BC0B25" w:rsidP="008A301E">
            <w:pPr>
              <w:rPr>
                <w:sz w:val="16"/>
                <w:szCs w:val="16"/>
              </w:rPr>
            </w:pPr>
          </w:p>
          <w:p w:rsidR="00BC0B25" w:rsidRPr="00860D5A" w:rsidRDefault="00BC0B25" w:rsidP="008A301E">
            <w:pPr>
              <w:rPr>
                <w:sz w:val="16"/>
                <w:szCs w:val="16"/>
              </w:rPr>
            </w:pPr>
          </w:p>
          <w:p w:rsidR="001F20DD" w:rsidRDefault="001F20DD" w:rsidP="008A301E">
            <w:pPr>
              <w:rPr>
                <w:szCs w:val="24"/>
              </w:rPr>
            </w:pPr>
            <w:r>
              <w:rPr>
                <w:szCs w:val="24"/>
              </w:rPr>
              <w:t>12</w:t>
            </w: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1F20DD" w:rsidRDefault="001F20DD" w:rsidP="008A301E">
            <w:pPr>
              <w:rPr>
                <w:szCs w:val="24"/>
              </w:rPr>
            </w:pPr>
          </w:p>
          <w:p w:rsidR="00BC0B25" w:rsidRDefault="00BC0B25" w:rsidP="008A301E">
            <w:pPr>
              <w:rPr>
                <w:sz w:val="16"/>
                <w:szCs w:val="16"/>
              </w:rPr>
            </w:pPr>
          </w:p>
          <w:p w:rsidR="00BC0B25" w:rsidRPr="00860D5A" w:rsidRDefault="00BC0B25" w:rsidP="008A301E">
            <w:pPr>
              <w:rPr>
                <w:sz w:val="16"/>
                <w:szCs w:val="16"/>
              </w:rPr>
            </w:pPr>
          </w:p>
          <w:p w:rsidR="001F20DD" w:rsidRPr="00530DDA" w:rsidRDefault="001F20DD" w:rsidP="008A301E">
            <w:pPr>
              <w:rPr>
                <w:szCs w:val="24"/>
              </w:rPr>
            </w:pPr>
            <w:r>
              <w:rPr>
                <w:szCs w:val="24"/>
              </w:rPr>
              <w:t>13</w:t>
            </w:r>
          </w:p>
        </w:tc>
        <w:tc>
          <w:tcPr>
            <w:tcW w:w="9780" w:type="dxa"/>
          </w:tcPr>
          <w:p w:rsidR="00B7687E" w:rsidRDefault="00767376" w:rsidP="00EC4600">
            <w:pPr>
              <w:rPr>
                <w:b/>
                <w:szCs w:val="24"/>
              </w:rPr>
            </w:pPr>
            <w:r>
              <w:rPr>
                <w:b/>
                <w:szCs w:val="24"/>
              </w:rPr>
              <w:lastRenderedPageBreak/>
              <w:t>Matters arising</w:t>
            </w:r>
          </w:p>
          <w:p w:rsidR="00E66F2D" w:rsidRPr="00860D5A" w:rsidRDefault="00160E18" w:rsidP="00EC4600">
            <w:pPr>
              <w:rPr>
                <w:rFonts w:ascii="Comic Sans MS" w:hAnsi="Comic Sans MS"/>
                <w:szCs w:val="24"/>
              </w:rPr>
            </w:pPr>
            <w:r w:rsidRPr="00860D5A">
              <w:rPr>
                <w:rFonts w:ascii="Comic Sans MS" w:hAnsi="Comic Sans MS"/>
                <w:szCs w:val="24"/>
              </w:rPr>
              <w:t xml:space="preserve">Sue Hollins is </w:t>
            </w:r>
            <w:r w:rsidR="00BC3B52" w:rsidRPr="00860D5A">
              <w:rPr>
                <w:rFonts w:ascii="Comic Sans MS" w:hAnsi="Comic Sans MS"/>
                <w:szCs w:val="24"/>
              </w:rPr>
              <w:t>contacting</w:t>
            </w:r>
            <w:r w:rsidR="00E66F2D" w:rsidRPr="00860D5A">
              <w:rPr>
                <w:rFonts w:ascii="Comic Sans MS" w:hAnsi="Comic Sans MS"/>
                <w:szCs w:val="24"/>
              </w:rPr>
              <w:t xml:space="preserve"> the agents regarding the flats – the upgrading and the out of work Ten</w:t>
            </w:r>
            <w:r w:rsidR="00860D5A" w:rsidRPr="00860D5A">
              <w:rPr>
                <w:rFonts w:ascii="Comic Sans MS" w:hAnsi="Comic Sans MS"/>
                <w:szCs w:val="24"/>
              </w:rPr>
              <w:t>n</w:t>
            </w:r>
            <w:r w:rsidR="00E66F2D" w:rsidRPr="00860D5A">
              <w:rPr>
                <w:rFonts w:ascii="Comic Sans MS" w:hAnsi="Comic Sans MS"/>
                <w:szCs w:val="24"/>
              </w:rPr>
              <w:t xml:space="preserve">ant. Also </w:t>
            </w:r>
            <w:r w:rsidR="00417D4D">
              <w:rPr>
                <w:rFonts w:ascii="Comic Sans MS" w:hAnsi="Comic Sans MS"/>
                <w:szCs w:val="24"/>
              </w:rPr>
              <w:t xml:space="preserve">required is </w:t>
            </w:r>
            <w:r w:rsidR="00E66F2D" w:rsidRPr="00860D5A">
              <w:rPr>
                <w:rFonts w:ascii="Comic Sans MS" w:hAnsi="Comic Sans MS"/>
                <w:szCs w:val="24"/>
              </w:rPr>
              <w:t>the need for a Gas safety certificate .</w:t>
            </w:r>
          </w:p>
          <w:p w:rsidR="00767376" w:rsidRPr="00860D5A" w:rsidRDefault="00E66F2D" w:rsidP="00EC4600">
            <w:pPr>
              <w:rPr>
                <w:rFonts w:ascii="Comic Sans MS" w:hAnsi="Comic Sans MS"/>
                <w:szCs w:val="24"/>
              </w:rPr>
            </w:pPr>
            <w:r w:rsidRPr="00860D5A">
              <w:rPr>
                <w:rFonts w:ascii="Comic Sans MS" w:hAnsi="Comic Sans MS"/>
                <w:szCs w:val="24"/>
              </w:rPr>
              <w:t>Gerry is dealing with the council about the car park. It was proposed to pay the outstanding amount up to the 23</w:t>
            </w:r>
            <w:r w:rsidRPr="00860D5A">
              <w:rPr>
                <w:rFonts w:ascii="Comic Sans MS" w:hAnsi="Comic Sans MS"/>
                <w:szCs w:val="24"/>
                <w:vertAlign w:val="superscript"/>
              </w:rPr>
              <w:t>rd</w:t>
            </w:r>
            <w:r w:rsidR="005A058E" w:rsidRPr="00860D5A">
              <w:rPr>
                <w:rFonts w:ascii="Comic Sans MS" w:hAnsi="Comic Sans MS"/>
                <w:szCs w:val="24"/>
              </w:rPr>
              <w:t xml:space="preserve"> June 2024. </w:t>
            </w:r>
            <w:r w:rsidR="00BC3B52" w:rsidRPr="00860D5A">
              <w:rPr>
                <w:rFonts w:ascii="Comic Sans MS" w:hAnsi="Comic Sans MS"/>
                <w:szCs w:val="24"/>
              </w:rPr>
              <w:t xml:space="preserve"> More investigations are needed. </w:t>
            </w:r>
            <w:r w:rsidRPr="00860D5A">
              <w:rPr>
                <w:rFonts w:ascii="Comic Sans MS" w:hAnsi="Comic Sans MS"/>
                <w:szCs w:val="24"/>
              </w:rPr>
              <w:t xml:space="preserve">A renegotiation of contract will be necessary when the situation is finally rectified. </w:t>
            </w:r>
          </w:p>
          <w:p w:rsidR="00E66F2D" w:rsidRDefault="00E66F2D" w:rsidP="00EC4600">
            <w:pPr>
              <w:rPr>
                <w:szCs w:val="24"/>
              </w:rPr>
            </w:pPr>
          </w:p>
          <w:p w:rsidR="000C1EDE" w:rsidRDefault="00610EE6" w:rsidP="00EC4600">
            <w:pPr>
              <w:rPr>
                <w:b/>
                <w:szCs w:val="24"/>
              </w:rPr>
            </w:pPr>
            <w:r w:rsidRPr="00610EE6">
              <w:rPr>
                <w:b/>
                <w:szCs w:val="24"/>
              </w:rPr>
              <w:t>Decisions taken by email</w:t>
            </w:r>
            <w:r w:rsidR="00E66F2D">
              <w:rPr>
                <w:b/>
                <w:szCs w:val="24"/>
              </w:rPr>
              <w:t xml:space="preserve">    </w:t>
            </w:r>
          </w:p>
          <w:p w:rsidR="00767376" w:rsidRPr="00860D5A" w:rsidRDefault="0061204F" w:rsidP="00EC4600">
            <w:pPr>
              <w:rPr>
                <w:rFonts w:ascii="Comic Sans MS" w:hAnsi="Comic Sans MS"/>
                <w:szCs w:val="24"/>
              </w:rPr>
            </w:pPr>
            <w:r w:rsidRPr="00860D5A">
              <w:rPr>
                <w:rFonts w:ascii="Comic Sans MS" w:hAnsi="Comic Sans MS"/>
                <w:szCs w:val="24"/>
              </w:rPr>
              <w:t>The County has permission</w:t>
            </w:r>
            <w:r w:rsidR="00E66F2D" w:rsidRPr="00860D5A">
              <w:rPr>
                <w:rFonts w:ascii="Comic Sans MS" w:hAnsi="Comic Sans MS"/>
                <w:szCs w:val="24"/>
              </w:rPr>
              <w:t xml:space="preserve"> to use the </w:t>
            </w:r>
            <w:r w:rsidR="003A4FA9">
              <w:rPr>
                <w:rFonts w:ascii="Comic Sans MS" w:hAnsi="Comic Sans MS"/>
                <w:szCs w:val="24"/>
              </w:rPr>
              <w:t>c</w:t>
            </w:r>
            <w:r w:rsidR="00E66F2D" w:rsidRPr="00860D5A">
              <w:rPr>
                <w:rFonts w:ascii="Comic Sans MS" w:hAnsi="Comic Sans MS"/>
                <w:szCs w:val="24"/>
              </w:rPr>
              <w:t>lub premises for a meeting to discuss uptake of bridge within the county.</w:t>
            </w:r>
          </w:p>
          <w:p w:rsidR="00610EE6" w:rsidRDefault="00610EE6" w:rsidP="00EC4600">
            <w:pPr>
              <w:rPr>
                <w:szCs w:val="24"/>
              </w:rPr>
            </w:pPr>
          </w:p>
          <w:p w:rsidR="00767376" w:rsidRDefault="00767376" w:rsidP="00EC4600">
            <w:pPr>
              <w:rPr>
                <w:b/>
                <w:szCs w:val="24"/>
              </w:rPr>
            </w:pPr>
            <w:r w:rsidRPr="00767376">
              <w:rPr>
                <w:b/>
                <w:szCs w:val="24"/>
              </w:rPr>
              <w:t>Chairmans Report</w:t>
            </w:r>
          </w:p>
          <w:p w:rsidR="00BC3B52" w:rsidRPr="00860D5A" w:rsidRDefault="002C4761" w:rsidP="00EC4600">
            <w:pPr>
              <w:rPr>
                <w:rFonts w:ascii="Comic Sans MS" w:hAnsi="Comic Sans MS"/>
                <w:szCs w:val="24"/>
              </w:rPr>
            </w:pPr>
            <w:r w:rsidRPr="00860D5A">
              <w:rPr>
                <w:rFonts w:ascii="Comic Sans MS" w:hAnsi="Comic Sans MS"/>
                <w:szCs w:val="24"/>
              </w:rPr>
              <w:t xml:space="preserve">Phil Gross welcomed new officers and Trustees. </w:t>
            </w:r>
            <w:r w:rsidR="005A058E" w:rsidRPr="00860D5A">
              <w:rPr>
                <w:rFonts w:ascii="Comic Sans MS" w:hAnsi="Comic Sans MS"/>
                <w:szCs w:val="24"/>
              </w:rPr>
              <w:t xml:space="preserve">New blood is </w:t>
            </w:r>
            <w:r w:rsidR="00BC5420">
              <w:rPr>
                <w:rFonts w:ascii="Comic Sans MS" w:hAnsi="Comic Sans MS"/>
                <w:szCs w:val="24"/>
              </w:rPr>
              <w:t>the club</w:t>
            </w:r>
            <w:r w:rsidR="003A4FA9">
              <w:rPr>
                <w:rFonts w:ascii="Comic Sans MS" w:hAnsi="Comic Sans MS"/>
                <w:szCs w:val="24"/>
              </w:rPr>
              <w:t>’</w:t>
            </w:r>
            <w:r w:rsidR="00BC5420">
              <w:rPr>
                <w:rFonts w:ascii="Comic Sans MS" w:hAnsi="Comic Sans MS"/>
                <w:szCs w:val="24"/>
              </w:rPr>
              <w:t xml:space="preserve">s lifeblood and  is </w:t>
            </w:r>
            <w:r w:rsidR="005A058E" w:rsidRPr="00860D5A">
              <w:rPr>
                <w:rFonts w:ascii="Comic Sans MS" w:hAnsi="Comic Sans MS"/>
                <w:szCs w:val="24"/>
              </w:rPr>
              <w:t xml:space="preserve">needed to drive the </w:t>
            </w:r>
            <w:r w:rsidR="003A4FA9">
              <w:rPr>
                <w:rFonts w:ascii="Comic Sans MS" w:hAnsi="Comic Sans MS"/>
                <w:szCs w:val="24"/>
              </w:rPr>
              <w:t>c</w:t>
            </w:r>
            <w:r w:rsidR="005A058E" w:rsidRPr="00860D5A">
              <w:rPr>
                <w:rFonts w:ascii="Comic Sans MS" w:hAnsi="Comic Sans MS"/>
                <w:szCs w:val="24"/>
              </w:rPr>
              <w:t>lub forward.</w:t>
            </w:r>
          </w:p>
          <w:p w:rsidR="00E66F2D" w:rsidRPr="00860D5A" w:rsidRDefault="002C4761" w:rsidP="00EC4600">
            <w:pPr>
              <w:rPr>
                <w:rFonts w:ascii="Comic Sans MS" w:hAnsi="Comic Sans MS"/>
                <w:szCs w:val="24"/>
              </w:rPr>
            </w:pPr>
            <w:r w:rsidRPr="00860D5A">
              <w:rPr>
                <w:rFonts w:ascii="Comic Sans MS" w:hAnsi="Comic Sans MS"/>
                <w:szCs w:val="24"/>
              </w:rPr>
              <w:t xml:space="preserve">He has started repairing the relationship with the County. </w:t>
            </w:r>
          </w:p>
          <w:p w:rsidR="002C4761" w:rsidRPr="00860D5A" w:rsidRDefault="002C4761" w:rsidP="00EC4600">
            <w:pPr>
              <w:rPr>
                <w:rFonts w:ascii="Comic Sans MS" w:hAnsi="Comic Sans MS"/>
                <w:szCs w:val="24"/>
              </w:rPr>
            </w:pPr>
            <w:r w:rsidRPr="00860D5A">
              <w:rPr>
                <w:rFonts w:ascii="Comic Sans MS" w:hAnsi="Comic Sans MS"/>
                <w:szCs w:val="24"/>
              </w:rPr>
              <w:t xml:space="preserve">The </w:t>
            </w:r>
            <w:r w:rsidR="003A4FA9">
              <w:rPr>
                <w:rFonts w:ascii="Comic Sans MS" w:hAnsi="Comic Sans MS"/>
                <w:szCs w:val="24"/>
              </w:rPr>
              <w:t>c</w:t>
            </w:r>
            <w:r w:rsidRPr="00860D5A">
              <w:rPr>
                <w:rFonts w:ascii="Comic Sans MS" w:hAnsi="Comic Sans MS"/>
                <w:szCs w:val="24"/>
              </w:rPr>
              <w:t xml:space="preserve">lub may consider restarting a Saturday evening drive either on line or face to face, Phil will mention it </w:t>
            </w:r>
            <w:r w:rsidR="003A4FA9">
              <w:rPr>
                <w:rFonts w:ascii="Comic Sans MS" w:hAnsi="Comic Sans MS"/>
                <w:szCs w:val="24"/>
              </w:rPr>
              <w:t>i</w:t>
            </w:r>
            <w:r w:rsidRPr="00860D5A">
              <w:rPr>
                <w:rFonts w:ascii="Comic Sans MS" w:hAnsi="Comic Sans MS"/>
                <w:szCs w:val="24"/>
              </w:rPr>
              <w:t xml:space="preserve">n the next newsletter and there will be a notice in the club. </w:t>
            </w:r>
          </w:p>
          <w:p w:rsidR="00767376" w:rsidRDefault="00767376" w:rsidP="00EC4600">
            <w:pPr>
              <w:rPr>
                <w:szCs w:val="24"/>
              </w:rPr>
            </w:pPr>
          </w:p>
          <w:p w:rsidR="00F43EB6" w:rsidRDefault="00610EE6" w:rsidP="00EC4600">
            <w:pPr>
              <w:rPr>
                <w:b/>
                <w:szCs w:val="24"/>
              </w:rPr>
            </w:pPr>
            <w:r w:rsidRPr="00610EE6">
              <w:rPr>
                <w:b/>
                <w:szCs w:val="24"/>
              </w:rPr>
              <w:t>Health and Safety</w:t>
            </w:r>
          </w:p>
          <w:p w:rsidR="000C1EDE" w:rsidRPr="00B226F4" w:rsidRDefault="008A301E" w:rsidP="00EC4600">
            <w:pPr>
              <w:rPr>
                <w:rFonts w:ascii="Comic Sans MS" w:hAnsi="Comic Sans MS"/>
                <w:szCs w:val="24"/>
              </w:rPr>
            </w:pPr>
            <w:r w:rsidRPr="00B226F4">
              <w:rPr>
                <w:rFonts w:ascii="Comic Sans MS" w:hAnsi="Comic Sans MS"/>
                <w:szCs w:val="24"/>
              </w:rPr>
              <w:t xml:space="preserve">There may be a possibility to have </w:t>
            </w:r>
            <w:r w:rsidR="00B226F4" w:rsidRPr="00B226F4">
              <w:rPr>
                <w:rFonts w:ascii="Comic Sans MS" w:hAnsi="Comic Sans MS"/>
                <w:szCs w:val="24"/>
              </w:rPr>
              <w:t xml:space="preserve">defibrillator </w:t>
            </w:r>
            <w:r w:rsidRPr="00B226F4">
              <w:rPr>
                <w:rFonts w:ascii="Comic Sans MS" w:hAnsi="Comic Sans MS"/>
                <w:szCs w:val="24"/>
              </w:rPr>
              <w:t xml:space="preserve">training. </w:t>
            </w:r>
            <w:r w:rsidR="00860D5A" w:rsidRPr="00B226F4">
              <w:rPr>
                <w:rFonts w:ascii="Comic Sans MS" w:hAnsi="Comic Sans MS"/>
                <w:szCs w:val="24"/>
              </w:rPr>
              <w:t>Phil</w:t>
            </w:r>
            <w:r w:rsidRPr="00B226F4">
              <w:rPr>
                <w:rFonts w:ascii="Comic Sans MS" w:hAnsi="Comic Sans MS"/>
                <w:szCs w:val="24"/>
              </w:rPr>
              <w:t xml:space="preserve"> will </w:t>
            </w:r>
            <w:r w:rsidR="00204F03">
              <w:rPr>
                <w:rFonts w:ascii="Comic Sans MS" w:hAnsi="Comic Sans MS"/>
                <w:szCs w:val="24"/>
              </w:rPr>
              <w:t>investigate</w:t>
            </w:r>
            <w:r w:rsidRPr="00B226F4">
              <w:rPr>
                <w:rFonts w:ascii="Comic Sans MS" w:hAnsi="Comic Sans MS"/>
                <w:szCs w:val="24"/>
              </w:rPr>
              <w:t>.</w:t>
            </w:r>
          </w:p>
          <w:p w:rsidR="00173D2A" w:rsidRDefault="00173D2A" w:rsidP="00EC4600">
            <w:pPr>
              <w:rPr>
                <w:szCs w:val="24"/>
              </w:rPr>
            </w:pPr>
          </w:p>
          <w:p w:rsidR="00173D2A" w:rsidRDefault="00173D2A" w:rsidP="00EC4600">
            <w:pPr>
              <w:rPr>
                <w:b/>
                <w:szCs w:val="24"/>
              </w:rPr>
            </w:pPr>
            <w:r w:rsidRPr="00173D2A">
              <w:rPr>
                <w:b/>
                <w:szCs w:val="24"/>
              </w:rPr>
              <w:t>Bridge</w:t>
            </w:r>
            <w:r w:rsidR="0044589C">
              <w:rPr>
                <w:b/>
                <w:szCs w:val="24"/>
              </w:rPr>
              <w:t>/Teaching</w:t>
            </w:r>
          </w:p>
          <w:p w:rsidR="00767376" w:rsidRPr="00B226F4" w:rsidRDefault="008A301E" w:rsidP="00EC4600">
            <w:pPr>
              <w:rPr>
                <w:rFonts w:ascii="Comic Sans MS" w:hAnsi="Comic Sans MS"/>
                <w:szCs w:val="24"/>
              </w:rPr>
            </w:pPr>
            <w:r w:rsidRPr="00B226F4">
              <w:rPr>
                <w:rFonts w:ascii="Comic Sans MS" w:hAnsi="Comic Sans MS"/>
                <w:szCs w:val="24"/>
              </w:rPr>
              <w:t>Andrew’s successful Wednesday lessons are nearing the end and hopefully some of these will move on to play in the drives. Beginner lessons will start again in September. He is also teaching mini</w:t>
            </w:r>
            <w:r w:rsidR="00860D5A" w:rsidRPr="00B226F4">
              <w:rPr>
                <w:rFonts w:ascii="Comic Sans MS" w:hAnsi="Comic Sans MS"/>
                <w:szCs w:val="24"/>
              </w:rPr>
              <w:t>-</w:t>
            </w:r>
            <w:r w:rsidRPr="00B226F4">
              <w:rPr>
                <w:rFonts w:ascii="Comic Sans MS" w:hAnsi="Comic Sans MS"/>
                <w:szCs w:val="24"/>
              </w:rPr>
              <w:t>bridge in various locations.</w:t>
            </w:r>
          </w:p>
          <w:p w:rsidR="008A301E" w:rsidRPr="00B226F4" w:rsidRDefault="008A301E" w:rsidP="00EC4600">
            <w:pPr>
              <w:rPr>
                <w:rFonts w:ascii="Comic Sans MS" w:hAnsi="Comic Sans MS"/>
                <w:szCs w:val="24"/>
              </w:rPr>
            </w:pPr>
            <w:r w:rsidRPr="00B226F4">
              <w:rPr>
                <w:rFonts w:ascii="Comic Sans MS" w:hAnsi="Comic Sans MS"/>
                <w:szCs w:val="24"/>
              </w:rPr>
              <w:t xml:space="preserve">David Dunford is considering more </w:t>
            </w:r>
            <w:r w:rsidR="00332FF0" w:rsidRPr="00B226F4">
              <w:rPr>
                <w:rFonts w:ascii="Comic Sans MS" w:hAnsi="Comic Sans MS"/>
                <w:szCs w:val="24"/>
              </w:rPr>
              <w:t>advanced improver lessons after Dave Nattrass’s sessions.</w:t>
            </w:r>
          </w:p>
          <w:p w:rsidR="00860D5A" w:rsidRPr="00CD7A03" w:rsidRDefault="00860D5A" w:rsidP="00EC4600">
            <w:pPr>
              <w:rPr>
                <w:b/>
                <w:szCs w:val="24"/>
              </w:rPr>
            </w:pPr>
          </w:p>
          <w:p w:rsidR="00CD7A03" w:rsidRDefault="00CD7A03" w:rsidP="00767376">
            <w:pPr>
              <w:rPr>
                <w:b/>
                <w:szCs w:val="24"/>
              </w:rPr>
            </w:pPr>
            <w:r>
              <w:rPr>
                <w:b/>
                <w:szCs w:val="24"/>
              </w:rPr>
              <w:lastRenderedPageBreak/>
              <w:t xml:space="preserve">Flats </w:t>
            </w:r>
            <w:r w:rsidR="0044589C">
              <w:rPr>
                <w:b/>
                <w:szCs w:val="24"/>
              </w:rPr>
              <w:t>/Premises</w:t>
            </w:r>
            <w:r>
              <w:rPr>
                <w:b/>
                <w:szCs w:val="24"/>
              </w:rPr>
              <w:t xml:space="preserve"> </w:t>
            </w:r>
          </w:p>
          <w:p w:rsidR="00767376" w:rsidRPr="00B226F4" w:rsidRDefault="008A301E" w:rsidP="00767376">
            <w:pPr>
              <w:rPr>
                <w:rFonts w:ascii="Comic Sans MS" w:hAnsi="Comic Sans MS"/>
                <w:szCs w:val="24"/>
              </w:rPr>
            </w:pPr>
            <w:r w:rsidRPr="00B226F4">
              <w:rPr>
                <w:rFonts w:ascii="Comic Sans MS" w:hAnsi="Comic Sans MS"/>
                <w:szCs w:val="24"/>
              </w:rPr>
              <w:t xml:space="preserve">The roof is being attended to and then decoration </w:t>
            </w:r>
            <w:r w:rsidR="00E00851">
              <w:rPr>
                <w:rFonts w:ascii="Comic Sans MS" w:hAnsi="Comic Sans MS"/>
                <w:szCs w:val="24"/>
              </w:rPr>
              <w:t xml:space="preserve">of the bar area </w:t>
            </w:r>
            <w:r w:rsidRPr="00B226F4">
              <w:rPr>
                <w:rFonts w:ascii="Comic Sans MS" w:hAnsi="Comic Sans MS"/>
                <w:szCs w:val="24"/>
              </w:rPr>
              <w:t>will take place. The Gas safety certificate is in hand.</w:t>
            </w:r>
          </w:p>
          <w:p w:rsidR="008A301E" w:rsidRPr="00B226F4" w:rsidRDefault="008A301E" w:rsidP="00767376">
            <w:pPr>
              <w:rPr>
                <w:rFonts w:ascii="Comic Sans MS" w:hAnsi="Comic Sans MS"/>
                <w:szCs w:val="24"/>
              </w:rPr>
            </w:pPr>
            <w:r w:rsidRPr="00B226F4">
              <w:rPr>
                <w:rFonts w:ascii="Comic Sans MS" w:hAnsi="Comic Sans MS"/>
                <w:szCs w:val="24"/>
              </w:rPr>
              <w:t>No smoking signs are in place. Some maintenance work has taken place on the flats.</w:t>
            </w:r>
          </w:p>
          <w:p w:rsidR="00CD7A03" w:rsidRPr="00B226F4" w:rsidRDefault="00332FF0" w:rsidP="00EC4600">
            <w:pPr>
              <w:rPr>
                <w:rFonts w:ascii="Comic Sans MS" w:hAnsi="Comic Sans MS"/>
                <w:szCs w:val="24"/>
              </w:rPr>
            </w:pPr>
            <w:r w:rsidRPr="00B226F4">
              <w:rPr>
                <w:rFonts w:ascii="Comic Sans MS" w:hAnsi="Comic Sans MS"/>
                <w:szCs w:val="24"/>
              </w:rPr>
              <w:t xml:space="preserve">More work is necessary to bring them up to Government </w:t>
            </w:r>
            <w:r w:rsidR="005A058E" w:rsidRPr="00B226F4">
              <w:rPr>
                <w:rFonts w:ascii="Comic Sans MS" w:hAnsi="Comic Sans MS"/>
                <w:szCs w:val="24"/>
              </w:rPr>
              <w:t>specification.</w:t>
            </w:r>
          </w:p>
          <w:p w:rsidR="00332FF0" w:rsidRDefault="00332FF0" w:rsidP="00EC4600">
            <w:pPr>
              <w:rPr>
                <w:szCs w:val="24"/>
              </w:rPr>
            </w:pPr>
          </w:p>
          <w:p w:rsidR="00CD7A03" w:rsidRDefault="00D87524" w:rsidP="00EC4600">
            <w:pPr>
              <w:rPr>
                <w:b/>
                <w:szCs w:val="24"/>
              </w:rPr>
            </w:pPr>
            <w:r w:rsidRPr="00D87524">
              <w:rPr>
                <w:b/>
                <w:szCs w:val="24"/>
              </w:rPr>
              <w:t>Treasurers report</w:t>
            </w:r>
            <w:r>
              <w:rPr>
                <w:b/>
                <w:szCs w:val="24"/>
              </w:rPr>
              <w:t xml:space="preserve">   </w:t>
            </w:r>
          </w:p>
          <w:p w:rsidR="00767376" w:rsidRPr="00B226F4" w:rsidRDefault="00E00851" w:rsidP="00EC4600">
            <w:pPr>
              <w:rPr>
                <w:rFonts w:ascii="Comic Sans MS" w:hAnsi="Comic Sans MS"/>
                <w:szCs w:val="24"/>
              </w:rPr>
            </w:pPr>
            <w:r>
              <w:rPr>
                <w:rFonts w:ascii="Comic Sans MS" w:hAnsi="Comic Sans MS"/>
                <w:szCs w:val="24"/>
              </w:rPr>
              <w:t>Fund</w:t>
            </w:r>
            <w:r w:rsidR="00332FF0" w:rsidRPr="00B226F4">
              <w:rPr>
                <w:rFonts w:ascii="Comic Sans MS" w:hAnsi="Comic Sans MS"/>
                <w:szCs w:val="24"/>
              </w:rPr>
              <w:t xml:space="preserve">s currently stand at £63,000. With the income from the flats, membership and player fees and the bar there is a steady </w:t>
            </w:r>
            <w:r>
              <w:rPr>
                <w:rFonts w:ascii="Comic Sans MS" w:hAnsi="Comic Sans MS"/>
                <w:szCs w:val="24"/>
              </w:rPr>
              <w:t>slow increase in reserve</w:t>
            </w:r>
            <w:r w:rsidR="00332FF0" w:rsidRPr="00B226F4">
              <w:rPr>
                <w:rFonts w:ascii="Comic Sans MS" w:hAnsi="Comic Sans MS"/>
                <w:szCs w:val="24"/>
              </w:rPr>
              <w:t>.</w:t>
            </w:r>
            <w:r>
              <w:rPr>
                <w:rFonts w:ascii="Comic Sans MS" w:hAnsi="Comic Sans MS"/>
                <w:szCs w:val="24"/>
              </w:rPr>
              <w:t xml:space="preserve"> </w:t>
            </w:r>
            <w:r w:rsidR="00332FF0" w:rsidRPr="00B226F4">
              <w:rPr>
                <w:rFonts w:ascii="Comic Sans MS" w:hAnsi="Comic Sans MS"/>
                <w:szCs w:val="24"/>
              </w:rPr>
              <w:t xml:space="preserve"> </w:t>
            </w:r>
          </w:p>
          <w:p w:rsidR="006060B8" w:rsidRDefault="006060B8" w:rsidP="00EC4600">
            <w:pPr>
              <w:rPr>
                <w:szCs w:val="24"/>
              </w:rPr>
            </w:pPr>
          </w:p>
          <w:p w:rsidR="00D87524" w:rsidRDefault="00D87524" w:rsidP="00EC4600">
            <w:pPr>
              <w:rPr>
                <w:szCs w:val="24"/>
              </w:rPr>
            </w:pPr>
            <w:r w:rsidRPr="006060B8">
              <w:rPr>
                <w:b/>
                <w:szCs w:val="24"/>
              </w:rPr>
              <w:t>Membership</w:t>
            </w:r>
            <w:r w:rsidR="006060B8">
              <w:rPr>
                <w:szCs w:val="24"/>
              </w:rPr>
              <w:t xml:space="preserve"> </w:t>
            </w:r>
          </w:p>
          <w:p w:rsidR="00332FF0" w:rsidRPr="00B226F4" w:rsidRDefault="00332FF0" w:rsidP="00EC4600">
            <w:pPr>
              <w:rPr>
                <w:rFonts w:ascii="Comic Sans MS" w:hAnsi="Comic Sans MS"/>
                <w:szCs w:val="24"/>
              </w:rPr>
            </w:pPr>
            <w:r w:rsidRPr="00B226F4">
              <w:rPr>
                <w:rFonts w:ascii="Comic Sans MS" w:hAnsi="Comic Sans MS"/>
                <w:szCs w:val="24"/>
              </w:rPr>
              <w:t>Presently 244</w:t>
            </w:r>
            <w:r w:rsidR="0092544A">
              <w:rPr>
                <w:rFonts w:ascii="Comic Sans MS" w:hAnsi="Comic Sans MS"/>
                <w:szCs w:val="24"/>
              </w:rPr>
              <w:t xml:space="preserve">, </w:t>
            </w:r>
            <w:r w:rsidR="0092544A" w:rsidRPr="0092544A">
              <w:rPr>
                <w:rFonts w:ascii="Comic Sans MS" w:hAnsi="Comic Sans MS"/>
                <w:szCs w:val="24"/>
              </w:rPr>
              <w:t>11 are life or honorary members and there is one student (also free)</w:t>
            </w:r>
            <w:r w:rsidR="0092544A">
              <w:rPr>
                <w:rFonts w:ascii="Comic Sans MS" w:hAnsi="Comic Sans MS"/>
                <w:szCs w:val="24"/>
              </w:rPr>
              <w:t xml:space="preserve">, </w:t>
            </w:r>
            <w:r w:rsidR="0092544A" w:rsidRPr="0092544A">
              <w:rPr>
                <w:rFonts w:ascii="Comic Sans MS" w:hAnsi="Comic Sans MS"/>
                <w:szCs w:val="24"/>
              </w:rPr>
              <w:t>23 are free (new members</w:t>
            </w:r>
            <w:r w:rsidR="0092544A">
              <w:rPr>
                <w:rFonts w:ascii="Comic Sans MS" w:hAnsi="Comic Sans MS"/>
                <w:szCs w:val="24"/>
              </w:rPr>
              <w:t xml:space="preserve"> from the latest class</w:t>
            </w:r>
            <w:r w:rsidR="0092544A" w:rsidRPr="0092544A">
              <w:rPr>
                <w:rFonts w:ascii="Comic Sans MS" w:hAnsi="Comic Sans MS"/>
                <w:szCs w:val="24"/>
              </w:rPr>
              <w:t>).</w:t>
            </w:r>
          </w:p>
          <w:p w:rsidR="00341DA8" w:rsidRDefault="00341DA8" w:rsidP="00EC4600">
            <w:pPr>
              <w:rPr>
                <w:szCs w:val="24"/>
              </w:rPr>
            </w:pPr>
          </w:p>
          <w:p w:rsidR="0044589C" w:rsidRDefault="0044589C" w:rsidP="00EC4600">
            <w:pPr>
              <w:rPr>
                <w:b/>
                <w:szCs w:val="24"/>
              </w:rPr>
            </w:pPr>
            <w:r w:rsidRPr="0044589C">
              <w:rPr>
                <w:b/>
                <w:szCs w:val="24"/>
              </w:rPr>
              <w:t>Suggestions Book</w:t>
            </w:r>
          </w:p>
          <w:p w:rsidR="00332FF0" w:rsidRPr="003346CA" w:rsidRDefault="000D4AAB" w:rsidP="003346CA">
            <w:pPr>
              <w:pStyle w:val="ListParagraph"/>
              <w:numPr>
                <w:ilvl w:val="0"/>
                <w:numId w:val="12"/>
              </w:numPr>
              <w:rPr>
                <w:szCs w:val="24"/>
              </w:rPr>
            </w:pPr>
            <w:r w:rsidRPr="003346CA">
              <w:rPr>
                <w:szCs w:val="24"/>
              </w:rPr>
              <w:t>Members now need to put their names in the book</w:t>
            </w:r>
            <w:r w:rsidR="00417D4D">
              <w:rPr>
                <w:szCs w:val="24"/>
              </w:rPr>
              <w:t xml:space="preserve"> with their comments</w:t>
            </w:r>
            <w:r w:rsidRPr="003346CA">
              <w:rPr>
                <w:szCs w:val="24"/>
              </w:rPr>
              <w:t>.</w:t>
            </w:r>
          </w:p>
          <w:p w:rsidR="000D4AAB" w:rsidRPr="003346CA" w:rsidRDefault="000D4AAB" w:rsidP="003346CA">
            <w:pPr>
              <w:pStyle w:val="ListParagraph"/>
              <w:numPr>
                <w:ilvl w:val="0"/>
                <w:numId w:val="12"/>
              </w:numPr>
              <w:rPr>
                <w:szCs w:val="24"/>
              </w:rPr>
            </w:pPr>
            <w:r w:rsidRPr="003346CA">
              <w:rPr>
                <w:szCs w:val="24"/>
              </w:rPr>
              <w:t xml:space="preserve">4 </w:t>
            </w:r>
            <w:r w:rsidR="00E00851">
              <w:rPr>
                <w:szCs w:val="24"/>
              </w:rPr>
              <w:t xml:space="preserve">new </w:t>
            </w:r>
            <w:r w:rsidRPr="003346CA">
              <w:rPr>
                <w:szCs w:val="24"/>
              </w:rPr>
              <w:t>stools will be</w:t>
            </w:r>
            <w:r w:rsidR="00254411" w:rsidRPr="003346CA">
              <w:rPr>
                <w:szCs w:val="24"/>
              </w:rPr>
              <w:t xml:space="preserve"> purchased for boards but these</w:t>
            </w:r>
            <w:r w:rsidRPr="003346CA">
              <w:rPr>
                <w:szCs w:val="24"/>
              </w:rPr>
              <w:t xml:space="preserve"> </w:t>
            </w:r>
            <w:r w:rsidR="00E00851">
              <w:rPr>
                <w:szCs w:val="24"/>
              </w:rPr>
              <w:t>c</w:t>
            </w:r>
            <w:r w:rsidRPr="003346CA">
              <w:rPr>
                <w:szCs w:val="24"/>
              </w:rPr>
              <w:t xml:space="preserve">ould </w:t>
            </w:r>
            <w:r w:rsidR="005A058E">
              <w:rPr>
                <w:szCs w:val="24"/>
              </w:rPr>
              <w:t>only be used if there are</w:t>
            </w:r>
            <w:r w:rsidR="00254411" w:rsidRPr="003346CA">
              <w:rPr>
                <w:szCs w:val="24"/>
              </w:rPr>
              <w:t xml:space="preserve"> more than 3 boards. Otherwise they should remain on the table.</w:t>
            </w:r>
          </w:p>
          <w:p w:rsidR="00254411" w:rsidRPr="003346CA" w:rsidRDefault="00254411" w:rsidP="003346CA">
            <w:pPr>
              <w:pStyle w:val="ListParagraph"/>
              <w:numPr>
                <w:ilvl w:val="0"/>
                <w:numId w:val="12"/>
              </w:numPr>
              <w:rPr>
                <w:szCs w:val="24"/>
              </w:rPr>
            </w:pPr>
            <w:r w:rsidRPr="003346CA">
              <w:rPr>
                <w:szCs w:val="24"/>
              </w:rPr>
              <w:t>It is not possible to employ someone to man the bar Thursday and Friday.</w:t>
            </w:r>
          </w:p>
          <w:p w:rsidR="00254411" w:rsidRPr="003346CA" w:rsidRDefault="00254411" w:rsidP="003346CA">
            <w:pPr>
              <w:pStyle w:val="ListParagraph"/>
              <w:numPr>
                <w:ilvl w:val="0"/>
                <w:numId w:val="12"/>
              </w:numPr>
              <w:rPr>
                <w:szCs w:val="24"/>
              </w:rPr>
            </w:pPr>
            <w:r w:rsidRPr="003346CA">
              <w:rPr>
                <w:szCs w:val="24"/>
              </w:rPr>
              <w:t>Trustees disagree that the hand dryer in the ladies toilets is too slow.</w:t>
            </w:r>
          </w:p>
          <w:p w:rsidR="00341DA8" w:rsidRPr="00B226F4" w:rsidRDefault="00254411" w:rsidP="00EC4600">
            <w:pPr>
              <w:pStyle w:val="ListParagraph"/>
              <w:numPr>
                <w:ilvl w:val="0"/>
                <w:numId w:val="12"/>
              </w:numPr>
              <w:rPr>
                <w:b/>
                <w:szCs w:val="24"/>
              </w:rPr>
            </w:pPr>
            <w:r w:rsidRPr="003346CA">
              <w:rPr>
                <w:szCs w:val="24"/>
              </w:rPr>
              <w:t xml:space="preserve">Discussion of tablet scores should only occur </w:t>
            </w:r>
            <w:r w:rsidRPr="003346CA">
              <w:rPr>
                <w:szCs w:val="24"/>
                <w:u w:val="single"/>
              </w:rPr>
              <w:t>quietly</w:t>
            </w:r>
            <w:r w:rsidRPr="003346CA">
              <w:rPr>
                <w:szCs w:val="24"/>
              </w:rPr>
              <w:t xml:space="preserve"> when time allows.</w:t>
            </w:r>
          </w:p>
          <w:p w:rsidR="0061204F" w:rsidRDefault="0061204F" w:rsidP="00EC4600">
            <w:pPr>
              <w:rPr>
                <w:b/>
                <w:szCs w:val="24"/>
              </w:rPr>
            </w:pPr>
            <w:r>
              <w:rPr>
                <w:b/>
                <w:szCs w:val="24"/>
              </w:rPr>
              <w:t>Competitions</w:t>
            </w:r>
          </w:p>
          <w:p w:rsidR="0061204F" w:rsidRPr="003346CA" w:rsidRDefault="0061204F" w:rsidP="003346CA">
            <w:pPr>
              <w:pStyle w:val="ListParagraph"/>
              <w:numPr>
                <w:ilvl w:val="0"/>
                <w:numId w:val="11"/>
              </w:numPr>
              <w:rPr>
                <w:szCs w:val="24"/>
              </w:rPr>
            </w:pPr>
            <w:r w:rsidRPr="003346CA">
              <w:rPr>
                <w:szCs w:val="24"/>
              </w:rPr>
              <w:t xml:space="preserve">Phil proposes to encourage </w:t>
            </w:r>
            <w:r w:rsidR="008468F5">
              <w:rPr>
                <w:szCs w:val="24"/>
              </w:rPr>
              <w:t xml:space="preserve">new members and </w:t>
            </w:r>
            <w:r w:rsidRPr="003346CA">
              <w:rPr>
                <w:szCs w:val="24"/>
              </w:rPr>
              <w:t xml:space="preserve">players to progress with the </w:t>
            </w:r>
            <w:r w:rsidR="00D41E61" w:rsidRPr="003346CA">
              <w:rPr>
                <w:szCs w:val="24"/>
              </w:rPr>
              <w:t xml:space="preserve">initiation of a new trophy – The Scott/ Brindley trophy -  to recognise the work done by these 2 </w:t>
            </w:r>
            <w:r w:rsidR="008468F5">
              <w:rPr>
                <w:szCs w:val="24"/>
              </w:rPr>
              <w:t>memb</w:t>
            </w:r>
            <w:r w:rsidR="00D41E61" w:rsidRPr="003346CA">
              <w:rPr>
                <w:szCs w:val="24"/>
              </w:rPr>
              <w:t xml:space="preserve">ers. This could be for pairs with an NGS of below a certain </w:t>
            </w:r>
            <w:r w:rsidR="00893C40">
              <w:rPr>
                <w:szCs w:val="24"/>
              </w:rPr>
              <w:t>value</w:t>
            </w:r>
            <w:r w:rsidR="00D41E61" w:rsidRPr="003346CA">
              <w:rPr>
                <w:szCs w:val="24"/>
              </w:rPr>
              <w:t xml:space="preserve">. Phil will look at gradings to see where this </w:t>
            </w:r>
            <w:r w:rsidR="005A058E">
              <w:rPr>
                <w:szCs w:val="24"/>
              </w:rPr>
              <w:t xml:space="preserve">best </w:t>
            </w:r>
            <w:r w:rsidR="00D41E61" w:rsidRPr="003346CA">
              <w:rPr>
                <w:szCs w:val="24"/>
              </w:rPr>
              <w:t>falls.</w:t>
            </w:r>
          </w:p>
          <w:p w:rsidR="00D41E61" w:rsidRPr="003346CA" w:rsidRDefault="00D41E61" w:rsidP="003346CA">
            <w:pPr>
              <w:pStyle w:val="ListParagraph"/>
              <w:numPr>
                <w:ilvl w:val="0"/>
                <w:numId w:val="11"/>
              </w:numPr>
              <w:rPr>
                <w:szCs w:val="24"/>
              </w:rPr>
            </w:pPr>
            <w:r w:rsidRPr="003346CA">
              <w:rPr>
                <w:szCs w:val="24"/>
              </w:rPr>
              <w:t xml:space="preserve">Garden Cities. A team has been entered to represent the Club. </w:t>
            </w:r>
          </w:p>
          <w:p w:rsidR="0061204F" w:rsidRPr="00860D5A" w:rsidRDefault="00D41E61" w:rsidP="00EC4600">
            <w:pPr>
              <w:pStyle w:val="ListParagraph"/>
              <w:numPr>
                <w:ilvl w:val="0"/>
                <w:numId w:val="11"/>
              </w:numPr>
              <w:rPr>
                <w:szCs w:val="24"/>
              </w:rPr>
            </w:pPr>
            <w:r w:rsidRPr="003346CA">
              <w:rPr>
                <w:szCs w:val="24"/>
              </w:rPr>
              <w:t>To qualify for a Competition from 2026  members should have played at least 6 sessions over the last year. This will be notified on the Website.</w:t>
            </w:r>
          </w:p>
          <w:p w:rsidR="00341DA8" w:rsidRDefault="00341DA8" w:rsidP="00EC4600">
            <w:pPr>
              <w:rPr>
                <w:b/>
                <w:szCs w:val="24"/>
              </w:rPr>
            </w:pPr>
            <w:r w:rsidRPr="00341DA8">
              <w:rPr>
                <w:b/>
                <w:szCs w:val="24"/>
              </w:rPr>
              <w:t>Any other Business</w:t>
            </w:r>
          </w:p>
          <w:p w:rsidR="0061204F" w:rsidRPr="0048521A" w:rsidRDefault="003346CA" w:rsidP="0048521A">
            <w:pPr>
              <w:pStyle w:val="ListParagraph"/>
              <w:numPr>
                <w:ilvl w:val="0"/>
                <w:numId w:val="13"/>
              </w:numPr>
              <w:rPr>
                <w:szCs w:val="24"/>
              </w:rPr>
            </w:pPr>
            <w:r w:rsidRPr="0048521A">
              <w:rPr>
                <w:szCs w:val="24"/>
              </w:rPr>
              <w:t>Phil Gross has contacted the EBU re declarer play. The recommended way to call for a card is eg. Hig</w:t>
            </w:r>
            <w:r w:rsidR="00860D5A">
              <w:rPr>
                <w:szCs w:val="24"/>
              </w:rPr>
              <w:t>h/</w:t>
            </w:r>
            <w:r w:rsidRPr="0048521A">
              <w:rPr>
                <w:szCs w:val="24"/>
              </w:rPr>
              <w:t xml:space="preserve">low. </w:t>
            </w:r>
            <w:r w:rsidR="00860D5A">
              <w:rPr>
                <w:szCs w:val="24"/>
              </w:rPr>
              <w:t>This seems to generally have been well received. Further EBU discussions ongoing.</w:t>
            </w:r>
          </w:p>
          <w:p w:rsidR="003346CA" w:rsidRPr="0048521A" w:rsidRDefault="003346CA" w:rsidP="0048521A">
            <w:pPr>
              <w:pStyle w:val="ListParagraph"/>
              <w:numPr>
                <w:ilvl w:val="0"/>
                <w:numId w:val="13"/>
              </w:numPr>
              <w:rPr>
                <w:szCs w:val="24"/>
              </w:rPr>
            </w:pPr>
            <w:r w:rsidRPr="0048521A">
              <w:rPr>
                <w:szCs w:val="24"/>
              </w:rPr>
              <w:t>Petty Cash. The cleaner will buy what she needs.</w:t>
            </w:r>
          </w:p>
          <w:p w:rsidR="003346CA" w:rsidRDefault="003346CA" w:rsidP="0048521A">
            <w:pPr>
              <w:pStyle w:val="ListParagraph"/>
              <w:numPr>
                <w:ilvl w:val="0"/>
                <w:numId w:val="13"/>
              </w:numPr>
              <w:rPr>
                <w:szCs w:val="24"/>
              </w:rPr>
            </w:pPr>
            <w:r w:rsidRPr="0048521A">
              <w:rPr>
                <w:szCs w:val="24"/>
              </w:rPr>
              <w:t xml:space="preserve">David Dunford continues to ensure cashless payments are working well. </w:t>
            </w:r>
            <w:r w:rsidR="00BC0B25">
              <w:rPr>
                <w:szCs w:val="24"/>
              </w:rPr>
              <w:t>The</w:t>
            </w:r>
            <w:r w:rsidR="00BC0B25" w:rsidRPr="00BC0B25">
              <w:rPr>
                <w:szCs w:val="24"/>
              </w:rPr>
              <w:t xml:space="preserve"> process </w:t>
            </w:r>
            <w:r w:rsidR="00BC0B25">
              <w:rPr>
                <w:szCs w:val="24"/>
              </w:rPr>
              <w:t>i</w:t>
            </w:r>
            <w:r w:rsidR="00BC0B25" w:rsidRPr="00BC0B25">
              <w:rPr>
                <w:szCs w:val="24"/>
              </w:rPr>
              <w:t>s being run very well by David.  The incoming payments by members would in future be credited more quickly, so that the statements sent to members at the start of each month will accurately reflect their current balance, thus removing some confusion.  Noted that club members purchasing supplies or sundry items for the club (and providing associated receipts) have a choice of either requesting reimbursement directly into their bank account (leave details in the treasurer drawer in the office or email </w:t>
            </w:r>
            <w:hyperlink r:id="rId5" w:tgtFrame="_blank" w:history="1">
              <w:r w:rsidR="00BC0B25" w:rsidRPr="00BC0B25">
                <w:rPr>
                  <w:rStyle w:val="Hyperlink"/>
                  <w:szCs w:val="24"/>
                </w:rPr>
                <w:t>treasurer@nottinghambridge.club</w:t>
              </w:r>
            </w:hyperlink>
            <w:r w:rsidR="00BC0B25" w:rsidRPr="00BC0B25">
              <w:rPr>
                <w:szCs w:val="24"/>
              </w:rPr>
              <w:t>) or have the amount credited to their cashless table fees account (leave details on the envelope used for host slips in the tray in the office).</w:t>
            </w:r>
            <w:r w:rsidR="00BC0B25">
              <w:rPr>
                <w:szCs w:val="24"/>
              </w:rPr>
              <w:t xml:space="preserve"> </w:t>
            </w:r>
          </w:p>
          <w:p w:rsidR="00BC0B25" w:rsidRDefault="00BC0B25" w:rsidP="0048521A">
            <w:pPr>
              <w:pStyle w:val="ListParagraph"/>
              <w:numPr>
                <w:ilvl w:val="0"/>
                <w:numId w:val="13"/>
              </w:numPr>
              <w:rPr>
                <w:szCs w:val="24"/>
              </w:rPr>
            </w:pPr>
            <w:r w:rsidRPr="0048521A">
              <w:rPr>
                <w:szCs w:val="24"/>
              </w:rPr>
              <w:t xml:space="preserve">David </w:t>
            </w:r>
            <w:r>
              <w:rPr>
                <w:szCs w:val="24"/>
              </w:rPr>
              <w:t xml:space="preserve">Dunford </w:t>
            </w:r>
            <w:r w:rsidRPr="0048521A">
              <w:rPr>
                <w:szCs w:val="24"/>
              </w:rPr>
              <w:t xml:space="preserve">has also set up new </w:t>
            </w:r>
            <w:r w:rsidR="00893C40">
              <w:rPr>
                <w:szCs w:val="24"/>
              </w:rPr>
              <w:t>‘</w:t>
            </w:r>
            <w:r w:rsidRPr="0048521A">
              <w:rPr>
                <w:szCs w:val="24"/>
              </w:rPr>
              <w:t>official</w:t>
            </w:r>
            <w:r w:rsidR="00893C40">
              <w:rPr>
                <w:szCs w:val="24"/>
              </w:rPr>
              <w:t>’</w:t>
            </w:r>
            <w:r w:rsidRPr="0048521A">
              <w:rPr>
                <w:szCs w:val="24"/>
              </w:rPr>
              <w:t xml:space="preserve"> addresses for Club emails.</w:t>
            </w:r>
          </w:p>
          <w:p w:rsidR="00417D4D" w:rsidRDefault="00417D4D" w:rsidP="00417D4D">
            <w:pPr>
              <w:rPr>
                <w:szCs w:val="24"/>
              </w:rPr>
            </w:pPr>
          </w:p>
          <w:p w:rsidR="00417D4D" w:rsidRPr="00417D4D" w:rsidRDefault="00417D4D" w:rsidP="00417D4D">
            <w:pPr>
              <w:rPr>
                <w:szCs w:val="24"/>
              </w:rPr>
            </w:pPr>
          </w:p>
          <w:p w:rsidR="003346CA" w:rsidRPr="0048521A" w:rsidRDefault="003346CA" w:rsidP="0048521A">
            <w:pPr>
              <w:pStyle w:val="ListParagraph"/>
              <w:numPr>
                <w:ilvl w:val="0"/>
                <w:numId w:val="13"/>
              </w:numPr>
              <w:rPr>
                <w:szCs w:val="24"/>
              </w:rPr>
            </w:pPr>
            <w:r w:rsidRPr="0048521A">
              <w:rPr>
                <w:szCs w:val="24"/>
              </w:rPr>
              <w:t>Paul Wicks is now part of the Bar committee.</w:t>
            </w:r>
          </w:p>
          <w:p w:rsidR="003346CA" w:rsidRPr="0048521A" w:rsidRDefault="003346CA" w:rsidP="0048521A">
            <w:pPr>
              <w:pStyle w:val="ListParagraph"/>
              <w:numPr>
                <w:ilvl w:val="0"/>
                <w:numId w:val="13"/>
              </w:numPr>
              <w:rPr>
                <w:szCs w:val="24"/>
              </w:rPr>
            </w:pPr>
            <w:r w:rsidRPr="0048521A">
              <w:rPr>
                <w:szCs w:val="24"/>
              </w:rPr>
              <w:t>The Honours Boards will be updated on 22</w:t>
            </w:r>
            <w:r w:rsidRPr="0048521A">
              <w:rPr>
                <w:szCs w:val="24"/>
                <w:vertAlign w:val="superscript"/>
              </w:rPr>
              <w:t>nd</w:t>
            </w:r>
            <w:r w:rsidRPr="0048521A">
              <w:rPr>
                <w:szCs w:val="24"/>
              </w:rPr>
              <w:t>/23rd May.</w:t>
            </w:r>
          </w:p>
          <w:p w:rsidR="00BC0B25" w:rsidRPr="00BC0B25" w:rsidRDefault="0048521A" w:rsidP="00BC0B25">
            <w:pPr>
              <w:pStyle w:val="ListParagraph"/>
              <w:numPr>
                <w:ilvl w:val="0"/>
                <w:numId w:val="13"/>
              </w:numPr>
              <w:rPr>
                <w:szCs w:val="24"/>
              </w:rPr>
            </w:pPr>
            <w:r w:rsidRPr="0048521A">
              <w:rPr>
                <w:szCs w:val="24"/>
              </w:rPr>
              <w:t>To clarify issues from AGM. Rules are separate from our Constitution. Rules are what the Bridge Club decides and have to be set at the AGM.</w:t>
            </w:r>
            <w:r w:rsidR="00BC0B25">
              <w:rPr>
                <w:szCs w:val="24"/>
              </w:rPr>
              <w:t xml:space="preserve"> </w:t>
            </w:r>
            <w:r w:rsidR="00BC0B25" w:rsidRPr="00BC0B25">
              <w:rPr>
                <w:szCs w:val="24"/>
              </w:rPr>
              <w:t>Trustees supported the outcome of the following discussions that took place at the AGM in March: </w:t>
            </w:r>
          </w:p>
          <w:p w:rsidR="00BC0B25" w:rsidRPr="00BC0B25" w:rsidRDefault="00BC0B25" w:rsidP="00FC60F0">
            <w:pPr>
              <w:pStyle w:val="ListParagraph"/>
              <w:numPr>
                <w:ilvl w:val="0"/>
                <w:numId w:val="13"/>
              </w:numPr>
              <w:rPr>
                <w:szCs w:val="24"/>
              </w:rPr>
            </w:pPr>
            <w:r w:rsidRPr="00BC0B25">
              <w:rPr>
                <w:szCs w:val="24"/>
              </w:rPr>
              <w:t>The rules of Nottingham Bridge Club are able to be altered by a decision of the members (at the AGM) without additional approval of, or notification to, the EBU, the County Association or the Charity Commission provided they do not contradict the requirements of those bodies or our own Constitution.</w:t>
            </w:r>
          </w:p>
          <w:p w:rsidR="00BC0B25" w:rsidRPr="00BC0B25" w:rsidRDefault="00BC0B25" w:rsidP="00BC0B25">
            <w:pPr>
              <w:pStyle w:val="ListParagraph"/>
              <w:numPr>
                <w:ilvl w:val="0"/>
                <w:numId w:val="13"/>
              </w:numPr>
              <w:rPr>
                <w:szCs w:val="24"/>
              </w:rPr>
            </w:pPr>
            <w:r w:rsidRPr="00BC0B25">
              <w:rPr>
                <w:szCs w:val="24"/>
              </w:rPr>
              <w:t>The questions raised about the eligibility, and subsequently about the competence, of our independent external examiner had been robustly quashed.  Attendees had voted to renew the appointment of the same examiner for the next year.</w:t>
            </w:r>
          </w:p>
          <w:p w:rsidR="00BC0B25" w:rsidRPr="00BC0B25" w:rsidRDefault="00BC0B25" w:rsidP="00BC0B25">
            <w:pPr>
              <w:ind w:left="360"/>
              <w:rPr>
                <w:szCs w:val="24"/>
              </w:rPr>
            </w:pPr>
          </w:p>
          <w:p w:rsidR="00BC0B25" w:rsidRPr="00BC0B25" w:rsidRDefault="00BC0B25" w:rsidP="00BC0B25">
            <w:pPr>
              <w:pStyle w:val="ListParagraph"/>
              <w:numPr>
                <w:ilvl w:val="0"/>
                <w:numId w:val="13"/>
              </w:numPr>
              <w:rPr>
                <w:szCs w:val="24"/>
              </w:rPr>
            </w:pPr>
            <w:r w:rsidRPr="00BC0B25">
              <w:rPr>
                <w:szCs w:val="24"/>
              </w:rPr>
              <w:t>A question raised about the presentation of the accounts had been similar</w:t>
            </w:r>
            <w:r w:rsidR="00893C40">
              <w:rPr>
                <w:szCs w:val="24"/>
              </w:rPr>
              <w:t xml:space="preserve"> </w:t>
            </w:r>
            <w:r w:rsidRPr="00BC0B25">
              <w:rPr>
                <w:szCs w:val="24"/>
              </w:rPr>
              <w:t>to the points raised at the previous year’s AGM, when the decision had been made to change to the Receipts and Payments format as recommended by the Charity Commission.  A specific point about the visibility of assets and their annual depreciation was agreed to be not valid and indeed not permissible in the Receipts and Payments format.  It was acknowledged and appreciated that the member making these suggestions had a finance background, but in this specific point was incorrect in her assumptions.  The Trustees were assured that the value of the club’s assets would continue to be visible and accurately evaluated.  It was noted that in recent years a valuation had been sought on the Mansfield Road property, to explore the possibility of selling and relocating the club to a building with a better layout.</w:t>
            </w:r>
          </w:p>
          <w:p w:rsidR="003346CA" w:rsidRPr="0048521A" w:rsidRDefault="003346CA" w:rsidP="00BC0B25">
            <w:pPr>
              <w:pStyle w:val="ListParagraph"/>
              <w:rPr>
                <w:szCs w:val="24"/>
              </w:rPr>
            </w:pPr>
          </w:p>
          <w:p w:rsidR="006060B8" w:rsidRDefault="0048521A" w:rsidP="005A058E">
            <w:pPr>
              <w:jc w:val="center"/>
              <w:rPr>
                <w:szCs w:val="24"/>
              </w:rPr>
            </w:pPr>
            <w:r>
              <w:rPr>
                <w:szCs w:val="24"/>
              </w:rPr>
              <w:t>Date of the next meeting</w:t>
            </w:r>
          </w:p>
          <w:p w:rsidR="00CD7A03" w:rsidRDefault="0048521A" w:rsidP="00B226F4">
            <w:pPr>
              <w:jc w:val="center"/>
              <w:rPr>
                <w:b/>
                <w:szCs w:val="24"/>
              </w:rPr>
            </w:pPr>
            <w:r w:rsidRPr="005A058E">
              <w:rPr>
                <w:b/>
                <w:szCs w:val="24"/>
              </w:rPr>
              <w:t>Saturday 6</w:t>
            </w:r>
            <w:r w:rsidRPr="005A058E">
              <w:rPr>
                <w:b/>
                <w:szCs w:val="24"/>
                <w:vertAlign w:val="superscript"/>
              </w:rPr>
              <w:t>th</w:t>
            </w:r>
            <w:r w:rsidRPr="005A058E">
              <w:rPr>
                <w:b/>
                <w:szCs w:val="24"/>
              </w:rPr>
              <w:t xml:space="preserve"> September 2pm</w:t>
            </w:r>
          </w:p>
          <w:p w:rsidR="00417D4D" w:rsidRDefault="00417D4D" w:rsidP="00B226F4">
            <w:pPr>
              <w:jc w:val="center"/>
              <w:rPr>
                <w:b/>
                <w:szCs w:val="24"/>
              </w:rPr>
            </w:pPr>
          </w:p>
          <w:p w:rsidR="00417D4D" w:rsidRDefault="00417D4D" w:rsidP="00B226F4">
            <w:pPr>
              <w:jc w:val="center"/>
              <w:rPr>
                <w:b/>
                <w:szCs w:val="24"/>
              </w:rPr>
            </w:pPr>
          </w:p>
          <w:p w:rsidR="00417D4D" w:rsidRPr="00CD7A03" w:rsidRDefault="00417D4D" w:rsidP="00B226F4">
            <w:pPr>
              <w:jc w:val="center"/>
              <w:rPr>
                <w:b/>
                <w:szCs w:val="24"/>
              </w:rPr>
            </w:pPr>
          </w:p>
        </w:tc>
      </w:tr>
    </w:tbl>
    <w:p w:rsidR="00B7687E" w:rsidRPr="00530DDA" w:rsidRDefault="00B7687E" w:rsidP="00B226F4">
      <w:pPr>
        <w:rPr>
          <w:szCs w:val="24"/>
        </w:rPr>
      </w:pPr>
    </w:p>
    <w:sectPr w:rsidR="00B7687E" w:rsidRPr="00530DDA" w:rsidSect="00FD41C8">
      <w:pgSz w:w="12240" w:h="15840"/>
      <w:pgMar w:top="907" w:right="1021" w:bottom="90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EF4"/>
    <w:multiLevelType w:val="hybridMultilevel"/>
    <w:tmpl w:val="1FA2F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F6D1B"/>
    <w:multiLevelType w:val="hybridMultilevel"/>
    <w:tmpl w:val="F0D84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22ABE"/>
    <w:multiLevelType w:val="hybridMultilevel"/>
    <w:tmpl w:val="B2EA70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ED34144"/>
    <w:multiLevelType w:val="hybridMultilevel"/>
    <w:tmpl w:val="FB9E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55A49"/>
    <w:multiLevelType w:val="hybridMultilevel"/>
    <w:tmpl w:val="7C88E7E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472D5"/>
    <w:multiLevelType w:val="hybridMultilevel"/>
    <w:tmpl w:val="2760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83EA7"/>
    <w:multiLevelType w:val="hybridMultilevel"/>
    <w:tmpl w:val="5350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B96737"/>
    <w:multiLevelType w:val="hybridMultilevel"/>
    <w:tmpl w:val="9AA43144"/>
    <w:lvl w:ilvl="0" w:tplc="8DACA2F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02015D"/>
    <w:multiLevelType w:val="hybridMultilevel"/>
    <w:tmpl w:val="FF74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90A54"/>
    <w:multiLevelType w:val="hybridMultilevel"/>
    <w:tmpl w:val="BE68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C5899"/>
    <w:multiLevelType w:val="hybridMultilevel"/>
    <w:tmpl w:val="03EC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DC4856"/>
    <w:multiLevelType w:val="hybridMultilevel"/>
    <w:tmpl w:val="6DCE0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F94903"/>
    <w:multiLevelType w:val="hybridMultilevel"/>
    <w:tmpl w:val="97EA7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8556">
    <w:abstractNumId w:val="11"/>
  </w:num>
  <w:num w:numId="2" w16cid:durableId="194126665">
    <w:abstractNumId w:val="3"/>
  </w:num>
  <w:num w:numId="3" w16cid:durableId="1619605835">
    <w:abstractNumId w:val="4"/>
  </w:num>
  <w:num w:numId="4" w16cid:durableId="2030836843">
    <w:abstractNumId w:val="2"/>
  </w:num>
  <w:num w:numId="5" w16cid:durableId="220023372">
    <w:abstractNumId w:val="10"/>
  </w:num>
  <w:num w:numId="6" w16cid:durableId="335770829">
    <w:abstractNumId w:val="0"/>
  </w:num>
  <w:num w:numId="7" w16cid:durableId="704789334">
    <w:abstractNumId w:val="12"/>
  </w:num>
  <w:num w:numId="8" w16cid:durableId="933368636">
    <w:abstractNumId w:val="1"/>
  </w:num>
  <w:num w:numId="9" w16cid:durableId="892807826">
    <w:abstractNumId w:val="6"/>
  </w:num>
  <w:num w:numId="10" w16cid:durableId="1875651590">
    <w:abstractNumId w:val="7"/>
  </w:num>
  <w:num w:numId="11" w16cid:durableId="1575045161">
    <w:abstractNumId w:val="5"/>
  </w:num>
  <w:num w:numId="12" w16cid:durableId="949825024">
    <w:abstractNumId w:val="8"/>
  </w:num>
  <w:num w:numId="13" w16cid:durableId="947350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C8"/>
    <w:rsid w:val="000042E3"/>
    <w:rsid w:val="0000445B"/>
    <w:rsid w:val="00006001"/>
    <w:rsid w:val="00007778"/>
    <w:rsid w:val="00027E28"/>
    <w:rsid w:val="0003034D"/>
    <w:rsid w:val="00033D9D"/>
    <w:rsid w:val="0003473B"/>
    <w:rsid w:val="00036E25"/>
    <w:rsid w:val="00037AC6"/>
    <w:rsid w:val="000438CA"/>
    <w:rsid w:val="0005070E"/>
    <w:rsid w:val="000508BA"/>
    <w:rsid w:val="000570BA"/>
    <w:rsid w:val="00065353"/>
    <w:rsid w:val="000760CB"/>
    <w:rsid w:val="000774A8"/>
    <w:rsid w:val="00077E31"/>
    <w:rsid w:val="00095AFB"/>
    <w:rsid w:val="0009718E"/>
    <w:rsid w:val="000A5A76"/>
    <w:rsid w:val="000B639A"/>
    <w:rsid w:val="000C1EDE"/>
    <w:rsid w:val="000C37B9"/>
    <w:rsid w:val="000C64CC"/>
    <w:rsid w:val="000C7E2C"/>
    <w:rsid w:val="000D1BB1"/>
    <w:rsid w:val="000D2C7A"/>
    <w:rsid w:val="000D4AAB"/>
    <w:rsid w:val="000E0070"/>
    <w:rsid w:val="000E411C"/>
    <w:rsid w:val="000F3A76"/>
    <w:rsid w:val="000F4282"/>
    <w:rsid w:val="00100AF8"/>
    <w:rsid w:val="00104BE1"/>
    <w:rsid w:val="00104DED"/>
    <w:rsid w:val="0010533F"/>
    <w:rsid w:val="00107DBC"/>
    <w:rsid w:val="00114708"/>
    <w:rsid w:val="001214E2"/>
    <w:rsid w:val="00124376"/>
    <w:rsid w:val="00125B29"/>
    <w:rsid w:val="00135E64"/>
    <w:rsid w:val="00137C24"/>
    <w:rsid w:val="00140D49"/>
    <w:rsid w:val="00141096"/>
    <w:rsid w:val="0014161B"/>
    <w:rsid w:val="00144956"/>
    <w:rsid w:val="00147A1D"/>
    <w:rsid w:val="0015413C"/>
    <w:rsid w:val="00160E18"/>
    <w:rsid w:val="00162A6D"/>
    <w:rsid w:val="00162F2C"/>
    <w:rsid w:val="00164FE0"/>
    <w:rsid w:val="00166AAE"/>
    <w:rsid w:val="00173D2A"/>
    <w:rsid w:val="001747DC"/>
    <w:rsid w:val="001752C6"/>
    <w:rsid w:val="0017566E"/>
    <w:rsid w:val="0017783E"/>
    <w:rsid w:val="00180D99"/>
    <w:rsid w:val="001936AA"/>
    <w:rsid w:val="001A3BA2"/>
    <w:rsid w:val="001A3F64"/>
    <w:rsid w:val="001A4797"/>
    <w:rsid w:val="001A4ECA"/>
    <w:rsid w:val="001A5E96"/>
    <w:rsid w:val="001B18BA"/>
    <w:rsid w:val="001B1CCA"/>
    <w:rsid w:val="001B2ED6"/>
    <w:rsid w:val="001C0E71"/>
    <w:rsid w:val="001C4235"/>
    <w:rsid w:val="001C54C7"/>
    <w:rsid w:val="001C579C"/>
    <w:rsid w:val="001D0CB9"/>
    <w:rsid w:val="001D3DFC"/>
    <w:rsid w:val="001D7D9E"/>
    <w:rsid w:val="001E0205"/>
    <w:rsid w:val="001E260F"/>
    <w:rsid w:val="001E263E"/>
    <w:rsid w:val="001E50B5"/>
    <w:rsid w:val="001F20DD"/>
    <w:rsid w:val="001F3DEB"/>
    <w:rsid w:val="001F7FE2"/>
    <w:rsid w:val="00204D0E"/>
    <w:rsid w:val="00204F03"/>
    <w:rsid w:val="002260B2"/>
    <w:rsid w:val="00226344"/>
    <w:rsid w:val="00230B9B"/>
    <w:rsid w:val="002430E5"/>
    <w:rsid w:val="00243EAC"/>
    <w:rsid w:val="00247960"/>
    <w:rsid w:val="00251015"/>
    <w:rsid w:val="00252BB3"/>
    <w:rsid w:val="00254411"/>
    <w:rsid w:val="00262011"/>
    <w:rsid w:val="00273A77"/>
    <w:rsid w:val="00277591"/>
    <w:rsid w:val="002804D3"/>
    <w:rsid w:val="00297FB5"/>
    <w:rsid w:val="002B0381"/>
    <w:rsid w:val="002B07D9"/>
    <w:rsid w:val="002B0C9D"/>
    <w:rsid w:val="002B54BE"/>
    <w:rsid w:val="002B57ED"/>
    <w:rsid w:val="002B644C"/>
    <w:rsid w:val="002B6D4E"/>
    <w:rsid w:val="002C19D1"/>
    <w:rsid w:val="002C4761"/>
    <w:rsid w:val="002C7C93"/>
    <w:rsid w:val="002D2730"/>
    <w:rsid w:val="002D3308"/>
    <w:rsid w:val="002E01B8"/>
    <w:rsid w:val="002F4643"/>
    <w:rsid w:val="003014EA"/>
    <w:rsid w:val="0031616B"/>
    <w:rsid w:val="003179C6"/>
    <w:rsid w:val="00320D5A"/>
    <w:rsid w:val="00323D51"/>
    <w:rsid w:val="003276D0"/>
    <w:rsid w:val="003279C5"/>
    <w:rsid w:val="00327E92"/>
    <w:rsid w:val="00331D3A"/>
    <w:rsid w:val="00332FF0"/>
    <w:rsid w:val="003346CA"/>
    <w:rsid w:val="00334AA6"/>
    <w:rsid w:val="003365A1"/>
    <w:rsid w:val="00341DA8"/>
    <w:rsid w:val="00343ED7"/>
    <w:rsid w:val="00344B57"/>
    <w:rsid w:val="003454C5"/>
    <w:rsid w:val="00345EF7"/>
    <w:rsid w:val="003500AC"/>
    <w:rsid w:val="00356870"/>
    <w:rsid w:val="0035789A"/>
    <w:rsid w:val="00362111"/>
    <w:rsid w:val="003644BA"/>
    <w:rsid w:val="00364764"/>
    <w:rsid w:val="003649AC"/>
    <w:rsid w:val="0036522C"/>
    <w:rsid w:val="00371737"/>
    <w:rsid w:val="00373386"/>
    <w:rsid w:val="003805E5"/>
    <w:rsid w:val="003874A4"/>
    <w:rsid w:val="00390488"/>
    <w:rsid w:val="003956D1"/>
    <w:rsid w:val="00395C19"/>
    <w:rsid w:val="003968F3"/>
    <w:rsid w:val="003A4FA9"/>
    <w:rsid w:val="003A5013"/>
    <w:rsid w:val="003B37E7"/>
    <w:rsid w:val="003B4B37"/>
    <w:rsid w:val="003C4A77"/>
    <w:rsid w:val="003C7871"/>
    <w:rsid w:val="003D1C7A"/>
    <w:rsid w:val="003D1EAE"/>
    <w:rsid w:val="003E1D5F"/>
    <w:rsid w:val="003E2942"/>
    <w:rsid w:val="003F5520"/>
    <w:rsid w:val="00400935"/>
    <w:rsid w:val="00401FDC"/>
    <w:rsid w:val="00404F2D"/>
    <w:rsid w:val="00406F43"/>
    <w:rsid w:val="004128E9"/>
    <w:rsid w:val="00417D4D"/>
    <w:rsid w:val="0042253E"/>
    <w:rsid w:val="00423B4C"/>
    <w:rsid w:val="00424A39"/>
    <w:rsid w:val="004269DD"/>
    <w:rsid w:val="00426F9E"/>
    <w:rsid w:val="004305C9"/>
    <w:rsid w:val="00432108"/>
    <w:rsid w:val="004341C7"/>
    <w:rsid w:val="00437F50"/>
    <w:rsid w:val="0044293E"/>
    <w:rsid w:val="0044348E"/>
    <w:rsid w:val="0044548D"/>
    <w:rsid w:val="0044589C"/>
    <w:rsid w:val="004510FB"/>
    <w:rsid w:val="0045660A"/>
    <w:rsid w:val="0045717A"/>
    <w:rsid w:val="004601F2"/>
    <w:rsid w:val="004623A5"/>
    <w:rsid w:val="00463759"/>
    <w:rsid w:val="00464FBB"/>
    <w:rsid w:val="004705CA"/>
    <w:rsid w:val="004755FE"/>
    <w:rsid w:val="004768B9"/>
    <w:rsid w:val="00484E1F"/>
    <w:rsid w:val="0048521A"/>
    <w:rsid w:val="00485F77"/>
    <w:rsid w:val="00492A64"/>
    <w:rsid w:val="004A33FB"/>
    <w:rsid w:val="004A3930"/>
    <w:rsid w:val="004A43A4"/>
    <w:rsid w:val="004A5064"/>
    <w:rsid w:val="004A74A1"/>
    <w:rsid w:val="004B6B12"/>
    <w:rsid w:val="004B7FAE"/>
    <w:rsid w:val="004C0582"/>
    <w:rsid w:val="004C1748"/>
    <w:rsid w:val="004C4FB4"/>
    <w:rsid w:val="004C68E1"/>
    <w:rsid w:val="004D0363"/>
    <w:rsid w:val="004D0443"/>
    <w:rsid w:val="004D3355"/>
    <w:rsid w:val="004D3872"/>
    <w:rsid w:val="004E000C"/>
    <w:rsid w:val="004E0E52"/>
    <w:rsid w:val="004E2F3D"/>
    <w:rsid w:val="004E5C89"/>
    <w:rsid w:val="004F6979"/>
    <w:rsid w:val="005010FB"/>
    <w:rsid w:val="00505A04"/>
    <w:rsid w:val="005267DA"/>
    <w:rsid w:val="00530DDA"/>
    <w:rsid w:val="005410C1"/>
    <w:rsid w:val="00541C29"/>
    <w:rsid w:val="005444A1"/>
    <w:rsid w:val="00545BBE"/>
    <w:rsid w:val="0055077E"/>
    <w:rsid w:val="005568C7"/>
    <w:rsid w:val="00565653"/>
    <w:rsid w:val="00583501"/>
    <w:rsid w:val="005863A1"/>
    <w:rsid w:val="00587568"/>
    <w:rsid w:val="00596CD5"/>
    <w:rsid w:val="005A058E"/>
    <w:rsid w:val="005A1205"/>
    <w:rsid w:val="005A23E5"/>
    <w:rsid w:val="005B23EA"/>
    <w:rsid w:val="005B3584"/>
    <w:rsid w:val="005B3769"/>
    <w:rsid w:val="005C3B3D"/>
    <w:rsid w:val="005D0D45"/>
    <w:rsid w:val="005D2482"/>
    <w:rsid w:val="005D267D"/>
    <w:rsid w:val="005D5F01"/>
    <w:rsid w:val="005D65BC"/>
    <w:rsid w:val="005E1555"/>
    <w:rsid w:val="005E2EDE"/>
    <w:rsid w:val="005F6362"/>
    <w:rsid w:val="0060037C"/>
    <w:rsid w:val="00601926"/>
    <w:rsid w:val="006060B8"/>
    <w:rsid w:val="00606914"/>
    <w:rsid w:val="00610EE6"/>
    <w:rsid w:val="0061204F"/>
    <w:rsid w:val="006120E2"/>
    <w:rsid w:val="006131B2"/>
    <w:rsid w:val="00623B61"/>
    <w:rsid w:val="00630FAC"/>
    <w:rsid w:val="00632C78"/>
    <w:rsid w:val="00640277"/>
    <w:rsid w:val="00643B6E"/>
    <w:rsid w:val="00646964"/>
    <w:rsid w:val="00653B51"/>
    <w:rsid w:val="0066120A"/>
    <w:rsid w:val="00666116"/>
    <w:rsid w:val="00674182"/>
    <w:rsid w:val="00677FBD"/>
    <w:rsid w:val="00680DEC"/>
    <w:rsid w:val="006810B7"/>
    <w:rsid w:val="006908B0"/>
    <w:rsid w:val="00693738"/>
    <w:rsid w:val="0069776C"/>
    <w:rsid w:val="006A4AC0"/>
    <w:rsid w:val="006A7BA0"/>
    <w:rsid w:val="006B2F43"/>
    <w:rsid w:val="006C29A1"/>
    <w:rsid w:val="006C3E21"/>
    <w:rsid w:val="006C6625"/>
    <w:rsid w:val="006D23FD"/>
    <w:rsid w:val="006E2949"/>
    <w:rsid w:val="006E3C11"/>
    <w:rsid w:val="006F3FA0"/>
    <w:rsid w:val="006F759F"/>
    <w:rsid w:val="00700C1C"/>
    <w:rsid w:val="00702557"/>
    <w:rsid w:val="00705047"/>
    <w:rsid w:val="00710CCD"/>
    <w:rsid w:val="007161F8"/>
    <w:rsid w:val="00720DC5"/>
    <w:rsid w:val="00722AC1"/>
    <w:rsid w:val="00725720"/>
    <w:rsid w:val="00727166"/>
    <w:rsid w:val="00727538"/>
    <w:rsid w:val="007315DD"/>
    <w:rsid w:val="007438B6"/>
    <w:rsid w:val="00744BFC"/>
    <w:rsid w:val="00750F2F"/>
    <w:rsid w:val="00752651"/>
    <w:rsid w:val="007614B6"/>
    <w:rsid w:val="00763B58"/>
    <w:rsid w:val="00767376"/>
    <w:rsid w:val="0077737E"/>
    <w:rsid w:val="00780410"/>
    <w:rsid w:val="00785D46"/>
    <w:rsid w:val="00786EB4"/>
    <w:rsid w:val="00791A42"/>
    <w:rsid w:val="007A1551"/>
    <w:rsid w:val="007A1B90"/>
    <w:rsid w:val="007A1F3A"/>
    <w:rsid w:val="007B4573"/>
    <w:rsid w:val="007B4B0B"/>
    <w:rsid w:val="007B4BDF"/>
    <w:rsid w:val="007B653C"/>
    <w:rsid w:val="007C73F1"/>
    <w:rsid w:val="007D0941"/>
    <w:rsid w:val="007D2548"/>
    <w:rsid w:val="007D40C2"/>
    <w:rsid w:val="007D4E85"/>
    <w:rsid w:val="007E2526"/>
    <w:rsid w:val="007E69D8"/>
    <w:rsid w:val="007E6C12"/>
    <w:rsid w:val="007E6E15"/>
    <w:rsid w:val="007F3F64"/>
    <w:rsid w:val="007F6FF9"/>
    <w:rsid w:val="00801434"/>
    <w:rsid w:val="008018F9"/>
    <w:rsid w:val="00801CFF"/>
    <w:rsid w:val="008021CE"/>
    <w:rsid w:val="00807B1D"/>
    <w:rsid w:val="008100A8"/>
    <w:rsid w:val="00811605"/>
    <w:rsid w:val="00811708"/>
    <w:rsid w:val="008125CE"/>
    <w:rsid w:val="0083194C"/>
    <w:rsid w:val="008324C5"/>
    <w:rsid w:val="00833F68"/>
    <w:rsid w:val="00843438"/>
    <w:rsid w:val="008468F5"/>
    <w:rsid w:val="00860D5A"/>
    <w:rsid w:val="008638A1"/>
    <w:rsid w:val="00871448"/>
    <w:rsid w:val="00871B64"/>
    <w:rsid w:val="00876D25"/>
    <w:rsid w:val="008817CC"/>
    <w:rsid w:val="00890654"/>
    <w:rsid w:val="00891356"/>
    <w:rsid w:val="00891896"/>
    <w:rsid w:val="00891BD9"/>
    <w:rsid w:val="00893759"/>
    <w:rsid w:val="008937A5"/>
    <w:rsid w:val="00893C40"/>
    <w:rsid w:val="008963E3"/>
    <w:rsid w:val="008974E1"/>
    <w:rsid w:val="008A301E"/>
    <w:rsid w:val="008A5E70"/>
    <w:rsid w:val="008B2807"/>
    <w:rsid w:val="008B2870"/>
    <w:rsid w:val="008C0428"/>
    <w:rsid w:val="008C21C4"/>
    <w:rsid w:val="008C3C50"/>
    <w:rsid w:val="008C5073"/>
    <w:rsid w:val="008C58AF"/>
    <w:rsid w:val="008C78BA"/>
    <w:rsid w:val="008D0651"/>
    <w:rsid w:val="008D4377"/>
    <w:rsid w:val="008D53E5"/>
    <w:rsid w:val="008D5993"/>
    <w:rsid w:val="008D5DE5"/>
    <w:rsid w:val="008D6C18"/>
    <w:rsid w:val="008E7107"/>
    <w:rsid w:val="008F012C"/>
    <w:rsid w:val="008F04A2"/>
    <w:rsid w:val="008F285C"/>
    <w:rsid w:val="00901334"/>
    <w:rsid w:val="0090606E"/>
    <w:rsid w:val="00914C5B"/>
    <w:rsid w:val="00917B66"/>
    <w:rsid w:val="0092363E"/>
    <w:rsid w:val="0092544A"/>
    <w:rsid w:val="009328A5"/>
    <w:rsid w:val="009378CC"/>
    <w:rsid w:val="00950C87"/>
    <w:rsid w:val="00951CAD"/>
    <w:rsid w:val="009526BF"/>
    <w:rsid w:val="00952C0A"/>
    <w:rsid w:val="009649F8"/>
    <w:rsid w:val="00970BC0"/>
    <w:rsid w:val="0097512E"/>
    <w:rsid w:val="0097711C"/>
    <w:rsid w:val="00980BAA"/>
    <w:rsid w:val="009814C3"/>
    <w:rsid w:val="00981C08"/>
    <w:rsid w:val="0098206D"/>
    <w:rsid w:val="00984970"/>
    <w:rsid w:val="00984F89"/>
    <w:rsid w:val="00987B32"/>
    <w:rsid w:val="00992E06"/>
    <w:rsid w:val="009934D7"/>
    <w:rsid w:val="00997D53"/>
    <w:rsid w:val="009A3BB8"/>
    <w:rsid w:val="009A763B"/>
    <w:rsid w:val="009C179B"/>
    <w:rsid w:val="009C1801"/>
    <w:rsid w:val="009C5DA0"/>
    <w:rsid w:val="009C61B9"/>
    <w:rsid w:val="009D2275"/>
    <w:rsid w:val="009D78E9"/>
    <w:rsid w:val="009E12AF"/>
    <w:rsid w:val="009E50B9"/>
    <w:rsid w:val="009E5D65"/>
    <w:rsid w:val="009E7823"/>
    <w:rsid w:val="009F16BF"/>
    <w:rsid w:val="009F2091"/>
    <w:rsid w:val="009F6049"/>
    <w:rsid w:val="009F6C24"/>
    <w:rsid w:val="00A16EC2"/>
    <w:rsid w:val="00A20F50"/>
    <w:rsid w:val="00A2165A"/>
    <w:rsid w:val="00A34F73"/>
    <w:rsid w:val="00A4642D"/>
    <w:rsid w:val="00A50614"/>
    <w:rsid w:val="00A50990"/>
    <w:rsid w:val="00A55D10"/>
    <w:rsid w:val="00A56B6F"/>
    <w:rsid w:val="00A61DBD"/>
    <w:rsid w:val="00A64069"/>
    <w:rsid w:val="00A6433B"/>
    <w:rsid w:val="00A75EED"/>
    <w:rsid w:val="00A7683D"/>
    <w:rsid w:val="00A77D77"/>
    <w:rsid w:val="00A83855"/>
    <w:rsid w:val="00A84E73"/>
    <w:rsid w:val="00A90F44"/>
    <w:rsid w:val="00A91304"/>
    <w:rsid w:val="00A933F1"/>
    <w:rsid w:val="00A94A24"/>
    <w:rsid w:val="00A96BFF"/>
    <w:rsid w:val="00AA0885"/>
    <w:rsid w:val="00AA0A8A"/>
    <w:rsid w:val="00AA3653"/>
    <w:rsid w:val="00AB2063"/>
    <w:rsid w:val="00AD1B48"/>
    <w:rsid w:val="00AD58BF"/>
    <w:rsid w:val="00AE0498"/>
    <w:rsid w:val="00AF17D1"/>
    <w:rsid w:val="00B0060D"/>
    <w:rsid w:val="00B01ECB"/>
    <w:rsid w:val="00B04B5B"/>
    <w:rsid w:val="00B06FD0"/>
    <w:rsid w:val="00B14778"/>
    <w:rsid w:val="00B16E97"/>
    <w:rsid w:val="00B20A95"/>
    <w:rsid w:val="00B21A4B"/>
    <w:rsid w:val="00B2200A"/>
    <w:rsid w:val="00B226F4"/>
    <w:rsid w:val="00B258B7"/>
    <w:rsid w:val="00B31942"/>
    <w:rsid w:val="00B419D2"/>
    <w:rsid w:val="00B444E5"/>
    <w:rsid w:val="00B503F1"/>
    <w:rsid w:val="00B53EB5"/>
    <w:rsid w:val="00B5596C"/>
    <w:rsid w:val="00B56BD5"/>
    <w:rsid w:val="00B576ED"/>
    <w:rsid w:val="00B6082F"/>
    <w:rsid w:val="00B643C3"/>
    <w:rsid w:val="00B7088B"/>
    <w:rsid w:val="00B712C9"/>
    <w:rsid w:val="00B7687E"/>
    <w:rsid w:val="00B76EA4"/>
    <w:rsid w:val="00B81BD2"/>
    <w:rsid w:val="00B83E20"/>
    <w:rsid w:val="00B9017C"/>
    <w:rsid w:val="00B932DE"/>
    <w:rsid w:val="00BA419B"/>
    <w:rsid w:val="00BA4A58"/>
    <w:rsid w:val="00BA640F"/>
    <w:rsid w:val="00BA7194"/>
    <w:rsid w:val="00BA7A34"/>
    <w:rsid w:val="00BB0A56"/>
    <w:rsid w:val="00BB5373"/>
    <w:rsid w:val="00BB7486"/>
    <w:rsid w:val="00BC0B25"/>
    <w:rsid w:val="00BC3B52"/>
    <w:rsid w:val="00BC5420"/>
    <w:rsid w:val="00BD3C7D"/>
    <w:rsid w:val="00BD3E8B"/>
    <w:rsid w:val="00BE339B"/>
    <w:rsid w:val="00BE65AA"/>
    <w:rsid w:val="00BF5522"/>
    <w:rsid w:val="00C01772"/>
    <w:rsid w:val="00C0659B"/>
    <w:rsid w:val="00C114E6"/>
    <w:rsid w:val="00C1536D"/>
    <w:rsid w:val="00C169AB"/>
    <w:rsid w:val="00C243E8"/>
    <w:rsid w:val="00C24937"/>
    <w:rsid w:val="00C344DD"/>
    <w:rsid w:val="00C37393"/>
    <w:rsid w:val="00C377D7"/>
    <w:rsid w:val="00C41BDE"/>
    <w:rsid w:val="00C46974"/>
    <w:rsid w:val="00C514ED"/>
    <w:rsid w:val="00C53F80"/>
    <w:rsid w:val="00C5678B"/>
    <w:rsid w:val="00C629C8"/>
    <w:rsid w:val="00C72F6C"/>
    <w:rsid w:val="00C75C34"/>
    <w:rsid w:val="00C8391E"/>
    <w:rsid w:val="00C94DC2"/>
    <w:rsid w:val="00CA0879"/>
    <w:rsid w:val="00CB16D6"/>
    <w:rsid w:val="00CB4514"/>
    <w:rsid w:val="00CB5257"/>
    <w:rsid w:val="00CB6D58"/>
    <w:rsid w:val="00CC035A"/>
    <w:rsid w:val="00CC4B45"/>
    <w:rsid w:val="00CC5C69"/>
    <w:rsid w:val="00CC6210"/>
    <w:rsid w:val="00CD402F"/>
    <w:rsid w:val="00CD7A03"/>
    <w:rsid w:val="00CE28CA"/>
    <w:rsid w:val="00CE3B08"/>
    <w:rsid w:val="00CE698D"/>
    <w:rsid w:val="00CF423C"/>
    <w:rsid w:val="00CF4800"/>
    <w:rsid w:val="00D057BE"/>
    <w:rsid w:val="00D06A34"/>
    <w:rsid w:val="00D0708D"/>
    <w:rsid w:val="00D079E5"/>
    <w:rsid w:val="00D12741"/>
    <w:rsid w:val="00D14462"/>
    <w:rsid w:val="00D16220"/>
    <w:rsid w:val="00D22B94"/>
    <w:rsid w:val="00D30520"/>
    <w:rsid w:val="00D306EA"/>
    <w:rsid w:val="00D41E61"/>
    <w:rsid w:val="00D431A7"/>
    <w:rsid w:val="00D46810"/>
    <w:rsid w:val="00D47DA7"/>
    <w:rsid w:val="00D51A4E"/>
    <w:rsid w:val="00D56C25"/>
    <w:rsid w:val="00D60FA9"/>
    <w:rsid w:val="00D72FA5"/>
    <w:rsid w:val="00D73D6E"/>
    <w:rsid w:val="00D75AE0"/>
    <w:rsid w:val="00D762FB"/>
    <w:rsid w:val="00D76E46"/>
    <w:rsid w:val="00D8582E"/>
    <w:rsid w:val="00D87524"/>
    <w:rsid w:val="00D92CCB"/>
    <w:rsid w:val="00DA0344"/>
    <w:rsid w:val="00DA0AA6"/>
    <w:rsid w:val="00DA501A"/>
    <w:rsid w:val="00DB37EB"/>
    <w:rsid w:val="00DB437F"/>
    <w:rsid w:val="00DB6184"/>
    <w:rsid w:val="00DB7B90"/>
    <w:rsid w:val="00DB7CB0"/>
    <w:rsid w:val="00DC035C"/>
    <w:rsid w:val="00DC12D9"/>
    <w:rsid w:val="00DC3305"/>
    <w:rsid w:val="00DC4207"/>
    <w:rsid w:val="00DC4319"/>
    <w:rsid w:val="00DC6D15"/>
    <w:rsid w:val="00DD380A"/>
    <w:rsid w:val="00DD3D37"/>
    <w:rsid w:val="00DD68CB"/>
    <w:rsid w:val="00DE00E7"/>
    <w:rsid w:val="00DE1464"/>
    <w:rsid w:val="00DE2CCF"/>
    <w:rsid w:val="00DF2394"/>
    <w:rsid w:val="00E00851"/>
    <w:rsid w:val="00E0289A"/>
    <w:rsid w:val="00E1606B"/>
    <w:rsid w:val="00E17158"/>
    <w:rsid w:val="00E21C92"/>
    <w:rsid w:val="00E24D56"/>
    <w:rsid w:val="00E27417"/>
    <w:rsid w:val="00E36FC0"/>
    <w:rsid w:val="00E4781E"/>
    <w:rsid w:val="00E5276A"/>
    <w:rsid w:val="00E54F72"/>
    <w:rsid w:val="00E61639"/>
    <w:rsid w:val="00E66F2D"/>
    <w:rsid w:val="00E77602"/>
    <w:rsid w:val="00E81009"/>
    <w:rsid w:val="00E92E35"/>
    <w:rsid w:val="00EA197E"/>
    <w:rsid w:val="00EA432C"/>
    <w:rsid w:val="00EA68E5"/>
    <w:rsid w:val="00EA6FBD"/>
    <w:rsid w:val="00EB13BF"/>
    <w:rsid w:val="00EB1810"/>
    <w:rsid w:val="00EB2669"/>
    <w:rsid w:val="00EB655B"/>
    <w:rsid w:val="00EC087C"/>
    <w:rsid w:val="00EC1A4A"/>
    <w:rsid w:val="00EC364E"/>
    <w:rsid w:val="00EC4600"/>
    <w:rsid w:val="00EC46F8"/>
    <w:rsid w:val="00EC7A95"/>
    <w:rsid w:val="00ED1A23"/>
    <w:rsid w:val="00ED285D"/>
    <w:rsid w:val="00ED5CDD"/>
    <w:rsid w:val="00ED6489"/>
    <w:rsid w:val="00EE282D"/>
    <w:rsid w:val="00EE6CCF"/>
    <w:rsid w:val="00EE733F"/>
    <w:rsid w:val="00F007C7"/>
    <w:rsid w:val="00F00C2F"/>
    <w:rsid w:val="00F01D4A"/>
    <w:rsid w:val="00F02479"/>
    <w:rsid w:val="00F025FB"/>
    <w:rsid w:val="00F06DE8"/>
    <w:rsid w:val="00F112B4"/>
    <w:rsid w:val="00F134F1"/>
    <w:rsid w:val="00F13868"/>
    <w:rsid w:val="00F27B30"/>
    <w:rsid w:val="00F30F4B"/>
    <w:rsid w:val="00F401C3"/>
    <w:rsid w:val="00F4213C"/>
    <w:rsid w:val="00F4321E"/>
    <w:rsid w:val="00F43EB6"/>
    <w:rsid w:val="00F442BD"/>
    <w:rsid w:val="00F51A8F"/>
    <w:rsid w:val="00F56019"/>
    <w:rsid w:val="00F572A0"/>
    <w:rsid w:val="00F57791"/>
    <w:rsid w:val="00F637F9"/>
    <w:rsid w:val="00F63982"/>
    <w:rsid w:val="00F64B11"/>
    <w:rsid w:val="00F666FE"/>
    <w:rsid w:val="00F7587B"/>
    <w:rsid w:val="00F763EF"/>
    <w:rsid w:val="00F76A2C"/>
    <w:rsid w:val="00F8047E"/>
    <w:rsid w:val="00F91B10"/>
    <w:rsid w:val="00F93779"/>
    <w:rsid w:val="00F95CAB"/>
    <w:rsid w:val="00F97E97"/>
    <w:rsid w:val="00FA2D7E"/>
    <w:rsid w:val="00FA4C24"/>
    <w:rsid w:val="00FB0D35"/>
    <w:rsid w:val="00FB22DA"/>
    <w:rsid w:val="00FB7ACF"/>
    <w:rsid w:val="00FC1830"/>
    <w:rsid w:val="00FC309C"/>
    <w:rsid w:val="00FC501D"/>
    <w:rsid w:val="00FC6EAB"/>
    <w:rsid w:val="00FC79DC"/>
    <w:rsid w:val="00FD41C8"/>
    <w:rsid w:val="00FE0198"/>
    <w:rsid w:val="00FE0FD5"/>
    <w:rsid w:val="00FE252D"/>
    <w:rsid w:val="00FF4EA6"/>
    <w:rsid w:val="00FF6F27"/>
    <w:rsid w:val="1DE4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3C450"/>
  <w15:docId w15:val="{5B1F0256-669A-4227-A4A5-8B5332F1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C8"/>
    <w:rPr>
      <w:rFonts w:ascii="Eras Demi ITC" w:hAnsi="Eras Demi ITC"/>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D41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A2D7E"/>
    <w:pPr>
      <w:spacing w:after="200" w:line="276" w:lineRule="auto"/>
      <w:ind w:left="720"/>
      <w:contextualSpacing/>
    </w:pPr>
    <w:rPr>
      <w:rFonts w:ascii="Calibri" w:hAnsi="Calibri" w:cs="Calibri"/>
      <w:sz w:val="22"/>
      <w:szCs w:val="22"/>
    </w:rPr>
  </w:style>
  <w:style w:type="paragraph" w:styleId="BalloonText">
    <w:name w:val="Balloon Text"/>
    <w:basedOn w:val="Normal"/>
    <w:link w:val="BalloonTextChar"/>
    <w:uiPriority w:val="99"/>
    <w:semiHidden/>
    <w:rsid w:val="00F95C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CAB"/>
    <w:rPr>
      <w:rFonts w:ascii="Tahoma" w:hAnsi="Tahoma" w:cs="Tahoma"/>
      <w:sz w:val="16"/>
      <w:szCs w:val="16"/>
      <w:lang w:val="en-GB" w:eastAsia="en-US"/>
    </w:rPr>
  </w:style>
  <w:style w:type="paragraph" w:styleId="NormalWeb">
    <w:name w:val="Normal (Web)"/>
    <w:basedOn w:val="Normal"/>
    <w:uiPriority w:val="99"/>
    <w:rsid w:val="00530DDA"/>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BC0B25"/>
    <w:rPr>
      <w:color w:val="0000FF" w:themeColor="hyperlink"/>
      <w:u w:val="single"/>
    </w:rPr>
  </w:style>
  <w:style w:type="character" w:styleId="UnresolvedMention">
    <w:name w:val="Unresolved Mention"/>
    <w:basedOn w:val="DefaultParagraphFont"/>
    <w:uiPriority w:val="99"/>
    <w:semiHidden/>
    <w:unhideWhenUsed/>
    <w:rsid w:val="00BC0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4646">
      <w:bodyDiv w:val="1"/>
      <w:marLeft w:val="0"/>
      <w:marRight w:val="0"/>
      <w:marTop w:val="0"/>
      <w:marBottom w:val="0"/>
      <w:divBdr>
        <w:top w:val="none" w:sz="0" w:space="0" w:color="auto"/>
        <w:left w:val="none" w:sz="0" w:space="0" w:color="auto"/>
        <w:bottom w:val="none" w:sz="0" w:space="0" w:color="auto"/>
        <w:right w:val="none" w:sz="0" w:space="0" w:color="auto"/>
      </w:divBdr>
      <w:divsChild>
        <w:div w:id="1202011507">
          <w:marLeft w:val="0"/>
          <w:marRight w:val="0"/>
          <w:marTop w:val="0"/>
          <w:marBottom w:val="0"/>
          <w:divBdr>
            <w:top w:val="none" w:sz="0" w:space="0" w:color="auto"/>
            <w:left w:val="none" w:sz="0" w:space="0" w:color="auto"/>
            <w:bottom w:val="none" w:sz="0" w:space="0" w:color="auto"/>
            <w:right w:val="none" w:sz="0" w:space="0" w:color="auto"/>
          </w:divBdr>
        </w:div>
        <w:div w:id="2140804554">
          <w:marLeft w:val="0"/>
          <w:marRight w:val="0"/>
          <w:marTop w:val="0"/>
          <w:marBottom w:val="0"/>
          <w:divBdr>
            <w:top w:val="none" w:sz="0" w:space="0" w:color="auto"/>
            <w:left w:val="none" w:sz="0" w:space="0" w:color="auto"/>
            <w:bottom w:val="none" w:sz="0" w:space="0" w:color="auto"/>
            <w:right w:val="none" w:sz="0" w:space="0" w:color="auto"/>
          </w:divBdr>
        </w:div>
        <w:div w:id="1959483195">
          <w:marLeft w:val="0"/>
          <w:marRight w:val="0"/>
          <w:marTop w:val="0"/>
          <w:marBottom w:val="0"/>
          <w:divBdr>
            <w:top w:val="none" w:sz="0" w:space="0" w:color="auto"/>
            <w:left w:val="none" w:sz="0" w:space="0" w:color="auto"/>
            <w:bottom w:val="none" w:sz="0" w:space="0" w:color="auto"/>
            <w:right w:val="none" w:sz="0" w:space="0" w:color="auto"/>
          </w:divBdr>
        </w:div>
        <w:div w:id="505902999">
          <w:marLeft w:val="0"/>
          <w:marRight w:val="0"/>
          <w:marTop w:val="0"/>
          <w:marBottom w:val="0"/>
          <w:divBdr>
            <w:top w:val="none" w:sz="0" w:space="0" w:color="auto"/>
            <w:left w:val="none" w:sz="0" w:space="0" w:color="auto"/>
            <w:bottom w:val="none" w:sz="0" w:space="0" w:color="auto"/>
            <w:right w:val="none" w:sz="0" w:space="0" w:color="auto"/>
          </w:divBdr>
        </w:div>
        <w:div w:id="120542038">
          <w:marLeft w:val="0"/>
          <w:marRight w:val="0"/>
          <w:marTop w:val="0"/>
          <w:marBottom w:val="0"/>
          <w:divBdr>
            <w:top w:val="none" w:sz="0" w:space="0" w:color="auto"/>
            <w:left w:val="none" w:sz="0" w:space="0" w:color="auto"/>
            <w:bottom w:val="none" w:sz="0" w:space="0" w:color="auto"/>
            <w:right w:val="none" w:sz="0" w:space="0" w:color="auto"/>
          </w:divBdr>
        </w:div>
        <w:div w:id="1012755516">
          <w:marLeft w:val="0"/>
          <w:marRight w:val="0"/>
          <w:marTop w:val="0"/>
          <w:marBottom w:val="0"/>
          <w:divBdr>
            <w:top w:val="none" w:sz="0" w:space="0" w:color="auto"/>
            <w:left w:val="none" w:sz="0" w:space="0" w:color="auto"/>
            <w:bottom w:val="none" w:sz="0" w:space="0" w:color="auto"/>
            <w:right w:val="none" w:sz="0" w:space="0" w:color="auto"/>
          </w:divBdr>
        </w:div>
        <w:div w:id="1936205627">
          <w:marLeft w:val="0"/>
          <w:marRight w:val="0"/>
          <w:marTop w:val="0"/>
          <w:marBottom w:val="0"/>
          <w:divBdr>
            <w:top w:val="none" w:sz="0" w:space="0" w:color="auto"/>
            <w:left w:val="none" w:sz="0" w:space="0" w:color="auto"/>
            <w:bottom w:val="none" w:sz="0" w:space="0" w:color="auto"/>
            <w:right w:val="none" w:sz="0" w:space="0" w:color="auto"/>
          </w:divBdr>
        </w:div>
      </w:divsChild>
    </w:div>
    <w:div w:id="1489399861">
      <w:marLeft w:val="0"/>
      <w:marRight w:val="0"/>
      <w:marTop w:val="0"/>
      <w:marBottom w:val="0"/>
      <w:divBdr>
        <w:top w:val="none" w:sz="0" w:space="0" w:color="auto"/>
        <w:left w:val="none" w:sz="0" w:space="0" w:color="auto"/>
        <w:bottom w:val="none" w:sz="0" w:space="0" w:color="auto"/>
        <w:right w:val="none" w:sz="0" w:space="0" w:color="auto"/>
      </w:divBdr>
    </w:div>
    <w:div w:id="1792818007">
      <w:bodyDiv w:val="1"/>
      <w:marLeft w:val="0"/>
      <w:marRight w:val="0"/>
      <w:marTop w:val="0"/>
      <w:marBottom w:val="0"/>
      <w:divBdr>
        <w:top w:val="none" w:sz="0" w:space="0" w:color="auto"/>
        <w:left w:val="none" w:sz="0" w:space="0" w:color="auto"/>
        <w:bottom w:val="none" w:sz="0" w:space="0" w:color="auto"/>
        <w:right w:val="none" w:sz="0" w:space="0" w:color="auto"/>
      </w:divBdr>
      <w:divsChild>
        <w:div w:id="202522737">
          <w:marLeft w:val="0"/>
          <w:marRight w:val="0"/>
          <w:marTop w:val="0"/>
          <w:marBottom w:val="0"/>
          <w:divBdr>
            <w:top w:val="none" w:sz="0" w:space="0" w:color="auto"/>
            <w:left w:val="none" w:sz="0" w:space="0" w:color="auto"/>
            <w:bottom w:val="none" w:sz="0" w:space="0" w:color="auto"/>
            <w:right w:val="none" w:sz="0" w:space="0" w:color="auto"/>
          </w:divBdr>
        </w:div>
        <w:div w:id="1132134627">
          <w:marLeft w:val="0"/>
          <w:marRight w:val="0"/>
          <w:marTop w:val="0"/>
          <w:marBottom w:val="0"/>
          <w:divBdr>
            <w:top w:val="none" w:sz="0" w:space="0" w:color="auto"/>
            <w:left w:val="none" w:sz="0" w:space="0" w:color="auto"/>
            <w:bottom w:val="none" w:sz="0" w:space="0" w:color="auto"/>
            <w:right w:val="none" w:sz="0" w:space="0" w:color="auto"/>
          </w:divBdr>
        </w:div>
        <w:div w:id="112602699">
          <w:marLeft w:val="0"/>
          <w:marRight w:val="0"/>
          <w:marTop w:val="0"/>
          <w:marBottom w:val="0"/>
          <w:divBdr>
            <w:top w:val="none" w:sz="0" w:space="0" w:color="auto"/>
            <w:left w:val="none" w:sz="0" w:space="0" w:color="auto"/>
            <w:bottom w:val="none" w:sz="0" w:space="0" w:color="auto"/>
            <w:right w:val="none" w:sz="0" w:space="0" w:color="auto"/>
          </w:divBdr>
        </w:div>
        <w:div w:id="19665079">
          <w:marLeft w:val="0"/>
          <w:marRight w:val="0"/>
          <w:marTop w:val="0"/>
          <w:marBottom w:val="0"/>
          <w:divBdr>
            <w:top w:val="none" w:sz="0" w:space="0" w:color="auto"/>
            <w:left w:val="none" w:sz="0" w:space="0" w:color="auto"/>
            <w:bottom w:val="none" w:sz="0" w:space="0" w:color="auto"/>
            <w:right w:val="none" w:sz="0" w:space="0" w:color="auto"/>
          </w:divBdr>
        </w:div>
        <w:div w:id="1059280795">
          <w:marLeft w:val="0"/>
          <w:marRight w:val="0"/>
          <w:marTop w:val="0"/>
          <w:marBottom w:val="0"/>
          <w:divBdr>
            <w:top w:val="none" w:sz="0" w:space="0" w:color="auto"/>
            <w:left w:val="none" w:sz="0" w:space="0" w:color="auto"/>
            <w:bottom w:val="none" w:sz="0" w:space="0" w:color="auto"/>
            <w:right w:val="none" w:sz="0" w:space="0" w:color="auto"/>
          </w:divBdr>
        </w:div>
        <w:div w:id="1871216107">
          <w:marLeft w:val="0"/>
          <w:marRight w:val="0"/>
          <w:marTop w:val="0"/>
          <w:marBottom w:val="0"/>
          <w:divBdr>
            <w:top w:val="none" w:sz="0" w:space="0" w:color="auto"/>
            <w:left w:val="none" w:sz="0" w:space="0" w:color="auto"/>
            <w:bottom w:val="none" w:sz="0" w:space="0" w:color="auto"/>
            <w:right w:val="none" w:sz="0" w:space="0" w:color="auto"/>
          </w:divBdr>
        </w:div>
        <w:div w:id="127587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asurer@nottinghambridge.cl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Oakmere Park Commanders Ladies Club</vt:lpstr>
    </vt:vector>
  </TitlesOfParts>
  <Company>Hewlett-Packard</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Oakmere Park Commanders Ladies Club</dc:title>
  <dc:creator>pc user</dc:creator>
  <cp:lastModifiedBy>Phil Gross</cp:lastModifiedBy>
  <cp:revision>14</cp:revision>
  <cp:lastPrinted>2017-10-16T13:40:00Z</cp:lastPrinted>
  <dcterms:created xsi:type="dcterms:W3CDTF">2025-04-27T21:24:00Z</dcterms:created>
  <dcterms:modified xsi:type="dcterms:W3CDTF">2025-04-29T22:32:00Z</dcterms:modified>
</cp:coreProperties>
</file>