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160F" w14:textId="77777777" w:rsidR="00160E5B" w:rsidRDefault="00000000">
      <w:pPr>
        <w:spacing w:after="0"/>
        <w:jc w:val="center"/>
      </w:pPr>
      <w:r>
        <w:t>CHAIRMAN’S REPORT – AGM JUNE 27, 2026</w:t>
      </w:r>
    </w:p>
    <w:p w14:paraId="2A110DD9" w14:textId="77777777" w:rsidR="00160E5B" w:rsidRDefault="00160E5B">
      <w:pPr>
        <w:spacing w:after="0"/>
        <w:jc w:val="center"/>
      </w:pPr>
    </w:p>
    <w:p w14:paraId="6B4D13D9" w14:textId="77777777" w:rsidR="00160E5B" w:rsidRDefault="00000000">
      <w:pPr>
        <w:spacing w:after="0"/>
      </w:pPr>
      <w:r>
        <w:t>Good afternoon everyone.  I want to start by welcoming the delegates   of the NIBU affiliated clubs and any individual members to the Annual General Meeting of 2026.</w:t>
      </w:r>
    </w:p>
    <w:p w14:paraId="06FF59C1" w14:textId="77777777" w:rsidR="00160E5B" w:rsidRDefault="00160E5B">
      <w:pPr>
        <w:spacing w:after="0"/>
      </w:pPr>
    </w:p>
    <w:p w14:paraId="0D230693" w14:textId="77777777" w:rsidR="00160E5B" w:rsidRDefault="00000000">
      <w:pPr>
        <w:spacing w:after="0"/>
      </w:pPr>
      <w:r>
        <w:t>A very important mention must go to the many people I want to thank – Michael McFall of course for his endless work problem solving, Anne Fitzpatrick for looking after all our money and continuous paying out of monies to the online clubs.  Helen Hall, Brian McDowell, Liz Scott (more Vugraph operators needed please) &amp; Sandie Millership, online TDs,  Alan Hill &amp; Sandie for their TD duties and Wayne Somerville for looking after our website.  The Youth Committee, who are tirelessly working with 3 or 4 schools and trying to maintain the young students interest and enthusiasm.    A special tribute to Ian Hamilton who dedicates an enormous amount of his personal time to the Interclub Duplicates and the Masterpoints scheme.  I would also like to thank the team, headed up by Harold Curran &amp; Dermot O’Brien, involved in the amalgamation.  I’m sure there are other people, all needing thanks, and I’m sorry if I have forgotten anyone.</w:t>
      </w:r>
    </w:p>
    <w:p w14:paraId="13BFF77E" w14:textId="77777777" w:rsidR="00160E5B" w:rsidRDefault="00160E5B">
      <w:pPr>
        <w:spacing w:after="0"/>
      </w:pPr>
    </w:p>
    <w:p w14:paraId="46865831" w14:textId="77777777" w:rsidR="00160E5B" w:rsidRDefault="00000000">
      <w:pPr>
        <w:spacing w:after="0"/>
      </w:pPr>
      <w:r>
        <w:t xml:space="preserve">At this point I would like to take a minute to remember all our fellow members who have died during the past year.   Wilson Hanna who was the instigator of the Belfast Boat Club and a great supporter of the NIBU, Michael Patterson, a very popular intermediate player of Killyleagh Bridge Club, Beatrice Lowry who represented Northern Ireland in the Lady Milne and Dorothy Malcolm of Instonians &amp; Derryvolgie. </w:t>
      </w:r>
    </w:p>
    <w:p w14:paraId="2AF22B37" w14:textId="77777777" w:rsidR="00160E5B" w:rsidRDefault="00160E5B">
      <w:pPr>
        <w:spacing w:after="0"/>
      </w:pPr>
    </w:p>
    <w:p w14:paraId="2770A789" w14:textId="77777777" w:rsidR="00160E5B" w:rsidRDefault="00000000">
      <w:pPr>
        <w:spacing w:after="0"/>
      </w:pPr>
      <w:r>
        <w:t>As chairperson I have had the privilege to visit some clubs, not nearly as many as I would have liked, and I have always been very warmly received and was very impressed by the way all of these clubs were run and enjoyed in a very friendly and professional manner.</w:t>
      </w:r>
    </w:p>
    <w:p w14:paraId="27D80258" w14:textId="77777777" w:rsidR="00160E5B" w:rsidRDefault="00160E5B">
      <w:pPr>
        <w:spacing w:after="0"/>
      </w:pPr>
    </w:p>
    <w:p w14:paraId="24DEC010" w14:textId="77777777" w:rsidR="00160E5B" w:rsidRDefault="00000000">
      <w:pPr>
        <w:spacing w:after="0"/>
      </w:pPr>
      <w:r>
        <w:t>Things I hope for the future – clubs rejoining the Union, restarting congresses, more people playing face to face and bigger entries in our competitions.  So one of the important ways to make this happen is to train more TDs and make the competitions more appealing so we would welcome any ideas at all that you or your members might have, no matter how small or unimportant you think these ideas may be.</w:t>
      </w:r>
    </w:p>
    <w:p w14:paraId="107AF457" w14:textId="77777777" w:rsidR="00160E5B" w:rsidRDefault="00160E5B">
      <w:pPr>
        <w:spacing w:after="0"/>
      </w:pPr>
    </w:p>
    <w:p w14:paraId="57FC6EDE" w14:textId="77777777" w:rsidR="00160E5B" w:rsidRDefault="00000000">
      <w:pPr>
        <w:spacing w:after="0"/>
      </w:pPr>
      <w:r>
        <w:t>Competition bridge is very important to the success of the NIBU.  It helps to improve one’s game by playing against people who are better than you and is also a great way of meeting new people and improving your mental health.  So, for this reason, it is very important to enter the competitions and urge your members to play.</w:t>
      </w:r>
    </w:p>
    <w:p w14:paraId="0A361C82" w14:textId="77777777" w:rsidR="00160E5B" w:rsidRDefault="00160E5B">
      <w:pPr>
        <w:spacing w:after="0"/>
      </w:pPr>
    </w:p>
    <w:p w14:paraId="58F0633E" w14:textId="77777777" w:rsidR="00160E5B" w:rsidRDefault="00160E5B">
      <w:pPr>
        <w:spacing w:after="0"/>
      </w:pPr>
    </w:p>
    <w:p w14:paraId="191C2E52" w14:textId="77777777" w:rsidR="00160E5B" w:rsidRDefault="00160E5B">
      <w:pPr>
        <w:spacing w:after="0"/>
      </w:pPr>
    </w:p>
    <w:p w14:paraId="6929CFBC" w14:textId="77777777" w:rsidR="00160E5B" w:rsidRDefault="00160E5B">
      <w:pPr>
        <w:spacing w:after="0"/>
      </w:pPr>
    </w:p>
    <w:p w14:paraId="0413583C" w14:textId="77777777" w:rsidR="00160E5B" w:rsidRDefault="00000000">
      <w:pPr>
        <w:spacing w:after="0"/>
        <w:jc w:val="center"/>
      </w:pPr>
      <w:r>
        <w:lastRenderedPageBreak/>
        <w:t>2</w:t>
      </w:r>
    </w:p>
    <w:p w14:paraId="752CAFB7" w14:textId="77777777" w:rsidR="00160E5B" w:rsidRDefault="00160E5B">
      <w:pPr>
        <w:spacing w:after="0"/>
      </w:pPr>
    </w:p>
    <w:p w14:paraId="4E5DE8FB" w14:textId="77777777" w:rsidR="00160E5B" w:rsidRDefault="00000000">
      <w:pPr>
        <w:spacing w:after="0"/>
      </w:pPr>
      <w:r>
        <w:t>Bridge clubs are the background of the Union and it is very important to increase awareness and communication between the management and the clubs, in order to discover the needs of the clubs and at least try to satisfy those needs.</w:t>
      </w:r>
    </w:p>
    <w:p w14:paraId="03BFB570" w14:textId="77777777" w:rsidR="00160E5B" w:rsidRDefault="00160E5B">
      <w:pPr>
        <w:spacing w:after="0"/>
      </w:pPr>
    </w:p>
    <w:p w14:paraId="6CA02B67" w14:textId="77777777" w:rsidR="00160E5B" w:rsidRDefault="00000000">
      <w:pPr>
        <w:spacing w:after="0"/>
      </w:pPr>
      <w:r>
        <w:t>And finally I wish the incoming committee and Helen Hall as Chairperson all the best for their term of office.</w:t>
      </w:r>
    </w:p>
    <w:p w14:paraId="57AE0494" w14:textId="77777777" w:rsidR="00160E5B" w:rsidRDefault="00160E5B">
      <w:pPr>
        <w:spacing w:after="0"/>
      </w:pPr>
    </w:p>
    <w:p w14:paraId="49F28CD6" w14:textId="77777777" w:rsidR="00160E5B" w:rsidRDefault="00160E5B">
      <w:pPr>
        <w:spacing w:after="0"/>
      </w:pPr>
    </w:p>
    <w:sectPr w:rsidR="00160E5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5E3E" w14:textId="77777777" w:rsidR="00494AEE" w:rsidRDefault="00494AEE">
      <w:pPr>
        <w:spacing w:after="0" w:line="240" w:lineRule="auto"/>
      </w:pPr>
      <w:r>
        <w:separator/>
      </w:r>
    </w:p>
  </w:endnote>
  <w:endnote w:type="continuationSeparator" w:id="0">
    <w:p w14:paraId="4F4900AF" w14:textId="77777777" w:rsidR="00494AEE" w:rsidRDefault="0049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309A" w14:textId="77777777" w:rsidR="00494AEE" w:rsidRDefault="00494AEE">
      <w:pPr>
        <w:spacing w:after="0" w:line="240" w:lineRule="auto"/>
      </w:pPr>
      <w:r>
        <w:rPr>
          <w:color w:val="000000"/>
        </w:rPr>
        <w:separator/>
      </w:r>
    </w:p>
  </w:footnote>
  <w:footnote w:type="continuationSeparator" w:id="0">
    <w:p w14:paraId="083D61A4" w14:textId="77777777" w:rsidR="00494AEE" w:rsidRDefault="00494A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60E5B"/>
    <w:rsid w:val="00160E5B"/>
    <w:rsid w:val="00475727"/>
    <w:rsid w:val="00494AEE"/>
    <w:rsid w:val="008505CB"/>
    <w:rsid w:val="00A6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8DD0"/>
  <w15:docId w15:val="{C447CFE5-DECF-48CD-9966-28D42578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Greenwood</dc:creator>
  <dc:description/>
  <cp:lastModifiedBy>wayne somerville</cp:lastModifiedBy>
  <cp:revision>2</cp:revision>
  <dcterms:created xsi:type="dcterms:W3CDTF">2026-06-15T19:49:00Z</dcterms:created>
  <dcterms:modified xsi:type="dcterms:W3CDTF">2026-06-15T19:49:00Z</dcterms:modified>
</cp:coreProperties>
</file>