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A239" w14:textId="0F7ECA5F" w:rsidR="005A59FA" w:rsidRDefault="00F84FBD">
      <w:pPr>
        <w:spacing w:after="40"/>
      </w:pPr>
      <w:r>
        <w:rPr>
          <w:b/>
          <w:bCs/>
          <w:color w:val="14396E"/>
          <w:sz w:val="40"/>
          <w:szCs w:val="40"/>
        </w:rPr>
        <w:t xml:space="preserve">Cardiff </w:t>
      </w:r>
      <w:r w:rsidR="008B7677">
        <w:rPr>
          <w:b/>
          <w:bCs/>
          <w:color w:val="14396E"/>
          <w:sz w:val="40"/>
          <w:szCs w:val="40"/>
        </w:rPr>
        <w:t xml:space="preserve">Bridge </w:t>
      </w:r>
      <w:r w:rsidR="00586A25">
        <w:rPr>
          <w:b/>
          <w:bCs/>
          <w:color w:val="14396E"/>
          <w:sz w:val="40"/>
          <w:szCs w:val="40"/>
        </w:rPr>
        <w:t>Tutors</w:t>
      </w:r>
      <w:r w:rsidR="008B7677">
        <w:rPr>
          <w:b/>
          <w:bCs/>
          <w:color w:val="14396E"/>
          <w:sz w:val="40"/>
          <w:szCs w:val="40"/>
        </w:rPr>
        <w:t xml:space="preserve"> Hand Replay</w:t>
      </w:r>
    </w:p>
    <w:p w14:paraId="148C478A" w14:textId="77777777" w:rsidR="005A59FA" w:rsidRDefault="008B7677">
      <w:pPr>
        <w:spacing w:after="40"/>
      </w:pPr>
      <w:r>
        <w:rPr>
          <w:i/>
          <w:iCs/>
        </w:rPr>
        <w:t>A short guide to bidding and playing a hand</w:t>
      </w:r>
    </w:p>
    <w:p w14:paraId="64A14316" w14:textId="77777777" w:rsidR="005A59FA" w:rsidRDefault="008B7677">
      <w:pPr>
        <w:spacing w:after="260"/>
      </w:pPr>
      <w:r>
        <w:rPr>
          <w:i/>
          <w:iCs/>
          <w:color w:val="52647C"/>
          <w:sz w:val="18"/>
          <w:szCs w:val="18"/>
        </w:rPr>
        <w:t>Cardiff Bridge Tutors · Lisvane Improvers</w:t>
      </w:r>
    </w:p>
    <w:p w14:paraId="1997878C" w14:textId="77777777" w:rsidR="005A59FA" w:rsidRDefault="008B7677">
      <w:pPr>
        <w:spacing w:after="120"/>
      </w:pPr>
      <w:r>
        <w:t>The page walks you through one board at a time in four steps. The step bar across the top — 1 Deal, 2 Bid, 3 Target, 4 Play — shows where you are, and Back and Next move you between steps. Work left to right the first few times; once you know your way around you can jump straight to any step.</w:t>
      </w:r>
    </w:p>
    <w:p w14:paraId="6537D68E" w14:textId="77777777" w:rsidR="005A59FA" w:rsidRDefault="008B7677">
      <w:pPr>
        <w:spacing w:after="120"/>
      </w:pPr>
      <w:r>
        <w:t>Nothing you load ever leaves your machine. PBN files are read by the page in your own browser.</w:t>
      </w:r>
    </w:p>
    <w:p w14:paraId="2A2EF77B" w14:textId="77777777" w:rsidR="005A59FA" w:rsidRDefault="008B7677">
      <w:pPr>
        <w:pStyle w:val="Heading1"/>
        <w:pBdr>
          <w:bottom w:val="single" w:sz="6" w:space="0" w:color="B9CFF7"/>
        </w:pBdr>
        <w:spacing w:before="300" w:after="140"/>
      </w:pPr>
      <w:r>
        <w:rPr>
          <w:b/>
          <w:bCs/>
          <w:color w:val="14396E"/>
        </w:rPr>
        <w:t>Step 1 — Deal</w:t>
      </w:r>
    </w:p>
    <w:p w14:paraId="66D8E0C1" w14:textId="77777777" w:rsidR="005A59FA" w:rsidRDefault="008B7677">
      <w:pPr>
        <w:spacing w:after="120"/>
      </w:pPr>
      <w:r>
        <w:t>This week's boards are already loaded when the page opens.</w:t>
      </w:r>
    </w:p>
    <w:p w14:paraId="2933395C" w14:textId="77777777" w:rsidR="005A59FA" w:rsidRDefault="008B7677">
      <w:pPr>
        <w:pStyle w:val="ListParagraph"/>
        <w:numPr>
          <w:ilvl w:val="0"/>
          <w:numId w:val="2"/>
        </w:numPr>
        <w:spacing w:after="60"/>
      </w:pPr>
      <w:r>
        <w:rPr>
          <w:b/>
          <w:bCs/>
        </w:rPr>
        <w:t>Play this week's boards</w:t>
      </w:r>
      <w:r>
        <w:t xml:space="preserve"> opens Board 1 and takes you straight to the bidding.</w:t>
      </w:r>
    </w:p>
    <w:p w14:paraId="2D2C51D2" w14:textId="77777777" w:rsidR="005A59FA" w:rsidRDefault="008B7677">
      <w:pPr>
        <w:pStyle w:val="ListParagraph"/>
        <w:numPr>
          <w:ilvl w:val="0"/>
          <w:numId w:val="2"/>
        </w:numPr>
        <w:spacing w:after="60"/>
      </w:pPr>
      <w:r>
        <w:rPr>
          <w:b/>
          <w:bCs/>
        </w:rPr>
        <w:t>Generate hand</w:t>
      </w:r>
      <w:r>
        <w:t xml:space="preserve"> deals a fresh random 52-card hand instead — useful for practice between club nights.</w:t>
      </w:r>
    </w:p>
    <w:p w14:paraId="184B9F23" w14:textId="77777777" w:rsidR="005A59FA" w:rsidRDefault="008B7677">
      <w:pPr>
        <w:pStyle w:val="ListParagraph"/>
        <w:numPr>
          <w:ilvl w:val="0"/>
          <w:numId w:val="2"/>
        </w:numPr>
        <w:spacing w:after="60"/>
      </w:pPr>
      <w:r>
        <w:rPr>
          <w:b/>
          <w:bCs/>
        </w:rPr>
        <w:t>Boards</w:t>
      </w:r>
      <w:r>
        <w:t xml:space="preserve"> lets you pick any board from the drop-down, or step through them with the arrow buttons. You can also load your own .pbn file or a whole folder of them.</w:t>
      </w:r>
    </w:p>
    <w:p w14:paraId="2824BDE2" w14:textId="77777777" w:rsidR="005A59FA" w:rsidRDefault="008B7677">
      <w:pPr>
        <w:pStyle w:val="ListParagraph"/>
        <w:numPr>
          <w:ilvl w:val="0"/>
          <w:numId w:val="2"/>
        </w:numPr>
        <w:spacing w:after="60"/>
      </w:pPr>
      <w:r>
        <w:rPr>
          <w:b/>
          <w:bCs/>
        </w:rPr>
        <w:t>Current deal / PBN</w:t>
      </w:r>
      <w:r>
        <w:t xml:space="preserve"> opens a panel showing the deal in PBN notation, with Copy PBN if you want to paste it elsewhere.</w:t>
      </w:r>
    </w:p>
    <w:p w14:paraId="24955B79" w14:textId="77777777" w:rsidR="005A59FA" w:rsidRDefault="008B7677">
      <w:pPr>
        <w:pStyle w:val="Heading1"/>
        <w:pBdr>
          <w:bottom w:val="single" w:sz="6" w:space="0" w:color="B9CFF7"/>
        </w:pBdr>
        <w:spacing w:before="300" w:after="140"/>
      </w:pPr>
      <w:r>
        <w:rPr>
          <w:b/>
          <w:bCs/>
          <w:color w:val="14396E"/>
        </w:rPr>
        <w:t>Step 2 — Bid</w:t>
      </w:r>
    </w:p>
    <w:p w14:paraId="10E2F8AB" w14:textId="77777777" w:rsidR="005A59FA" w:rsidRDefault="008B7677">
      <w:pPr>
        <w:spacing w:after="120"/>
      </w:pPr>
      <w:r>
        <w:t>Only the hand whose turn it is to call is shown. You cannot see the other three, and the answer stays hidden — exactly as at the table.</w:t>
      </w:r>
    </w:p>
    <w:p w14:paraId="6E6A6513" w14:textId="77777777" w:rsidR="005A59FA" w:rsidRDefault="008B7677">
      <w:pPr>
        <w:pStyle w:val="ListParagraph"/>
        <w:numPr>
          <w:ilvl w:val="0"/>
          <w:numId w:val="3"/>
        </w:numPr>
        <w:spacing w:after="60"/>
      </w:pPr>
      <w:r>
        <w:t>Check Dealer and To bid at the top of the panel.</w:t>
      </w:r>
    </w:p>
    <w:p w14:paraId="02B48982" w14:textId="77777777" w:rsidR="005A59FA" w:rsidRDefault="008B7677">
      <w:pPr>
        <w:pStyle w:val="ListParagraph"/>
        <w:numPr>
          <w:ilvl w:val="0"/>
          <w:numId w:val="3"/>
        </w:numPr>
        <w:spacing w:after="60"/>
      </w:pPr>
      <w:r>
        <w:t>Look at the hand displayed, then choose your call from the buttons: pick a level (1–7) and a strain (♣ ♦ ♥ ♠ NT), or press Pass, Dbl or Rdbl.</w:t>
      </w:r>
    </w:p>
    <w:p w14:paraId="630C0097" w14:textId="77777777" w:rsidR="005A59FA" w:rsidRDefault="008B7677">
      <w:pPr>
        <w:pStyle w:val="ListParagraph"/>
        <w:numPr>
          <w:ilvl w:val="0"/>
          <w:numId w:val="3"/>
        </w:numPr>
        <w:spacing w:after="60"/>
      </w:pPr>
      <w:r>
        <w:t>The auction fills in as you go. Illegal calls are simply not offered.</w:t>
      </w:r>
    </w:p>
    <w:p w14:paraId="5E7F7BD2" w14:textId="77777777" w:rsidR="005A59FA" w:rsidRDefault="008B7677">
      <w:pPr>
        <w:pStyle w:val="ListParagraph"/>
        <w:numPr>
          <w:ilvl w:val="0"/>
          <w:numId w:val="3"/>
        </w:numPr>
        <w:spacing w:after="60"/>
      </w:pPr>
      <w:r>
        <w:t>Repeat for each seat in turn until three passes end the auction.</w:t>
      </w:r>
    </w:p>
    <w:p w14:paraId="5BBE0566" w14:textId="77777777" w:rsidR="005A59FA" w:rsidRDefault="008B7677">
      <w:pPr>
        <w:spacing w:after="160"/>
      </w:pPr>
      <w:r>
        <w:t>Undo bid takes back the last call. Clear auction starts the bidding over from the dealer.</w:t>
      </w:r>
    </w:p>
    <w:p w14:paraId="23E1F94A" w14:textId="77777777" w:rsidR="005A59FA" w:rsidRDefault="008B7677">
      <w:pPr>
        <w:spacing w:after="120"/>
      </w:pPr>
      <w:r>
        <w:rPr>
          <w:b/>
          <w:bCs/>
        </w:rPr>
        <w:t>When the auction is complete</w:t>
      </w:r>
      <w:r>
        <w:t xml:space="preserve">, the button </w:t>
      </w:r>
      <w:r>
        <w:rPr>
          <w:b/>
          <w:bCs/>
        </w:rPr>
        <w:t>What contract should I find?</w:t>
      </w:r>
      <w:r>
        <w:t xml:space="preserve"> appears. Press it when you are ready to see how you did.</w:t>
      </w:r>
    </w:p>
    <w:p w14:paraId="2F25608E" w14:textId="77777777" w:rsidR="005A59FA" w:rsidRDefault="008B7677">
      <w:pPr>
        <w:pStyle w:val="Heading1"/>
        <w:pBdr>
          <w:bottom w:val="single" w:sz="6" w:space="0" w:color="B9CFF7"/>
        </w:pBdr>
        <w:spacing w:before="300" w:after="140"/>
      </w:pPr>
      <w:r>
        <w:rPr>
          <w:b/>
          <w:bCs/>
          <w:color w:val="14396E"/>
        </w:rPr>
        <w:t>Step 3 — Target</w:t>
      </w:r>
    </w:p>
    <w:p w14:paraId="47F5E4CD" w14:textId="77777777" w:rsidR="005A59FA" w:rsidRDefault="008B7677">
      <w:pPr>
        <w:spacing w:after="120"/>
      </w:pPr>
      <w:r>
        <w:t>This is the teaching step. It shows the contract the cards will actually support, alongside the one you bid.</w:t>
      </w:r>
    </w:p>
    <w:p w14:paraId="3F5775AC" w14:textId="77777777" w:rsidR="005A59FA" w:rsidRDefault="008B7677">
      <w:pPr>
        <w:pStyle w:val="ListParagraph"/>
        <w:numPr>
          <w:ilvl w:val="0"/>
          <w:numId w:val="2"/>
        </w:numPr>
        <w:spacing w:after="60"/>
      </w:pPr>
      <w:r>
        <w:t>The makeable table gives the number of tricks available to each declarer in each strain.</w:t>
      </w:r>
    </w:p>
    <w:p w14:paraId="194A223A" w14:textId="77777777" w:rsidR="005A59FA" w:rsidRDefault="008B7677">
      <w:pPr>
        <w:pStyle w:val="ListParagraph"/>
        <w:numPr>
          <w:ilvl w:val="0"/>
          <w:numId w:val="2"/>
        </w:numPr>
        <w:spacing w:after="60"/>
      </w:pPr>
      <w:r>
        <w:t>Suggested contracts appear as chips you can click to load one straight into the play step.</w:t>
      </w:r>
    </w:p>
    <w:p w14:paraId="4C0FBD46" w14:textId="77777777" w:rsidR="005A59FA" w:rsidRDefault="008B7677">
      <w:pPr>
        <w:pStyle w:val="ListParagraph"/>
        <w:numPr>
          <w:ilvl w:val="0"/>
          <w:numId w:val="2"/>
        </w:numPr>
        <w:spacing w:after="60"/>
      </w:pPr>
      <w:r>
        <w:t>Your auction is compared with the target so you can see where the bidding went astray.</w:t>
      </w:r>
    </w:p>
    <w:p w14:paraId="12DCF4BC" w14:textId="77777777" w:rsidR="005A59FA" w:rsidRDefault="008B7677">
      <w:pPr>
        <w:spacing w:after="160"/>
      </w:pPr>
      <w:r>
        <w:t>Where a PBN file carries Bridgewebs double-dummy data, the answer appears instantly. Otherwise the page works it out for itself — press Check all contracts, or Check selected contract for a single one. Stop halts a long calculation.</w:t>
      </w:r>
    </w:p>
    <w:p w14:paraId="41A57CA8" w14:textId="77777777" w:rsidR="005A59FA" w:rsidRDefault="008B7677">
      <w:pPr>
        <w:spacing w:after="120"/>
      </w:pPr>
      <w:r>
        <w:rPr>
          <w:b/>
          <w:bCs/>
        </w:rPr>
        <w:t xml:space="preserve">Revealing the target does not change your contract. </w:t>
      </w:r>
      <w:r>
        <w:t>The declarer and contract from your auction are carried through to the play step. Only if the hand was passed out, or you never bid it, does the page fall back to its own suggestion.</w:t>
      </w:r>
    </w:p>
    <w:p w14:paraId="04AC00E4" w14:textId="77777777" w:rsidR="005A59FA" w:rsidRDefault="008B7677">
      <w:pPr>
        <w:pStyle w:val="Heading1"/>
        <w:pBdr>
          <w:bottom w:val="single" w:sz="6" w:space="0" w:color="B9CFF7"/>
        </w:pBdr>
        <w:spacing w:before="300" w:after="140"/>
      </w:pPr>
      <w:r>
        <w:rPr>
          <w:b/>
          <w:bCs/>
          <w:color w:val="14396E"/>
        </w:rPr>
        <w:t>Step 4 — Play</w:t>
      </w:r>
    </w:p>
    <w:p w14:paraId="55AAE5B9" w14:textId="77777777" w:rsidR="005A59FA" w:rsidRDefault="008B7677">
      <w:pPr>
        <w:spacing w:after="120"/>
      </w:pPr>
      <w:r>
        <w:t>All four hands are now visible, and you play the cards for everyone — both defenders and declarer.</w:t>
      </w:r>
    </w:p>
    <w:p w14:paraId="183BBB35" w14:textId="77777777" w:rsidR="005A59FA" w:rsidRDefault="008B7677">
      <w:pPr>
        <w:pStyle w:val="Heading2"/>
        <w:spacing w:before="200" w:after="100"/>
      </w:pPr>
      <w:r>
        <w:rPr>
          <w:b/>
          <w:bCs/>
          <w:color w:val="14396E"/>
        </w:rPr>
        <w:t>Starting</w:t>
      </w:r>
    </w:p>
    <w:p w14:paraId="4689A14B" w14:textId="77777777" w:rsidR="005A59FA" w:rsidRDefault="008B7677">
      <w:pPr>
        <w:spacing w:after="120"/>
      </w:pPr>
      <w:r>
        <w:t xml:space="preserve">The opening leader is highlighted in green. </w:t>
      </w:r>
      <w:r>
        <w:rPr>
          <w:b/>
          <w:bCs/>
        </w:rPr>
        <w:t>Click any card in that hand to lead</w:t>
      </w:r>
      <w:r>
        <w:t xml:space="preserve"> and the deal begins. You do not have to press anything first. If you prefer, </w:t>
      </w:r>
      <w:r>
        <w:rPr>
          <w:b/>
          <w:bCs/>
        </w:rPr>
        <w:t>Start play</w:t>
      </w:r>
      <w:r>
        <w:t xml:space="preserve"> in the Choose / play contract panel does the same thing.</w:t>
      </w:r>
    </w:p>
    <w:p w14:paraId="28FD8733" w14:textId="77777777" w:rsidR="005A59FA" w:rsidRDefault="008B7677">
      <w:pPr>
        <w:spacing w:after="160"/>
      </w:pPr>
      <w:r>
        <w:t>To replay the board in a different contract, set the Declarer, Level and Strain in that panel before you start.</w:t>
      </w:r>
    </w:p>
    <w:p w14:paraId="213877E9" w14:textId="77777777" w:rsidR="005A59FA" w:rsidRDefault="008B7677">
      <w:pPr>
        <w:pStyle w:val="Heading2"/>
        <w:spacing w:before="200" w:after="100"/>
      </w:pPr>
      <w:r>
        <w:rPr>
          <w:b/>
          <w:bCs/>
          <w:color w:val="14396E"/>
        </w:rPr>
        <w:t>Playing the cards</w:t>
      </w:r>
    </w:p>
    <w:p w14:paraId="0E5CEAF5" w14:textId="77777777" w:rsidR="005A59FA" w:rsidRDefault="008B7677">
      <w:pPr>
        <w:spacing w:after="120"/>
      </w:pPr>
      <w:r>
        <w:t>Play runs clockwise. Click a card and it goes to the centre of the table. Only legal cards can be played — if you must follow suit, the rest of the hand is greyed out.</w:t>
      </w:r>
    </w:p>
    <w:p w14:paraId="1DAE6D28" w14:textId="77777777" w:rsidR="005A59FA" w:rsidRDefault="008B7677">
      <w:pPr>
        <w:spacing w:after="160"/>
      </w:pPr>
      <w:r>
        <w:t>After the fourth card, the winner is announced and the trick sits on the table so you can study it. Press Next trick to gather it up; the winner then leads to the next one.</w:t>
      </w:r>
    </w:p>
    <w:p w14:paraId="479E5B31" w14:textId="77777777" w:rsidR="005A59FA" w:rsidRDefault="008B7677">
      <w:pPr>
        <w:spacing w:after="120"/>
      </w:pPr>
      <w:r>
        <w:rPr>
          <w:b/>
          <w:bCs/>
        </w:rPr>
        <w:t>Undo</w:t>
      </w:r>
      <w:r>
        <w:t xml:space="preserve"> takes back one card at a time, as far as the opening lead. </w:t>
      </w:r>
      <w:r>
        <w:rPr>
          <w:b/>
          <w:bCs/>
        </w:rPr>
        <w:t>Reset</w:t>
      </w:r>
      <w:r>
        <w:t xml:space="preserve"> clears the play and returns the cards to the four hands.</w:t>
      </w:r>
    </w:p>
    <w:p w14:paraId="211D4177" w14:textId="77777777" w:rsidR="005A59FA" w:rsidRDefault="008B7677">
      <w:pPr>
        <w:pStyle w:val="Heading2"/>
        <w:spacing w:before="200" w:after="100"/>
      </w:pPr>
      <w:r>
        <w:rPr>
          <w:b/>
          <w:bCs/>
          <w:color w:val="14396E"/>
        </w:rPr>
        <w:t>Reading the table</w:t>
      </w:r>
    </w:p>
    <w:p w14:paraId="7A6543D3" w14:textId="77777777" w:rsidR="005A59FA" w:rsidRDefault="008B7677">
      <w:pPr>
        <w:pStyle w:val="ListParagraph"/>
        <w:numPr>
          <w:ilvl w:val="0"/>
          <w:numId w:val="2"/>
        </w:numPr>
        <w:spacing w:after="60"/>
      </w:pPr>
      <w:r>
        <w:t>The contract and the running score sit at the top of the green felt.</w:t>
      </w:r>
    </w:p>
    <w:p w14:paraId="19E7EE70" w14:textId="77777777" w:rsidR="005A59FA" w:rsidRDefault="008B7677">
      <w:pPr>
        <w:pStyle w:val="ListParagraph"/>
        <w:numPr>
          <w:ilvl w:val="0"/>
          <w:numId w:val="2"/>
        </w:numPr>
        <w:spacing w:after="60"/>
      </w:pPr>
      <w:r>
        <w:t>NS tricks and EW tricks count the tricks won by each side.</w:t>
      </w:r>
    </w:p>
    <w:p w14:paraId="71B31108" w14:textId="77777777" w:rsidR="005A59FA" w:rsidRDefault="008B7677">
      <w:pPr>
        <w:pStyle w:val="ListParagraph"/>
        <w:numPr>
          <w:ilvl w:val="0"/>
          <w:numId w:val="2"/>
        </w:numPr>
        <w:spacing w:after="60"/>
      </w:pPr>
      <w:r>
        <w:t>The status line tells you whose turn it is, who won the trick, and — at the end — whether the contract made, by how many overtricks, or how far it went down.</w:t>
      </w:r>
    </w:p>
    <w:p w14:paraId="7DA151A5" w14:textId="77777777" w:rsidR="005A59FA" w:rsidRDefault="008B7677">
      <w:pPr>
        <w:pStyle w:val="ListParagraph"/>
        <w:numPr>
          <w:ilvl w:val="0"/>
          <w:numId w:val="2"/>
        </w:numPr>
        <w:spacing w:after="60"/>
      </w:pPr>
      <w:r>
        <w:t>Each hand is labelled with its role for this deal: LHO · lead, Dummy, RHO, Declarer.</w:t>
      </w:r>
    </w:p>
    <w:p w14:paraId="30C61CCE" w14:textId="77777777" w:rsidR="005A59FA" w:rsidRDefault="008B7677">
      <w:pPr>
        <w:pStyle w:val="Heading1"/>
        <w:pBdr>
          <w:bottom w:val="single" w:sz="6" w:space="0" w:color="B9CFF7"/>
        </w:pBdr>
        <w:spacing w:before="300" w:after="140"/>
      </w:pPr>
      <w:r>
        <w:rPr>
          <w:b/>
          <w:bCs/>
          <w:color w:val="14396E"/>
        </w:rPr>
        <w:t>Using the app on a phone</w:t>
      </w:r>
    </w:p>
    <w:p w14:paraId="3B4BDA09" w14:textId="77777777" w:rsidR="005A59FA" w:rsidRDefault="008B7677">
      <w:pPr>
        <w:spacing w:after="120"/>
      </w:pPr>
      <w:r>
        <w:t>The four hands cannot sit around a table on a narrow screen, so they stack in a column instead — and they stack in the order the cards are played:</w:t>
      </w:r>
    </w:p>
    <w:p w14:paraId="67F864E2" w14:textId="77777777" w:rsidR="005A59FA" w:rsidRDefault="008B7677">
      <w:pPr>
        <w:spacing w:after="160"/>
        <w:jc w:val="center"/>
      </w:pPr>
      <w:r>
        <w:rPr>
          <w:b/>
          <w:bCs/>
        </w:rPr>
        <w:t>LHO (who leads)  →  Dummy  →  RHO  →  Declarer</w:t>
      </w:r>
    </w:p>
    <w:p w14:paraId="3F43153B" w14:textId="77777777" w:rsidR="005A59FA" w:rsidRDefault="008B7677">
      <w:pPr>
        <w:pStyle w:val="ListParagraph"/>
        <w:numPr>
          <w:ilvl w:val="0"/>
          <w:numId w:val="2"/>
        </w:numPr>
        <w:spacing w:after="60"/>
      </w:pPr>
      <w:r>
        <w:t>The green felt stays pinned to the top of the screen, so you can always see the current trick, the status line and the Next trick button, whichever hand you have scrolled to.</w:t>
      </w:r>
    </w:p>
    <w:p w14:paraId="0B925E31" w14:textId="77777777" w:rsidR="005A59FA" w:rsidRDefault="008B7677">
      <w:pPr>
        <w:pStyle w:val="ListParagraph"/>
        <w:numPr>
          <w:ilvl w:val="0"/>
          <w:numId w:val="2"/>
        </w:numPr>
        <w:spacing w:after="60"/>
      </w:pPr>
      <w:r>
        <w:t>After each card is played, the next hand to play slides up to sit directly under the felt. You should not need to scroll during a trick.</w:t>
      </w:r>
    </w:p>
    <w:p w14:paraId="0934248B" w14:textId="77777777" w:rsidR="005A59FA" w:rsidRDefault="008B7677">
      <w:pPr>
        <w:pStyle w:val="ListParagraph"/>
        <w:numPr>
          <w:ilvl w:val="0"/>
          <w:numId w:val="2"/>
        </w:numPr>
        <w:spacing w:after="60"/>
      </w:pPr>
      <w:r>
        <w:t>When the fourth card lands, the view returns to the top of the board so you can see the completed trick in full before pressing Next trick.</w:t>
      </w:r>
    </w:p>
    <w:p w14:paraId="306A9874" w14:textId="77777777" w:rsidR="005A59FA" w:rsidRDefault="008B7677">
      <w:pPr>
        <w:spacing w:after="200"/>
      </w:pPr>
      <w:r>
        <w:t>On a tablet or computer the hands stay in the usual compass positions, with North at the top and the table in the middle.</w:t>
      </w:r>
    </w:p>
    <w:p w14:paraId="04675736" w14:textId="77777777" w:rsidR="005A59FA" w:rsidRDefault="008B7677">
      <w:pPr>
        <w:pStyle w:val="Heading1"/>
        <w:pBdr>
          <w:bottom w:val="single" w:sz="6" w:space="0" w:color="B9CFF7"/>
        </w:pBdr>
        <w:spacing w:before="300" w:after="140"/>
      </w:pPr>
      <w:r>
        <w:rPr>
          <w:b/>
          <w:bCs/>
          <w:color w:val="14396E"/>
        </w:rPr>
        <w:t>Quick reference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192"/>
      </w:tblGrid>
      <w:tr w:rsidR="005A59FA" w14:paraId="283749A4" w14:textId="77777777">
        <w:trPr>
          <w:tblHeader/>
        </w:trPr>
        <w:tc>
          <w:tcPr>
            <w:tcW w:w="2880" w:type="dxa"/>
            <w:shd w:val="clear" w:color="auto" w:fill="EAF2FF"/>
            <w:tcMar>
              <w:top w:w="60" w:type="dxa"/>
              <w:left w:w="100" w:type="dxa"/>
              <w:bottom w:w="60" w:type="dxa"/>
              <w:right w:w="100" w:type="dxa"/>
            </w:tcMar>
          </w:tcPr>
          <w:p w14:paraId="0B896785" w14:textId="77777777" w:rsidR="005A59FA" w:rsidRDefault="008B7677">
            <w:r>
              <w:rPr>
                <w:b/>
                <w:bCs/>
                <w:color w:val="14396E"/>
              </w:rPr>
              <w:t>Control</w:t>
            </w:r>
          </w:p>
        </w:tc>
        <w:tc>
          <w:tcPr>
            <w:tcW w:w="6191" w:type="dxa"/>
            <w:shd w:val="clear" w:color="auto" w:fill="EAF2FF"/>
            <w:tcMar>
              <w:top w:w="60" w:type="dxa"/>
              <w:left w:w="100" w:type="dxa"/>
              <w:bottom w:w="60" w:type="dxa"/>
              <w:right w:w="100" w:type="dxa"/>
            </w:tcMar>
          </w:tcPr>
          <w:p w14:paraId="315515EF" w14:textId="77777777" w:rsidR="005A59FA" w:rsidRDefault="008B7677">
            <w:r>
              <w:rPr>
                <w:b/>
                <w:bCs/>
                <w:color w:val="14396E"/>
              </w:rPr>
              <w:t>What it does</w:t>
            </w:r>
          </w:p>
        </w:tc>
      </w:tr>
      <w:tr w:rsidR="005A59FA" w14:paraId="4E701072" w14:textId="77777777">
        <w:tc>
          <w:tcPr>
            <w:tcW w:w="2880" w:type="dxa"/>
            <w:tcMar>
              <w:top w:w="60" w:type="dxa"/>
              <w:left w:w="100" w:type="dxa"/>
              <w:bottom w:w="60" w:type="dxa"/>
              <w:right w:w="100" w:type="dxa"/>
            </w:tcMar>
          </w:tcPr>
          <w:p w14:paraId="6C10EDEB" w14:textId="77777777" w:rsidR="005A59FA" w:rsidRDefault="008B7677">
            <w:r>
              <w:rPr>
                <w:b/>
                <w:bCs/>
              </w:rPr>
              <w:t>Play this week's boards</w:t>
            </w:r>
          </w:p>
        </w:tc>
        <w:tc>
          <w:tcPr>
            <w:tcW w:w="6191" w:type="dxa"/>
            <w:tcMar>
              <w:top w:w="60" w:type="dxa"/>
              <w:left w:w="100" w:type="dxa"/>
              <w:bottom w:w="60" w:type="dxa"/>
              <w:right w:w="100" w:type="dxa"/>
            </w:tcMar>
          </w:tcPr>
          <w:p w14:paraId="60844C4D" w14:textId="77777777" w:rsidR="005A59FA" w:rsidRDefault="008B7677">
            <w:r>
              <w:t>Open Board 1 and go straight to bidding</w:t>
            </w:r>
          </w:p>
        </w:tc>
      </w:tr>
      <w:tr w:rsidR="005A59FA" w14:paraId="52D547AD" w14:textId="77777777">
        <w:tc>
          <w:tcPr>
            <w:tcW w:w="2880" w:type="dxa"/>
            <w:tcMar>
              <w:top w:w="60" w:type="dxa"/>
              <w:left w:w="100" w:type="dxa"/>
              <w:bottom w:w="60" w:type="dxa"/>
              <w:right w:w="100" w:type="dxa"/>
            </w:tcMar>
          </w:tcPr>
          <w:p w14:paraId="3C33C386" w14:textId="77777777" w:rsidR="005A59FA" w:rsidRDefault="008B7677">
            <w:r>
              <w:rPr>
                <w:b/>
                <w:bCs/>
              </w:rPr>
              <w:t>Generate hand</w:t>
            </w:r>
          </w:p>
        </w:tc>
        <w:tc>
          <w:tcPr>
            <w:tcW w:w="6191" w:type="dxa"/>
            <w:tcMar>
              <w:top w:w="60" w:type="dxa"/>
              <w:left w:w="100" w:type="dxa"/>
              <w:bottom w:w="60" w:type="dxa"/>
              <w:right w:w="100" w:type="dxa"/>
            </w:tcMar>
          </w:tcPr>
          <w:p w14:paraId="28E0CAEA" w14:textId="77777777" w:rsidR="005A59FA" w:rsidRDefault="008B7677">
            <w:r>
              <w:t>Deal a fresh random hand</w:t>
            </w:r>
          </w:p>
        </w:tc>
      </w:tr>
      <w:tr w:rsidR="005A59FA" w14:paraId="37AAA5D9" w14:textId="77777777">
        <w:tc>
          <w:tcPr>
            <w:tcW w:w="2880" w:type="dxa"/>
            <w:tcMar>
              <w:top w:w="60" w:type="dxa"/>
              <w:left w:w="100" w:type="dxa"/>
              <w:bottom w:w="60" w:type="dxa"/>
              <w:right w:w="100" w:type="dxa"/>
            </w:tcMar>
          </w:tcPr>
          <w:p w14:paraId="5B2B9B6D" w14:textId="77777777" w:rsidR="005A59FA" w:rsidRDefault="008B7677">
            <w:r>
              <w:rPr>
                <w:b/>
                <w:bCs/>
              </w:rPr>
              <w:t>Undo bid / Clear auction</w:t>
            </w:r>
          </w:p>
        </w:tc>
        <w:tc>
          <w:tcPr>
            <w:tcW w:w="6191" w:type="dxa"/>
            <w:tcMar>
              <w:top w:w="60" w:type="dxa"/>
              <w:left w:w="100" w:type="dxa"/>
              <w:bottom w:w="60" w:type="dxa"/>
              <w:right w:w="100" w:type="dxa"/>
            </w:tcMar>
          </w:tcPr>
          <w:p w14:paraId="32F68DCC" w14:textId="77777777" w:rsidR="005A59FA" w:rsidRDefault="008B7677">
            <w:r>
              <w:t>Take back the last call, or restart the auction</w:t>
            </w:r>
          </w:p>
        </w:tc>
      </w:tr>
      <w:tr w:rsidR="005A59FA" w14:paraId="3D3D0EC8" w14:textId="77777777">
        <w:tc>
          <w:tcPr>
            <w:tcW w:w="2880" w:type="dxa"/>
            <w:tcMar>
              <w:top w:w="60" w:type="dxa"/>
              <w:left w:w="100" w:type="dxa"/>
              <w:bottom w:w="60" w:type="dxa"/>
              <w:right w:w="100" w:type="dxa"/>
            </w:tcMar>
          </w:tcPr>
          <w:p w14:paraId="28A94E66" w14:textId="77777777" w:rsidR="005A59FA" w:rsidRDefault="008B7677">
            <w:r>
              <w:rPr>
                <w:b/>
                <w:bCs/>
              </w:rPr>
              <w:t>What contract should I find?</w:t>
            </w:r>
          </w:p>
        </w:tc>
        <w:tc>
          <w:tcPr>
            <w:tcW w:w="6191" w:type="dxa"/>
            <w:tcMar>
              <w:top w:w="60" w:type="dxa"/>
              <w:left w:w="100" w:type="dxa"/>
              <w:bottom w:w="60" w:type="dxa"/>
              <w:right w:w="100" w:type="dxa"/>
            </w:tcMar>
          </w:tcPr>
          <w:p w14:paraId="02316D5C" w14:textId="77777777" w:rsidR="005A59FA" w:rsidRDefault="008B7677">
            <w:r>
              <w:t>Reveal the target contract once the auction is complete</w:t>
            </w:r>
          </w:p>
        </w:tc>
      </w:tr>
      <w:tr w:rsidR="005A59FA" w14:paraId="602D0E20" w14:textId="77777777">
        <w:tc>
          <w:tcPr>
            <w:tcW w:w="2880" w:type="dxa"/>
            <w:tcMar>
              <w:top w:w="60" w:type="dxa"/>
              <w:left w:w="100" w:type="dxa"/>
              <w:bottom w:w="60" w:type="dxa"/>
              <w:right w:w="100" w:type="dxa"/>
            </w:tcMar>
          </w:tcPr>
          <w:p w14:paraId="6A6CD683" w14:textId="77777777" w:rsidR="005A59FA" w:rsidRDefault="008B7677">
            <w:r>
              <w:rPr>
                <w:b/>
                <w:bCs/>
              </w:rPr>
              <w:t>Check all contracts</w:t>
            </w:r>
          </w:p>
        </w:tc>
        <w:tc>
          <w:tcPr>
            <w:tcW w:w="6191" w:type="dxa"/>
            <w:tcMar>
              <w:top w:w="60" w:type="dxa"/>
              <w:left w:w="100" w:type="dxa"/>
              <w:bottom w:w="60" w:type="dxa"/>
              <w:right w:w="100" w:type="dxa"/>
            </w:tcMar>
          </w:tcPr>
          <w:p w14:paraId="6C6E57D9" w14:textId="77777777" w:rsidR="005A59FA" w:rsidRDefault="008B7677">
            <w:r>
              <w:t>Work out the makeable tricks for every declarer and strain</w:t>
            </w:r>
          </w:p>
        </w:tc>
      </w:tr>
      <w:tr w:rsidR="005A59FA" w14:paraId="37420351" w14:textId="77777777">
        <w:tc>
          <w:tcPr>
            <w:tcW w:w="2880" w:type="dxa"/>
            <w:tcMar>
              <w:top w:w="60" w:type="dxa"/>
              <w:left w:w="100" w:type="dxa"/>
              <w:bottom w:w="60" w:type="dxa"/>
              <w:right w:w="100" w:type="dxa"/>
            </w:tcMar>
          </w:tcPr>
          <w:p w14:paraId="3B83C9DA" w14:textId="77777777" w:rsidR="005A59FA" w:rsidRDefault="008B7677">
            <w:r>
              <w:rPr>
                <w:b/>
                <w:bCs/>
              </w:rPr>
              <w:t>Check selected contract</w:t>
            </w:r>
          </w:p>
        </w:tc>
        <w:tc>
          <w:tcPr>
            <w:tcW w:w="6191" w:type="dxa"/>
            <w:tcMar>
              <w:top w:w="60" w:type="dxa"/>
              <w:left w:w="100" w:type="dxa"/>
              <w:bottom w:w="60" w:type="dxa"/>
              <w:right w:w="100" w:type="dxa"/>
            </w:tcMar>
          </w:tcPr>
          <w:p w14:paraId="49E37D12" w14:textId="77777777" w:rsidR="005A59FA" w:rsidRDefault="008B7677">
            <w:r>
              <w:t>Work out just the contract currently chosen</w:t>
            </w:r>
          </w:p>
        </w:tc>
      </w:tr>
      <w:tr w:rsidR="005A59FA" w14:paraId="22901449" w14:textId="77777777">
        <w:tc>
          <w:tcPr>
            <w:tcW w:w="2880" w:type="dxa"/>
            <w:tcMar>
              <w:top w:w="60" w:type="dxa"/>
              <w:left w:w="100" w:type="dxa"/>
              <w:bottom w:w="60" w:type="dxa"/>
              <w:right w:w="100" w:type="dxa"/>
            </w:tcMar>
          </w:tcPr>
          <w:p w14:paraId="7A8603DA" w14:textId="77777777" w:rsidR="005A59FA" w:rsidRDefault="008B7677">
            <w:r>
              <w:rPr>
                <w:b/>
                <w:bCs/>
              </w:rPr>
              <w:t>Start play</w:t>
            </w:r>
          </w:p>
        </w:tc>
        <w:tc>
          <w:tcPr>
            <w:tcW w:w="6191" w:type="dxa"/>
            <w:tcMar>
              <w:top w:w="60" w:type="dxa"/>
              <w:left w:w="100" w:type="dxa"/>
              <w:bottom w:w="60" w:type="dxa"/>
              <w:right w:w="100" w:type="dxa"/>
            </w:tcMar>
          </w:tcPr>
          <w:p w14:paraId="024EC2B4" w14:textId="77777777" w:rsidR="005A59FA" w:rsidRDefault="008B7677">
            <w:r>
              <w:t>Begin play (or simply click a card in the lead hand)</w:t>
            </w:r>
          </w:p>
        </w:tc>
      </w:tr>
      <w:tr w:rsidR="005A59FA" w14:paraId="63DA33F2" w14:textId="77777777">
        <w:tc>
          <w:tcPr>
            <w:tcW w:w="2880" w:type="dxa"/>
            <w:tcMar>
              <w:top w:w="60" w:type="dxa"/>
              <w:left w:w="100" w:type="dxa"/>
              <w:bottom w:w="60" w:type="dxa"/>
              <w:right w:w="100" w:type="dxa"/>
            </w:tcMar>
          </w:tcPr>
          <w:p w14:paraId="0C670466" w14:textId="77777777" w:rsidR="005A59FA" w:rsidRDefault="008B7677">
            <w:r>
              <w:rPr>
                <w:b/>
                <w:bCs/>
              </w:rPr>
              <w:t>Next trick</w:t>
            </w:r>
          </w:p>
        </w:tc>
        <w:tc>
          <w:tcPr>
            <w:tcW w:w="6191" w:type="dxa"/>
            <w:tcMar>
              <w:top w:w="60" w:type="dxa"/>
              <w:left w:w="100" w:type="dxa"/>
              <w:bottom w:w="60" w:type="dxa"/>
              <w:right w:w="100" w:type="dxa"/>
            </w:tcMar>
          </w:tcPr>
          <w:p w14:paraId="6720794C" w14:textId="77777777" w:rsidR="005A59FA" w:rsidRDefault="008B7677">
            <w:r>
              <w:t>Gather the completed trick; the winner leads on</w:t>
            </w:r>
          </w:p>
        </w:tc>
      </w:tr>
      <w:tr w:rsidR="005A59FA" w14:paraId="7B9953E6" w14:textId="77777777">
        <w:tc>
          <w:tcPr>
            <w:tcW w:w="2880" w:type="dxa"/>
            <w:tcMar>
              <w:top w:w="60" w:type="dxa"/>
              <w:left w:w="100" w:type="dxa"/>
              <w:bottom w:w="60" w:type="dxa"/>
              <w:right w:w="100" w:type="dxa"/>
            </w:tcMar>
          </w:tcPr>
          <w:p w14:paraId="4507B4DD" w14:textId="77777777" w:rsidR="005A59FA" w:rsidRDefault="008B7677">
            <w:r>
              <w:rPr>
                <w:b/>
                <w:bCs/>
              </w:rPr>
              <w:t>Undo</w:t>
            </w:r>
          </w:p>
        </w:tc>
        <w:tc>
          <w:tcPr>
            <w:tcW w:w="6191" w:type="dxa"/>
            <w:tcMar>
              <w:top w:w="60" w:type="dxa"/>
              <w:left w:w="100" w:type="dxa"/>
              <w:bottom w:w="60" w:type="dxa"/>
              <w:right w:w="100" w:type="dxa"/>
            </w:tcMar>
          </w:tcPr>
          <w:p w14:paraId="53B255FB" w14:textId="77777777" w:rsidR="005A59FA" w:rsidRDefault="008B7677">
            <w:r>
              <w:t>Take back one card</w:t>
            </w:r>
          </w:p>
        </w:tc>
      </w:tr>
      <w:tr w:rsidR="005A59FA" w14:paraId="2C804870" w14:textId="77777777">
        <w:tc>
          <w:tcPr>
            <w:tcW w:w="2880" w:type="dxa"/>
            <w:tcMar>
              <w:top w:w="60" w:type="dxa"/>
              <w:left w:w="100" w:type="dxa"/>
              <w:bottom w:w="60" w:type="dxa"/>
              <w:right w:w="100" w:type="dxa"/>
            </w:tcMar>
          </w:tcPr>
          <w:p w14:paraId="443496F7" w14:textId="77777777" w:rsidR="005A59FA" w:rsidRDefault="008B7677">
            <w:r>
              <w:rPr>
                <w:b/>
                <w:bCs/>
              </w:rPr>
              <w:t>Reset</w:t>
            </w:r>
          </w:p>
        </w:tc>
        <w:tc>
          <w:tcPr>
            <w:tcW w:w="6191" w:type="dxa"/>
            <w:tcMar>
              <w:top w:w="60" w:type="dxa"/>
              <w:left w:w="100" w:type="dxa"/>
              <w:bottom w:w="60" w:type="dxa"/>
              <w:right w:w="100" w:type="dxa"/>
            </w:tcMar>
          </w:tcPr>
          <w:p w14:paraId="309057AD" w14:textId="77777777" w:rsidR="005A59FA" w:rsidRDefault="008B7677">
            <w:r>
              <w:t>Clear the play and restore all four hands</w:t>
            </w:r>
          </w:p>
        </w:tc>
      </w:tr>
      <w:tr w:rsidR="005A59FA" w14:paraId="6D9B0FB4" w14:textId="77777777">
        <w:tc>
          <w:tcPr>
            <w:tcW w:w="2880" w:type="dxa"/>
            <w:tcMar>
              <w:top w:w="60" w:type="dxa"/>
              <w:left w:w="100" w:type="dxa"/>
              <w:bottom w:w="60" w:type="dxa"/>
              <w:right w:w="100" w:type="dxa"/>
            </w:tcMar>
          </w:tcPr>
          <w:p w14:paraId="5067BA31" w14:textId="77777777" w:rsidR="005A59FA" w:rsidRDefault="008B7677">
            <w:r>
              <w:rPr>
                <w:b/>
                <w:bCs/>
              </w:rPr>
              <w:t>Back / Next</w:t>
            </w:r>
          </w:p>
        </w:tc>
        <w:tc>
          <w:tcPr>
            <w:tcW w:w="6191" w:type="dxa"/>
            <w:tcMar>
              <w:top w:w="60" w:type="dxa"/>
              <w:left w:w="100" w:type="dxa"/>
              <w:bottom w:w="60" w:type="dxa"/>
              <w:right w:w="100" w:type="dxa"/>
            </w:tcMar>
          </w:tcPr>
          <w:p w14:paraId="365ECAE9" w14:textId="77777777" w:rsidR="005A59FA" w:rsidRDefault="008B7677">
            <w:r>
              <w:t>Move between the four steps</w:t>
            </w:r>
          </w:p>
        </w:tc>
      </w:tr>
    </w:tbl>
    <w:p w14:paraId="70B65C08" w14:textId="77777777" w:rsidR="005A59FA" w:rsidRDefault="005A59FA">
      <w:pPr>
        <w:pBdr>
          <w:bottom w:val="single" w:sz="6" w:space="0" w:color="B9CFF7"/>
        </w:pBdr>
        <w:spacing w:before="300"/>
      </w:pPr>
    </w:p>
    <w:p w14:paraId="1EF59179" w14:textId="77777777" w:rsidR="005A59FA" w:rsidRDefault="008B7677">
      <w:pPr>
        <w:spacing w:after="120"/>
      </w:pPr>
      <w:r>
        <w:rPr>
          <w:i/>
          <w:iCs/>
          <w:color w:val="52647C"/>
        </w:rPr>
        <w:t>Deal, bid, reveal, play. If you only remember one thing: bid the hand honestly before you press What contract should I find? — the value of the exercise lies in the gap between the two.</w:t>
      </w:r>
    </w:p>
    <w:sectPr w:rsidR="005A59FA">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EE9"/>
    <w:multiLevelType w:val="hybridMultilevel"/>
    <w:tmpl w:val="FFFFFFFF"/>
    <w:lvl w:ilvl="0" w:tplc="4F5E5478">
      <w:start w:val="1"/>
      <w:numFmt w:val="decimal"/>
      <w:lvlText w:val="%1."/>
      <w:lvlJc w:val="left"/>
      <w:pPr>
        <w:ind w:left="360" w:hanging="240"/>
      </w:pPr>
    </w:lvl>
    <w:lvl w:ilvl="1" w:tplc="0CF69546">
      <w:numFmt w:val="decimal"/>
      <w:lvlText w:val=""/>
      <w:lvlJc w:val="left"/>
    </w:lvl>
    <w:lvl w:ilvl="2" w:tplc="22C2C9D4">
      <w:numFmt w:val="decimal"/>
      <w:lvlText w:val=""/>
      <w:lvlJc w:val="left"/>
    </w:lvl>
    <w:lvl w:ilvl="3" w:tplc="83968180">
      <w:numFmt w:val="decimal"/>
      <w:lvlText w:val=""/>
      <w:lvlJc w:val="left"/>
    </w:lvl>
    <w:lvl w:ilvl="4" w:tplc="ABEC1DC2">
      <w:numFmt w:val="decimal"/>
      <w:lvlText w:val=""/>
      <w:lvlJc w:val="left"/>
    </w:lvl>
    <w:lvl w:ilvl="5" w:tplc="1F3CBB7A">
      <w:numFmt w:val="decimal"/>
      <w:lvlText w:val=""/>
      <w:lvlJc w:val="left"/>
    </w:lvl>
    <w:lvl w:ilvl="6" w:tplc="D146068A">
      <w:numFmt w:val="decimal"/>
      <w:lvlText w:val=""/>
      <w:lvlJc w:val="left"/>
    </w:lvl>
    <w:lvl w:ilvl="7" w:tplc="4B8A49D0">
      <w:numFmt w:val="decimal"/>
      <w:lvlText w:val=""/>
      <w:lvlJc w:val="left"/>
    </w:lvl>
    <w:lvl w:ilvl="8" w:tplc="1BEEEC20">
      <w:numFmt w:val="decimal"/>
      <w:lvlText w:val=""/>
      <w:lvlJc w:val="left"/>
    </w:lvl>
  </w:abstractNum>
  <w:abstractNum w:abstractNumId="1" w15:restartNumberingAfterBreak="0">
    <w:nsid w:val="48E82C6B"/>
    <w:multiLevelType w:val="hybridMultilevel"/>
    <w:tmpl w:val="FFFFFFFF"/>
    <w:lvl w:ilvl="0" w:tplc="A2447E1E">
      <w:start w:val="1"/>
      <w:numFmt w:val="bullet"/>
      <w:lvlText w:val="●"/>
      <w:lvlJc w:val="left"/>
      <w:pPr>
        <w:ind w:left="720" w:hanging="360"/>
      </w:pPr>
    </w:lvl>
    <w:lvl w:ilvl="1" w:tplc="B608F436">
      <w:start w:val="1"/>
      <w:numFmt w:val="bullet"/>
      <w:lvlText w:val="○"/>
      <w:lvlJc w:val="left"/>
      <w:pPr>
        <w:ind w:left="1440" w:hanging="360"/>
      </w:pPr>
    </w:lvl>
    <w:lvl w:ilvl="2" w:tplc="844A826E">
      <w:start w:val="1"/>
      <w:numFmt w:val="bullet"/>
      <w:lvlText w:val="■"/>
      <w:lvlJc w:val="left"/>
      <w:pPr>
        <w:ind w:left="2160" w:hanging="360"/>
      </w:pPr>
    </w:lvl>
    <w:lvl w:ilvl="3" w:tplc="2E9C82B4">
      <w:start w:val="1"/>
      <w:numFmt w:val="bullet"/>
      <w:lvlText w:val="●"/>
      <w:lvlJc w:val="left"/>
      <w:pPr>
        <w:ind w:left="2880" w:hanging="360"/>
      </w:pPr>
    </w:lvl>
    <w:lvl w:ilvl="4" w:tplc="C91E0046">
      <w:start w:val="1"/>
      <w:numFmt w:val="bullet"/>
      <w:lvlText w:val="○"/>
      <w:lvlJc w:val="left"/>
      <w:pPr>
        <w:ind w:left="3600" w:hanging="360"/>
      </w:pPr>
    </w:lvl>
    <w:lvl w:ilvl="5" w:tplc="D7EABF6E">
      <w:start w:val="1"/>
      <w:numFmt w:val="bullet"/>
      <w:lvlText w:val="■"/>
      <w:lvlJc w:val="left"/>
      <w:pPr>
        <w:ind w:left="4320" w:hanging="360"/>
      </w:pPr>
    </w:lvl>
    <w:lvl w:ilvl="6" w:tplc="5C4896A6">
      <w:start w:val="1"/>
      <w:numFmt w:val="bullet"/>
      <w:lvlText w:val="●"/>
      <w:lvlJc w:val="left"/>
      <w:pPr>
        <w:ind w:left="5040" w:hanging="360"/>
      </w:pPr>
    </w:lvl>
    <w:lvl w:ilvl="7" w:tplc="CCDC943A">
      <w:start w:val="1"/>
      <w:numFmt w:val="bullet"/>
      <w:lvlText w:val="●"/>
      <w:lvlJc w:val="left"/>
      <w:pPr>
        <w:ind w:left="5760" w:hanging="360"/>
      </w:pPr>
    </w:lvl>
    <w:lvl w:ilvl="8" w:tplc="F0520A52">
      <w:start w:val="1"/>
      <w:numFmt w:val="bullet"/>
      <w:lvlText w:val="●"/>
      <w:lvlJc w:val="left"/>
      <w:pPr>
        <w:ind w:left="6480" w:hanging="360"/>
      </w:pPr>
    </w:lvl>
  </w:abstractNum>
  <w:abstractNum w:abstractNumId="2" w15:restartNumberingAfterBreak="0">
    <w:nsid w:val="66BC7A50"/>
    <w:multiLevelType w:val="hybridMultilevel"/>
    <w:tmpl w:val="FFFFFFFF"/>
    <w:lvl w:ilvl="0" w:tplc="4D30942C">
      <w:start w:val="1"/>
      <w:numFmt w:val="bullet"/>
      <w:lvlText w:val="•"/>
      <w:lvlJc w:val="left"/>
      <w:pPr>
        <w:ind w:left="360" w:hanging="240"/>
      </w:pPr>
    </w:lvl>
    <w:lvl w:ilvl="1" w:tplc="D486C304">
      <w:numFmt w:val="decimal"/>
      <w:lvlText w:val=""/>
      <w:lvlJc w:val="left"/>
    </w:lvl>
    <w:lvl w:ilvl="2" w:tplc="0722F2EA">
      <w:numFmt w:val="decimal"/>
      <w:lvlText w:val=""/>
      <w:lvlJc w:val="left"/>
    </w:lvl>
    <w:lvl w:ilvl="3" w:tplc="8A2C1D64">
      <w:numFmt w:val="decimal"/>
      <w:lvlText w:val=""/>
      <w:lvlJc w:val="left"/>
    </w:lvl>
    <w:lvl w:ilvl="4" w:tplc="FE5250D6">
      <w:numFmt w:val="decimal"/>
      <w:lvlText w:val=""/>
      <w:lvlJc w:val="left"/>
    </w:lvl>
    <w:lvl w:ilvl="5" w:tplc="9C2480B8">
      <w:numFmt w:val="decimal"/>
      <w:lvlText w:val=""/>
      <w:lvlJc w:val="left"/>
    </w:lvl>
    <w:lvl w:ilvl="6" w:tplc="7C24FDE8">
      <w:numFmt w:val="decimal"/>
      <w:lvlText w:val=""/>
      <w:lvlJc w:val="left"/>
    </w:lvl>
    <w:lvl w:ilvl="7" w:tplc="7A1639A4">
      <w:numFmt w:val="decimal"/>
      <w:lvlText w:val=""/>
      <w:lvlJc w:val="left"/>
    </w:lvl>
    <w:lvl w:ilvl="8" w:tplc="9BC20878">
      <w:numFmt w:val="decimal"/>
      <w:lvlText w:val=""/>
      <w:lvlJc w:val="left"/>
    </w:lvl>
  </w:abstractNum>
  <w:num w:numId="1" w16cid:durableId="1699502536">
    <w:abstractNumId w:val="1"/>
    <w:lvlOverride w:ilvl="0">
      <w:startOverride w:val="1"/>
    </w:lvlOverride>
  </w:num>
  <w:num w:numId="2" w16cid:durableId="1905097603">
    <w:abstractNumId w:val="2"/>
    <w:lvlOverride w:ilvl="0">
      <w:startOverride w:val="1"/>
    </w:lvlOverride>
  </w:num>
  <w:num w:numId="3" w16cid:durableId="16595333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FA"/>
    <w:rsid w:val="00586A25"/>
    <w:rsid w:val="005A59FA"/>
    <w:rsid w:val="007731B5"/>
    <w:rsid w:val="008B7677"/>
    <w:rsid w:val="00F742F1"/>
    <w:rsid w:val="00F8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52AB9B"/>
  <w15:docId w15:val="{1BB46520-81A3-3245-A87B-6CEAB5DF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Keith Butler</cp:lastModifiedBy>
  <cp:revision>4</cp:revision>
  <dcterms:created xsi:type="dcterms:W3CDTF">2026-07-08T17:06:00Z</dcterms:created>
  <dcterms:modified xsi:type="dcterms:W3CDTF">2026-07-08T17:09:00Z</dcterms:modified>
</cp:coreProperties>
</file>