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3449" w14:textId="77777777" w:rsidR="001F2065" w:rsidRPr="001F2065" w:rsidRDefault="001F2065" w:rsidP="001F2065">
      <w:pPr>
        <w:spacing w:after="0"/>
        <w:ind w:left="1276" w:right="2081"/>
        <w:jc w:val="center"/>
        <w:rPr>
          <w:sz w:val="46"/>
          <w:szCs w:val="46"/>
        </w:rPr>
      </w:pPr>
    </w:p>
    <w:p w14:paraId="24C81100" w14:textId="1E1914C5" w:rsidR="00B80238" w:rsidRPr="005D3405" w:rsidRDefault="00A353B2" w:rsidP="001F2065">
      <w:pPr>
        <w:spacing w:after="0"/>
        <w:ind w:left="1276" w:right="2081"/>
        <w:jc w:val="center"/>
        <w:rPr>
          <w:b/>
          <w:bCs/>
          <w:sz w:val="42"/>
          <w:szCs w:val="42"/>
        </w:rPr>
      </w:pPr>
      <w:r w:rsidRPr="005D3405">
        <w:rPr>
          <w:b/>
          <w:bCs/>
          <w:sz w:val="42"/>
          <w:szCs w:val="42"/>
        </w:rPr>
        <w:t>Voucher Buyback</w:t>
      </w:r>
    </w:p>
    <w:p w14:paraId="7D532F8E" w14:textId="77777777" w:rsidR="00DA3C60" w:rsidRPr="00C178F7" w:rsidRDefault="00DA3C60" w:rsidP="00C178F7">
      <w:pPr>
        <w:ind w:left="993" w:right="2080"/>
        <w:rPr>
          <w:sz w:val="38"/>
          <w:szCs w:val="38"/>
        </w:rPr>
      </w:pPr>
    </w:p>
    <w:p w14:paraId="6EE0E10E" w14:textId="4E116A4E" w:rsidR="00DA3C60" w:rsidRPr="005D3405" w:rsidRDefault="0041265C" w:rsidP="001F2065">
      <w:pPr>
        <w:pStyle w:val="ListParagraph"/>
        <w:numPr>
          <w:ilvl w:val="0"/>
          <w:numId w:val="1"/>
        </w:numPr>
        <w:ind w:left="1560" w:right="521" w:hanging="992"/>
        <w:rPr>
          <w:sz w:val="28"/>
          <w:szCs w:val="28"/>
        </w:rPr>
      </w:pPr>
      <w:r w:rsidRPr="005D3405">
        <w:rPr>
          <w:sz w:val="28"/>
          <w:szCs w:val="28"/>
        </w:rPr>
        <w:t xml:space="preserve">Write your name, ABF number </w:t>
      </w:r>
      <w:r w:rsidR="004B3E96" w:rsidRPr="005D3405">
        <w:rPr>
          <w:sz w:val="28"/>
          <w:szCs w:val="28"/>
        </w:rPr>
        <w:t xml:space="preserve">&amp; </w:t>
      </w:r>
      <w:r w:rsidRPr="005D3405">
        <w:rPr>
          <w:sz w:val="28"/>
          <w:szCs w:val="28"/>
        </w:rPr>
        <w:t>number of vouchers on a plain envelope.</w:t>
      </w:r>
    </w:p>
    <w:p w14:paraId="3AFD7DEB" w14:textId="6ED6C1AC" w:rsidR="0041265C" w:rsidRPr="005D3405" w:rsidRDefault="00F27820" w:rsidP="001F2065">
      <w:pPr>
        <w:pStyle w:val="ListParagraph"/>
        <w:numPr>
          <w:ilvl w:val="0"/>
          <w:numId w:val="1"/>
        </w:numPr>
        <w:ind w:left="1560" w:right="521" w:hanging="992"/>
        <w:rPr>
          <w:sz w:val="28"/>
          <w:szCs w:val="28"/>
        </w:rPr>
      </w:pPr>
      <w:r w:rsidRPr="005D3405">
        <w:rPr>
          <w:sz w:val="28"/>
          <w:szCs w:val="28"/>
        </w:rPr>
        <w:t xml:space="preserve">Put </w:t>
      </w:r>
      <w:r w:rsidR="006D4AD4" w:rsidRPr="005D3405">
        <w:rPr>
          <w:sz w:val="28"/>
          <w:szCs w:val="28"/>
        </w:rPr>
        <w:t>your</w:t>
      </w:r>
      <w:r w:rsidRPr="005D3405">
        <w:rPr>
          <w:sz w:val="28"/>
          <w:szCs w:val="28"/>
        </w:rPr>
        <w:t xml:space="preserve"> vouchers in the envelope and seal it.</w:t>
      </w:r>
    </w:p>
    <w:p w14:paraId="3AB00BB7" w14:textId="4760E8C3" w:rsidR="00F27820" w:rsidRPr="005D3405" w:rsidRDefault="006D4AD4" w:rsidP="001F2065">
      <w:pPr>
        <w:pStyle w:val="ListParagraph"/>
        <w:numPr>
          <w:ilvl w:val="0"/>
          <w:numId w:val="1"/>
        </w:numPr>
        <w:ind w:left="1560" w:right="521" w:hanging="992"/>
        <w:rPr>
          <w:sz w:val="28"/>
          <w:szCs w:val="28"/>
        </w:rPr>
      </w:pPr>
      <w:r w:rsidRPr="005D3405">
        <w:rPr>
          <w:sz w:val="28"/>
          <w:szCs w:val="28"/>
        </w:rPr>
        <w:t>Put the envelope in the Suggestion Box</w:t>
      </w:r>
      <w:r w:rsidR="005A3A1C" w:rsidRPr="005D3405">
        <w:rPr>
          <w:sz w:val="28"/>
          <w:szCs w:val="28"/>
        </w:rPr>
        <w:t xml:space="preserve"> located near the Director’s area.</w:t>
      </w:r>
    </w:p>
    <w:p w14:paraId="54786DF5" w14:textId="77777777" w:rsidR="006D4AD4" w:rsidRPr="00C178F7" w:rsidRDefault="006D4AD4" w:rsidP="001F2065">
      <w:pPr>
        <w:ind w:left="1560" w:right="521" w:hanging="992"/>
        <w:jc w:val="center"/>
        <w:rPr>
          <w:sz w:val="38"/>
          <w:szCs w:val="38"/>
        </w:rPr>
      </w:pPr>
    </w:p>
    <w:p w14:paraId="79AC5A05" w14:textId="443A4DC1" w:rsidR="006D4AD4" w:rsidRPr="00AC2142" w:rsidRDefault="005D3405" w:rsidP="001F2065">
      <w:pPr>
        <w:ind w:left="851" w:right="52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By default, t</w:t>
      </w:r>
      <w:r w:rsidR="00DC7D8F" w:rsidRPr="00C178F7">
        <w:rPr>
          <w:i/>
          <w:iCs/>
          <w:sz w:val="28"/>
          <w:szCs w:val="28"/>
        </w:rPr>
        <w:t xml:space="preserve">he value of your vouchers will be credited to your </w:t>
      </w:r>
      <w:proofErr w:type="spellStart"/>
      <w:r w:rsidR="00DC7D8F" w:rsidRPr="00C178F7">
        <w:rPr>
          <w:i/>
          <w:iCs/>
          <w:sz w:val="28"/>
          <w:szCs w:val="28"/>
        </w:rPr>
        <w:t>MyABF</w:t>
      </w:r>
      <w:proofErr w:type="spellEnd"/>
      <w:r w:rsidR="00DC7D8F" w:rsidRPr="00C178F7">
        <w:rPr>
          <w:i/>
          <w:iCs/>
          <w:sz w:val="28"/>
          <w:szCs w:val="28"/>
        </w:rPr>
        <w:t xml:space="preserve"> account</w:t>
      </w:r>
      <w:r>
        <w:rPr>
          <w:i/>
          <w:iCs/>
          <w:sz w:val="28"/>
          <w:szCs w:val="28"/>
        </w:rPr>
        <w:t xml:space="preserve">. </w:t>
      </w:r>
      <w:r w:rsidR="00B333A8" w:rsidRPr="00C178F7">
        <w:rPr>
          <w:i/>
          <w:iCs/>
          <w:sz w:val="28"/>
          <w:szCs w:val="28"/>
        </w:rPr>
        <w:t xml:space="preserve">You will receive an email confirming this and you can check your statement by logging in </w:t>
      </w:r>
      <w:r w:rsidR="004F0E9E" w:rsidRPr="00C178F7">
        <w:rPr>
          <w:i/>
          <w:iCs/>
          <w:sz w:val="28"/>
          <w:szCs w:val="28"/>
        </w:rPr>
        <w:t xml:space="preserve">to </w:t>
      </w:r>
      <w:proofErr w:type="spellStart"/>
      <w:r w:rsidR="004F0E9E" w:rsidRPr="00C178F7">
        <w:rPr>
          <w:i/>
          <w:iCs/>
          <w:sz w:val="28"/>
          <w:szCs w:val="28"/>
        </w:rPr>
        <w:t>MyABF</w:t>
      </w:r>
      <w:proofErr w:type="spellEnd"/>
      <w:r w:rsidR="004F0E9E" w:rsidRPr="00C178F7">
        <w:rPr>
          <w:i/>
          <w:iCs/>
          <w:sz w:val="28"/>
          <w:szCs w:val="28"/>
        </w:rPr>
        <w:t xml:space="preserve"> </w:t>
      </w:r>
      <w:r w:rsidR="00B333A8" w:rsidRPr="00C178F7">
        <w:rPr>
          <w:i/>
          <w:iCs/>
          <w:sz w:val="28"/>
          <w:szCs w:val="28"/>
        </w:rPr>
        <w:t xml:space="preserve">and clicking on the </w:t>
      </w:r>
      <w:r w:rsidR="00B333A8" w:rsidRPr="005D3405">
        <w:rPr>
          <w:i/>
          <w:iCs/>
          <w:sz w:val="28"/>
          <w:szCs w:val="28"/>
        </w:rPr>
        <w:t>Bridge</w:t>
      </w:r>
      <w:r w:rsidR="00B333A8" w:rsidRPr="00AC2142">
        <w:rPr>
          <w:i/>
          <w:iCs/>
          <w:sz w:val="28"/>
          <w:szCs w:val="28"/>
        </w:rPr>
        <w:t xml:space="preserve"> Credits panel.</w:t>
      </w:r>
    </w:p>
    <w:p w14:paraId="64328298" w14:textId="77777777" w:rsidR="00C46EEE" w:rsidRPr="00C178F7" w:rsidRDefault="00C46EEE" w:rsidP="00AC2142">
      <w:pPr>
        <w:ind w:right="521"/>
      </w:pPr>
    </w:p>
    <w:p w14:paraId="3DD17F20" w14:textId="79961945" w:rsidR="006D4AD4" w:rsidRPr="001F2065" w:rsidRDefault="00C46EEE" w:rsidP="001F2065">
      <w:pPr>
        <w:ind w:left="851" w:right="521"/>
        <w:rPr>
          <w:i/>
          <w:iCs/>
          <w:sz w:val="28"/>
          <w:szCs w:val="28"/>
        </w:rPr>
      </w:pPr>
      <w:r w:rsidRPr="001F2065">
        <w:rPr>
          <w:i/>
          <w:iCs/>
          <w:sz w:val="28"/>
          <w:szCs w:val="28"/>
        </w:rPr>
        <w:t xml:space="preserve">If you would prefer a cash refund please </w:t>
      </w:r>
      <w:r w:rsidR="004E4E09" w:rsidRPr="001F2065">
        <w:rPr>
          <w:i/>
          <w:iCs/>
          <w:sz w:val="28"/>
          <w:szCs w:val="28"/>
        </w:rPr>
        <w:t>write ‘cash refund please’ on the envelope.</w:t>
      </w:r>
    </w:p>
    <w:sectPr w:rsidR="006D4AD4" w:rsidRPr="001F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7CEB"/>
    <w:multiLevelType w:val="hybridMultilevel"/>
    <w:tmpl w:val="12C67C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4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38"/>
    <w:rsid w:val="00021BB6"/>
    <w:rsid w:val="00095B75"/>
    <w:rsid w:val="001C32D8"/>
    <w:rsid w:val="001F2065"/>
    <w:rsid w:val="0041265C"/>
    <w:rsid w:val="004B3E96"/>
    <w:rsid w:val="004E4E09"/>
    <w:rsid w:val="004F0E9E"/>
    <w:rsid w:val="005A3A1C"/>
    <w:rsid w:val="005D3405"/>
    <w:rsid w:val="00692AF1"/>
    <w:rsid w:val="006D4AD4"/>
    <w:rsid w:val="00946257"/>
    <w:rsid w:val="009C0C6B"/>
    <w:rsid w:val="00A353B2"/>
    <w:rsid w:val="00A9675F"/>
    <w:rsid w:val="00AC2142"/>
    <w:rsid w:val="00B328AF"/>
    <w:rsid w:val="00B333A8"/>
    <w:rsid w:val="00B80238"/>
    <w:rsid w:val="00C178F7"/>
    <w:rsid w:val="00C46EEE"/>
    <w:rsid w:val="00DA3C60"/>
    <w:rsid w:val="00DC7D8F"/>
    <w:rsid w:val="00E90D2B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2B64"/>
  <w15:chartTrackingRefBased/>
  <w15:docId w15:val="{DA405172-CEFF-4B13-AC86-B3FE82E1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42B6-BF63-4F51-A27D-FEDD4D0D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Rhonni Garven</dc:creator>
  <cp:keywords/>
  <dc:description/>
  <cp:lastModifiedBy>Rhonni Garven</cp:lastModifiedBy>
  <cp:revision>20</cp:revision>
  <cp:lastPrinted>2026-04-23T03:59:00Z</cp:lastPrinted>
  <dcterms:created xsi:type="dcterms:W3CDTF">2026-04-22T05:50:00Z</dcterms:created>
  <dcterms:modified xsi:type="dcterms:W3CDTF">2026-05-01T06:19:00Z</dcterms:modified>
</cp:coreProperties>
</file>