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247A" w14:textId="77777777" w:rsidR="00522808" w:rsidRDefault="00E902FF" w:rsidP="00E90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HIWCIO AGM </w:t>
      </w:r>
      <w:r w:rsidR="00393DBA">
        <w:rPr>
          <w:rFonts w:ascii="Times New Roman" w:hAnsi="Times New Roman" w:cs="Times New Roman"/>
          <w:b/>
          <w:sz w:val="32"/>
          <w:szCs w:val="32"/>
        </w:rPr>
        <w:t>TO BE HELD ON</w:t>
      </w:r>
    </w:p>
    <w:p w14:paraId="7A473243" w14:textId="5865EBDF" w:rsidR="00393DBA" w:rsidRDefault="00393DBA" w:rsidP="00E90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SUNDAY, </w:t>
      </w:r>
      <w:r w:rsidR="00697FAA">
        <w:rPr>
          <w:rFonts w:ascii="Times New Roman" w:hAnsi="Times New Roman" w:cs="Times New Roman"/>
          <w:b/>
          <w:sz w:val="32"/>
          <w:szCs w:val="32"/>
        </w:rPr>
        <w:t>25 APRIL</w:t>
      </w:r>
      <w:r w:rsidR="00E902FF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C8555D">
        <w:rPr>
          <w:rFonts w:ascii="Times New Roman" w:hAnsi="Times New Roman" w:cs="Times New Roman"/>
          <w:b/>
          <w:sz w:val="32"/>
          <w:szCs w:val="32"/>
        </w:rPr>
        <w:t>20 AT 3.00pm</w:t>
      </w:r>
    </w:p>
    <w:p w14:paraId="3A03D5E7" w14:textId="36A1BAC3" w:rsidR="00E902FF" w:rsidRDefault="00E902FF" w:rsidP="00C855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55D">
        <w:rPr>
          <w:rFonts w:ascii="Times New Roman" w:hAnsi="Times New Roman" w:cs="Times New Roman"/>
          <w:b/>
          <w:sz w:val="32"/>
          <w:szCs w:val="32"/>
        </w:rPr>
        <w:t>USING ZOOM</w:t>
      </w:r>
    </w:p>
    <w:p w14:paraId="4031C799" w14:textId="095AB0D7" w:rsidR="00E902FF" w:rsidRDefault="00E902FF" w:rsidP="00E90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773ECF84" w14:textId="77777777" w:rsidR="00F27E67" w:rsidRDefault="00F27E67" w:rsidP="00E902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319C3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ab/>
        <w:t>Apologies for absence</w:t>
      </w:r>
    </w:p>
    <w:p w14:paraId="67C03E3B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552048F4" w14:textId="31F99AA1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ab/>
        <w:t>Minutes of the 201</w:t>
      </w:r>
      <w:r w:rsidR="00C855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AGM held on </w:t>
      </w:r>
      <w:r w:rsidR="00CE3316">
        <w:rPr>
          <w:rFonts w:ascii="Times New Roman" w:hAnsi="Times New Roman" w:cs="Times New Roman"/>
          <w:sz w:val="24"/>
          <w:szCs w:val="24"/>
        </w:rPr>
        <w:t>2</w:t>
      </w:r>
      <w:r w:rsidR="00C855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 and Matters Arising</w:t>
      </w:r>
    </w:p>
    <w:p w14:paraId="529BAB94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39123F08" w14:textId="4FADEFC6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ab/>
        <w:t xml:space="preserve">Minutes of the Committee Meetings </w:t>
      </w:r>
    </w:p>
    <w:p w14:paraId="0C08EFD3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4DE523EE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ab/>
        <w:t>Chairman’s Report</w:t>
      </w:r>
    </w:p>
    <w:p w14:paraId="6AA036BA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1F607289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14:paraId="5216BA00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2425996A" w14:textId="6E428A0E" w:rsidR="00E902FF" w:rsidRDefault="00E902FF" w:rsidP="00885C88">
      <w:pPr>
        <w:pStyle w:val="NoSpacing"/>
      </w:pPr>
      <w:r>
        <w:t>6.0</w:t>
      </w:r>
      <w:r>
        <w:tab/>
        <w:t>Election of Committee Members/Trustees</w:t>
      </w:r>
      <w:r w:rsidR="00885C88">
        <w:tab/>
      </w:r>
    </w:p>
    <w:p w14:paraId="517B462F" w14:textId="5ED45E3D" w:rsidR="00885C88" w:rsidRPr="00885C88" w:rsidRDefault="00885C88" w:rsidP="008A6F48">
      <w:pPr>
        <w:pStyle w:val="NoSpacing"/>
        <w:ind w:left="720"/>
        <w:rPr>
          <w:b/>
          <w:i/>
        </w:rPr>
      </w:pPr>
      <w:r w:rsidRPr="00885C88">
        <w:rPr>
          <w:b/>
          <w:i/>
        </w:rPr>
        <w:t xml:space="preserve">Committee Members/Trustees </w:t>
      </w:r>
    </w:p>
    <w:p w14:paraId="01404847" w14:textId="77777777" w:rsidR="00E902FF" w:rsidRPr="00885C88" w:rsidRDefault="00E902FF" w:rsidP="00E902FF">
      <w:pPr>
        <w:rPr>
          <w:rFonts w:ascii="Times New Roman" w:hAnsi="Times New Roman" w:cs="Times New Roman"/>
          <w:b/>
          <w:sz w:val="24"/>
          <w:szCs w:val="24"/>
        </w:rPr>
      </w:pPr>
    </w:p>
    <w:p w14:paraId="1A217F0C" w14:textId="53B84B15" w:rsidR="00E902FF" w:rsidRDefault="00F27E67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02FF">
        <w:rPr>
          <w:rFonts w:ascii="Times New Roman" w:hAnsi="Times New Roman" w:cs="Times New Roman"/>
          <w:sz w:val="24"/>
          <w:szCs w:val="24"/>
        </w:rPr>
        <w:t>.0</w:t>
      </w:r>
      <w:r w:rsidR="00E902FF">
        <w:rPr>
          <w:rFonts w:ascii="Times New Roman" w:hAnsi="Times New Roman" w:cs="Times New Roman"/>
          <w:sz w:val="24"/>
          <w:szCs w:val="24"/>
        </w:rPr>
        <w:tab/>
        <w:t>Appointment of Certifying Accountant</w:t>
      </w:r>
    </w:p>
    <w:p w14:paraId="1213AC21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0ECAC24B" w14:textId="42B5C6A9" w:rsidR="00E902FF" w:rsidRDefault="00F27E67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902FF">
        <w:rPr>
          <w:rFonts w:ascii="Times New Roman" w:hAnsi="Times New Roman" w:cs="Times New Roman"/>
          <w:sz w:val="24"/>
          <w:szCs w:val="24"/>
        </w:rPr>
        <w:t>0</w:t>
      </w:r>
      <w:r w:rsidR="00E902FF">
        <w:rPr>
          <w:rFonts w:ascii="Times New Roman" w:hAnsi="Times New Roman" w:cs="Times New Roman"/>
          <w:sz w:val="24"/>
          <w:szCs w:val="24"/>
        </w:rPr>
        <w:tab/>
        <w:t>Charity of the Year</w:t>
      </w:r>
    </w:p>
    <w:p w14:paraId="138C68C7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0C9C503F" w14:textId="658248EC" w:rsidR="00E902FF" w:rsidRDefault="00F27E67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2FF">
        <w:rPr>
          <w:rFonts w:ascii="Times New Roman" w:hAnsi="Times New Roman" w:cs="Times New Roman"/>
          <w:sz w:val="24"/>
          <w:szCs w:val="24"/>
        </w:rPr>
        <w:t>.0</w:t>
      </w:r>
      <w:r w:rsidR="00E902FF">
        <w:rPr>
          <w:rFonts w:ascii="Times New Roman" w:hAnsi="Times New Roman" w:cs="Times New Roman"/>
          <w:sz w:val="24"/>
          <w:szCs w:val="24"/>
        </w:rPr>
        <w:tab/>
        <w:t>Other Advised Items</w:t>
      </w:r>
    </w:p>
    <w:p w14:paraId="63BF2BF8" w14:textId="77777777" w:rsid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</w:p>
    <w:p w14:paraId="3806B3F1" w14:textId="41B2F480" w:rsidR="00E902FF" w:rsidRPr="00E902FF" w:rsidRDefault="00E902FF" w:rsidP="00E9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sectPr w:rsidR="00E902FF" w:rsidRPr="00E902FF" w:rsidSect="00732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FF"/>
    <w:rsid w:val="000E60E3"/>
    <w:rsid w:val="00393DBA"/>
    <w:rsid w:val="005D793A"/>
    <w:rsid w:val="00697FAA"/>
    <w:rsid w:val="00727740"/>
    <w:rsid w:val="0073207B"/>
    <w:rsid w:val="00885C88"/>
    <w:rsid w:val="008A6F48"/>
    <w:rsid w:val="00C8555D"/>
    <w:rsid w:val="00CE3316"/>
    <w:rsid w:val="00E902FF"/>
    <w:rsid w:val="00F27E67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D2B5"/>
  <w15:chartTrackingRefBased/>
  <w15:docId w15:val="{108B5C34-55D3-45FA-9BC7-BDDB4F7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3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Gale</dc:creator>
  <cp:keywords/>
  <dc:description/>
  <cp:lastModifiedBy>Court 1734</cp:lastModifiedBy>
  <cp:revision>4</cp:revision>
  <cp:lastPrinted>2018-04-05T15:24:00Z</cp:lastPrinted>
  <dcterms:created xsi:type="dcterms:W3CDTF">2021-02-28T15:48:00Z</dcterms:created>
  <dcterms:modified xsi:type="dcterms:W3CDTF">2021-02-28T16:06:00Z</dcterms:modified>
</cp:coreProperties>
</file>