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E5E3D" w14:textId="515F1456" w:rsidR="00E24E7E" w:rsidRDefault="00694DA5" w:rsidP="00694DA5">
      <w:pPr>
        <w:pStyle w:val="Heading1"/>
      </w:pPr>
      <w:r>
        <w:t>Te</w:t>
      </w:r>
      <w:r w:rsidR="00CE2031">
        <w:t>a</w:t>
      </w:r>
      <w:r>
        <w:t>m Game Mechanics &amp; Strategies</w:t>
      </w:r>
    </w:p>
    <w:p w14:paraId="6EE5BBAF" w14:textId="56AC4C95" w:rsidR="00334F5E" w:rsidRDefault="00694DA5" w:rsidP="00334F5E">
      <w:pPr>
        <w:pStyle w:val="Heading2"/>
      </w:pPr>
      <w:r>
        <w:t>Team Game Mechanics</w:t>
      </w:r>
    </w:p>
    <w:p w14:paraId="708395F5" w14:textId="479BFF82" w:rsidR="00BC13D3" w:rsidRPr="00324975" w:rsidRDefault="00CE2031" w:rsidP="00BC13D3">
      <w:pPr>
        <w:pStyle w:val="ListParagraph"/>
        <w:numPr>
          <w:ilvl w:val="0"/>
          <w:numId w:val="1"/>
        </w:numPr>
        <w:rPr>
          <w:b/>
          <w:bCs/>
        </w:rPr>
      </w:pPr>
      <w:r w:rsidRPr="00324975">
        <w:rPr>
          <w:b/>
          <w:bCs/>
        </w:rPr>
        <w:t>Basics of T</w:t>
      </w:r>
      <w:r w:rsidR="00BC13D3" w:rsidRPr="00324975">
        <w:rPr>
          <w:b/>
          <w:bCs/>
        </w:rPr>
        <w:t>eam vs Pair</w:t>
      </w:r>
    </w:p>
    <w:p w14:paraId="0666C3EF" w14:textId="7662FA44" w:rsidR="00BC13D3" w:rsidRDefault="009758ED" w:rsidP="00BC13D3">
      <w:pPr>
        <w:pStyle w:val="ListParagraph"/>
        <w:numPr>
          <w:ilvl w:val="1"/>
          <w:numId w:val="1"/>
        </w:numPr>
      </w:pPr>
      <w:r>
        <w:t xml:space="preserve">You and your partner have another pair </w:t>
      </w:r>
      <w:r w:rsidR="00DC4874">
        <w:t>as your</w:t>
      </w:r>
      <w:r>
        <w:t xml:space="preserve"> teammates</w:t>
      </w:r>
      <w:r w:rsidR="00E80C42">
        <w:t>; one pair plays N/S at one table, the other p</w:t>
      </w:r>
      <w:r w:rsidR="00C55C4F">
        <w:t>air plays E/W at another table</w:t>
      </w:r>
      <w:r w:rsidR="00AF3F49">
        <w:t>, and both tables play the same boards</w:t>
      </w:r>
    </w:p>
    <w:p w14:paraId="232B4549" w14:textId="401F4153" w:rsidR="00AD02E1" w:rsidRDefault="00AF3F49" w:rsidP="00BC13D3">
      <w:pPr>
        <w:pStyle w:val="ListParagraph"/>
        <w:numPr>
          <w:ilvl w:val="1"/>
          <w:numId w:val="1"/>
        </w:numPr>
      </w:pPr>
      <w:r>
        <w:t>You p</w:t>
      </w:r>
      <w:r w:rsidR="00AD02E1">
        <w:t>lay a preset number of deals</w:t>
      </w:r>
      <w:r w:rsidR="000D1D21">
        <w:t xml:space="preserve">. </w:t>
      </w:r>
      <w:r w:rsidR="00C24775">
        <w:t>T</w:t>
      </w:r>
      <w:r w:rsidR="006F1D72">
        <w:t>wo session events</w:t>
      </w:r>
      <w:r w:rsidR="00C24775">
        <w:t xml:space="preserve"> commonly</w:t>
      </w:r>
      <w:r w:rsidR="006F1D72">
        <w:t xml:space="preserve"> r</w:t>
      </w:r>
      <w:r w:rsidR="00C24775">
        <w:t xml:space="preserve">un around 48 </w:t>
      </w:r>
      <w:r w:rsidR="006F1D72">
        <w:t>boards.</w:t>
      </w:r>
      <w:r w:rsidR="00897334">
        <w:t xml:space="preserve"> </w:t>
      </w:r>
      <w:r w:rsidR="008A0234">
        <w:t xml:space="preserve"> Thus,</w:t>
      </w:r>
      <w:r w:rsidR="008F3924">
        <w:t xml:space="preserve"> each match/round tends to be 6</w:t>
      </w:r>
      <w:r w:rsidR="00897334">
        <w:t>, 7 or 8 boards.</w:t>
      </w:r>
    </w:p>
    <w:p w14:paraId="25B623BC" w14:textId="4BFC738F" w:rsidR="00806CDF" w:rsidRDefault="00DA0B76" w:rsidP="00BC13D3">
      <w:pPr>
        <w:pStyle w:val="ListParagraph"/>
        <w:numPr>
          <w:ilvl w:val="1"/>
          <w:numId w:val="1"/>
        </w:numPr>
      </w:pPr>
      <w:r>
        <w:t>Your result</w:t>
      </w:r>
      <w:r w:rsidR="00F7315D">
        <w:t xml:space="preserve"> comes from</w:t>
      </w:r>
      <w:r>
        <w:t xml:space="preserve"> </w:t>
      </w:r>
      <w:r w:rsidR="00FA3A4D">
        <w:t xml:space="preserve">comparing </w:t>
      </w:r>
      <w:r w:rsidR="0092197A">
        <w:t xml:space="preserve">both tables’ scores on the same boards and turning the </w:t>
      </w:r>
      <w:r w:rsidR="00985D80">
        <w:t>difference into IMPs</w:t>
      </w:r>
      <w:r w:rsidR="00191E65">
        <w:t xml:space="preserve"> (more on scoring later)</w:t>
      </w:r>
    </w:p>
    <w:p w14:paraId="432BB918" w14:textId="6D175100" w:rsidR="00D92BEA" w:rsidRPr="00324975" w:rsidRDefault="00D92BEA" w:rsidP="00D92BEA">
      <w:pPr>
        <w:pStyle w:val="ListParagraph"/>
        <w:numPr>
          <w:ilvl w:val="0"/>
          <w:numId w:val="1"/>
        </w:numPr>
        <w:rPr>
          <w:b/>
          <w:bCs/>
        </w:rPr>
      </w:pPr>
      <w:r w:rsidRPr="00324975">
        <w:rPr>
          <w:b/>
          <w:bCs/>
        </w:rPr>
        <w:t>Shuffle and play</w:t>
      </w:r>
    </w:p>
    <w:p w14:paraId="28F200C3" w14:textId="7DF4C2E3" w:rsidR="00D92BEA" w:rsidRDefault="0036798D" w:rsidP="00D92BEA">
      <w:pPr>
        <w:pStyle w:val="ListParagraph"/>
        <w:numPr>
          <w:ilvl w:val="1"/>
          <w:numId w:val="1"/>
        </w:numPr>
      </w:pPr>
      <w:r>
        <w:t>Generally,</w:t>
      </w:r>
      <w:r w:rsidR="00D92BEA">
        <w:t xml:space="preserve"> in team events, you will shuffle at the beginning </w:t>
      </w:r>
      <w:r w:rsidR="008C1025">
        <w:t>of ea</w:t>
      </w:r>
      <w:r w:rsidR="008D3A84">
        <w:t>ch round (or if round robin shuffle once for the double round)</w:t>
      </w:r>
      <w:r w:rsidR="00C42B1E">
        <w:t xml:space="preserve"> – thus no hand </w:t>
      </w:r>
      <w:proofErr w:type="gramStart"/>
      <w:r w:rsidR="00C42B1E">
        <w:t>records</w:t>
      </w:r>
      <w:r w:rsidR="00AE615B">
        <w:t>, but</w:t>
      </w:r>
      <w:proofErr w:type="gramEnd"/>
      <w:r w:rsidR="00AE615B">
        <w:t xml:space="preserve"> follow the Director’s instructions.</w:t>
      </w:r>
    </w:p>
    <w:p w14:paraId="4EDD9FE5" w14:textId="77777777" w:rsidR="00135047" w:rsidRPr="00324975" w:rsidRDefault="00135047" w:rsidP="00135047">
      <w:pPr>
        <w:pStyle w:val="ListParagraph"/>
        <w:numPr>
          <w:ilvl w:val="0"/>
          <w:numId w:val="1"/>
        </w:numPr>
        <w:rPr>
          <w:b/>
          <w:bCs/>
        </w:rPr>
      </w:pPr>
      <w:proofErr w:type="gramStart"/>
      <w:r w:rsidRPr="00324975">
        <w:rPr>
          <w:b/>
          <w:bCs/>
        </w:rPr>
        <w:t>Head to Head</w:t>
      </w:r>
      <w:proofErr w:type="gramEnd"/>
      <w:r w:rsidRPr="00324975">
        <w:rPr>
          <w:b/>
          <w:bCs/>
        </w:rPr>
        <w:t xml:space="preserve"> vs Round Robin</w:t>
      </w:r>
    </w:p>
    <w:p w14:paraId="274BF6B9" w14:textId="7C45F7F4" w:rsidR="00135047" w:rsidRDefault="00135047" w:rsidP="00135047">
      <w:pPr>
        <w:pStyle w:val="ListParagraph"/>
        <w:numPr>
          <w:ilvl w:val="1"/>
          <w:numId w:val="1"/>
        </w:numPr>
      </w:pPr>
      <w:proofErr w:type="gramStart"/>
      <w:r w:rsidRPr="00324975">
        <w:rPr>
          <w:b/>
          <w:bCs/>
        </w:rPr>
        <w:t>Head to Head</w:t>
      </w:r>
      <w:proofErr w:type="gramEnd"/>
      <w:r>
        <w:t xml:space="preserve"> – Your Team’s N/S pair plays ½ the boards against your opponent’s E/W pair while your E/W pair is playing the other ½ against your opponent’s N/</w:t>
      </w:r>
      <w:r w:rsidR="00E82E33">
        <w:t>S</w:t>
      </w:r>
      <w:r>
        <w:t xml:space="preserve"> pair.  Once your table is complete with </w:t>
      </w:r>
      <w:r w:rsidR="00E82E33">
        <w:t>its</w:t>
      </w:r>
      <w:r>
        <w:t xml:space="preserve"> ½ of the boards, </w:t>
      </w:r>
      <w:r w:rsidR="00E82E33">
        <w:t xml:space="preserve">the </w:t>
      </w:r>
      <w:r>
        <w:t>caddie is called and boards are swapped. After all boards are complete – go back to your home table (where your N/S pair is) and compare scores</w:t>
      </w:r>
      <w:r w:rsidR="00E82E33">
        <w:t>.</w:t>
      </w:r>
    </w:p>
    <w:p w14:paraId="732FD403" w14:textId="5C586834" w:rsidR="009D58F4" w:rsidRDefault="00016C0C" w:rsidP="0000503E">
      <w:pPr>
        <w:pStyle w:val="ListParagraph"/>
        <w:numPr>
          <w:ilvl w:val="1"/>
          <w:numId w:val="1"/>
        </w:numPr>
      </w:pPr>
      <w:r>
        <w:rPr>
          <w:b/>
          <w:bCs/>
          <w:noProof/>
        </w:rPr>
        <mc:AlternateContent>
          <mc:Choice Requires="wpi">
            <w:drawing>
              <wp:anchor distT="0" distB="0" distL="114300" distR="114300" simplePos="0" relativeHeight="251644928" behindDoc="0" locked="0" layoutInCell="1" allowOverlap="1" wp14:anchorId="273F657F" wp14:editId="16A89FA6">
                <wp:simplePos x="0" y="0"/>
                <wp:positionH relativeFrom="column">
                  <wp:posOffset>401807</wp:posOffset>
                </wp:positionH>
                <wp:positionV relativeFrom="paragraph">
                  <wp:posOffset>830274</wp:posOffset>
                </wp:positionV>
                <wp:extent cx="182880" cy="156960"/>
                <wp:effectExtent l="57150" t="57150" r="45720" b="52705"/>
                <wp:wrapNone/>
                <wp:docPr id="907290284" name="Ink 11"/>
                <wp:cNvGraphicFramePr/>
                <a:graphic xmlns:a="http://schemas.openxmlformats.org/drawingml/2006/main">
                  <a:graphicData uri="http://schemas.microsoft.com/office/word/2010/wordprocessingInk">
                    <w14:contentPart bwMode="auto" r:id="rId7">
                      <w14:nvContentPartPr>
                        <w14:cNvContentPartPr/>
                      </w14:nvContentPartPr>
                      <w14:xfrm>
                        <a:off x="0" y="0"/>
                        <a:ext cx="182880" cy="156960"/>
                      </w14:xfrm>
                    </w14:contentPart>
                  </a:graphicData>
                </a:graphic>
              </wp:anchor>
            </w:drawing>
          </mc:Choice>
          <mc:Fallback>
            <w:pict>
              <v:shapetype w14:anchorId="1CFAB30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30.95pt;margin-top:64.7pt;width:15.8pt;height:13.75pt;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">
                <v:imagedata r:id="rId8" o:title=""/>
              </v:shape>
            </w:pict>
          </mc:Fallback>
        </mc:AlternateContent>
      </w:r>
      <w:r>
        <w:rPr>
          <w:b/>
          <w:bCs/>
          <w:noProof/>
        </w:rPr>
        <mc:AlternateContent>
          <mc:Choice Requires="wpi">
            <w:drawing>
              <wp:anchor distT="0" distB="0" distL="114300" distR="114300" simplePos="0" relativeHeight="251642880" behindDoc="0" locked="0" layoutInCell="1" allowOverlap="1" wp14:anchorId="11E7E38C" wp14:editId="62A8A68F">
                <wp:simplePos x="0" y="0"/>
                <wp:positionH relativeFrom="column">
                  <wp:posOffset>-264913</wp:posOffset>
                </wp:positionH>
                <wp:positionV relativeFrom="paragraph">
                  <wp:posOffset>1187394</wp:posOffset>
                </wp:positionV>
                <wp:extent cx="253080" cy="12240"/>
                <wp:effectExtent l="57150" t="57150" r="52070" b="45085"/>
                <wp:wrapNone/>
                <wp:docPr id="1819854895" name="Ink 10"/>
                <wp:cNvGraphicFramePr/>
                <a:graphic xmlns:a="http://schemas.openxmlformats.org/drawingml/2006/main">
                  <a:graphicData uri="http://schemas.microsoft.com/office/word/2010/wordprocessingInk">
                    <w14:contentPart bwMode="auto" r:id="rId9">
                      <w14:nvContentPartPr>
                        <w14:cNvContentPartPr/>
                      </w14:nvContentPartPr>
                      <w14:xfrm>
                        <a:off x="0" y="0"/>
                        <a:ext cx="253080" cy="12240"/>
                      </w14:xfrm>
                    </w14:contentPart>
                  </a:graphicData>
                </a:graphic>
              </wp:anchor>
            </w:drawing>
          </mc:Choice>
          <mc:Fallback>
            <w:pict>
              <v:shape w14:anchorId="7C42DFE3" id="Ink 10" o:spid="_x0000_s1026" type="#_x0000_t75" style="position:absolute;margin-left:-21.55pt;margin-top:92.8pt;width:21.35pt;height:2.3pt;z-index:251642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">
                <v:imagedata r:id="rId10" o:title=""/>
              </v:shape>
            </w:pict>
          </mc:Fallback>
        </mc:AlternateContent>
      </w:r>
      <w:r>
        <w:rPr>
          <w:b/>
          <w:bCs/>
          <w:noProof/>
        </w:rPr>
        <mc:AlternateContent>
          <mc:Choice Requires="wpi">
            <w:drawing>
              <wp:anchor distT="0" distB="0" distL="114300" distR="114300" simplePos="0" relativeHeight="251640832" behindDoc="0" locked="0" layoutInCell="1" allowOverlap="1" wp14:anchorId="3896FA55" wp14:editId="7B0A9FB7">
                <wp:simplePos x="0" y="0"/>
                <wp:positionH relativeFrom="column">
                  <wp:posOffset>-234673</wp:posOffset>
                </wp:positionH>
                <wp:positionV relativeFrom="paragraph">
                  <wp:posOffset>1199274</wp:posOffset>
                </wp:positionV>
                <wp:extent cx="360" cy="144720"/>
                <wp:effectExtent l="57150" t="57150" r="57150" b="46355"/>
                <wp:wrapNone/>
                <wp:docPr id="871353546" name="Ink 8"/>
                <wp:cNvGraphicFramePr/>
                <a:graphic xmlns:a="http://schemas.openxmlformats.org/drawingml/2006/main">
                  <a:graphicData uri="http://schemas.microsoft.com/office/word/2010/wordprocessingInk">
                    <w14:contentPart bwMode="auto" r:id="rId11">
                      <w14:nvContentPartPr>
                        <w14:cNvContentPartPr/>
                      </w14:nvContentPartPr>
                      <w14:xfrm>
                        <a:off x="0" y="0"/>
                        <a:ext cx="360" cy="144720"/>
                      </w14:xfrm>
                    </w14:contentPart>
                  </a:graphicData>
                </a:graphic>
              </wp:anchor>
            </w:drawing>
          </mc:Choice>
          <mc:Fallback>
            <w:pict>
              <v:shape w14:anchorId="1AD5E187" id="Ink 8" o:spid="_x0000_s1026" type="#_x0000_t75" style="position:absolute;margin-left:-19.2pt;margin-top:93.75pt;width:1.45pt;height:12.85pt;z-index:251640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">
                <v:imagedata r:id="rId12" o:title=""/>
              </v:shape>
            </w:pict>
          </mc:Fallback>
        </mc:AlternateContent>
      </w:r>
      <w:r>
        <w:rPr>
          <w:b/>
          <w:bCs/>
          <w:noProof/>
        </w:rPr>
        <mc:AlternateContent>
          <mc:Choice Requires="wpi">
            <w:drawing>
              <wp:anchor distT="0" distB="0" distL="114300" distR="114300" simplePos="0" relativeHeight="251638784" behindDoc="0" locked="0" layoutInCell="1" allowOverlap="1" wp14:anchorId="47A16443" wp14:editId="619E16E1">
                <wp:simplePos x="0" y="0"/>
                <wp:positionH relativeFrom="column">
                  <wp:posOffset>-168793</wp:posOffset>
                </wp:positionH>
                <wp:positionV relativeFrom="paragraph">
                  <wp:posOffset>321234</wp:posOffset>
                </wp:positionV>
                <wp:extent cx="72360" cy="212400"/>
                <wp:effectExtent l="57150" t="57150" r="4445" b="54610"/>
                <wp:wrapNone/>
                <wp:docPr id="2097126716" name="Ink 6"/>
                <wp:cNvGraphicFramePr/>
                <a:graphic xmlns:a="http://schemas.openxmlformats.org/drawingml/2006/main">
                  <a:graphicData uri="http://schemas.microsoft.com/office/word/2010/wordprocessingInk">
                    <w14:contentPart bwMode="auto" r:id="rId13">
                      <w14:nvContentPartPr>
                        <w14:cNvContentPartPr/>
                      </w14:nvContentPartPr>
                      <w14:xfrm>
                        <a:off x="0" y="0"/>
                        <a:ext cx="72360" cy="212400"/>
                      </w14:xfrm>
                    </w14:contentPart>
                  </a:graphicData>
                </a:graphic>
              </wp:anchor>
            </w:drawing>
          </mc:Choice>
          <mc:Fallback>
            <w:pict>
              <v:shape w14:anchorId="262F3763" id="Ink 6" o:spid="_x0000_s1026" type="#_x0000_t75" style="position:absolute;margin-left:-14pt;margin-top:24.6pt;width:7.15pt;height:18.1pt;z-index:251638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">
                <v:imagedata r:id="rId14" o:title=""/>
              </v:shape>
            </w:pict>
          </mc:Fallback>
        </mc:AlternateContent>
      </w:r>
      <w:r>
        <w:rPr>
          <w:b/>
          <w:bCs/>
          <w:noProof/>
        </w:rPr>
        <mc:AlternateContent>
          <mc:Choice Requires="wps">
            <w:drawing>
              <wp:anchor distT="0" distB="0" distL="114300" distR="114300" simplePos="0" relativeHeight="251634688" behindDoc="0" locked="0" layoutInCell="1" allowOverlap="1" wp14:anchorId="02B57955" wp14:editId="08E0A90E">
                <wp:simplePos x="0" y="0"/>
                <wp:positionH relativeFrom="margin">
                  <wp:posOffset>-505327</wp:posOffset>
                </wp:positionH>
                <wp:positionV relativeFrom="paragraph">
                  <wp:posOffset>850465</wp:posOffset>
                </wp:positionV>
                <wp:extent cx="270510" cy="342599"/>
                <wp:effectExtent l="0" t="0" r="15240" b="19685"/>
                <wp:wrapNone/>
                <wp:docPr id="859500451" name="Text Box 4"/>
                <wp:cNvGraphicFramePr/>
                <a:graphic xmlns:a="http://schemas.openxmlformats.org/drawingml/2006/main">
                  <a:graphicData uri="http://schemas.microsoft.com/office/word/2010/wordprocessingShape">
                    <wps:wsp>
                      <wps:cNvSpPr txBox="1"/>
                      <wps:spPr>
                        <a:xfrm>
                          <a:off x="0" y="0"/>
                          <a:ext cx="270510" cy="342599"/>
                        </a:xfrm>
                        <a:prstGeom prst="rect">
                          <a:avLst/>
                        </a:prstGeom>
                        <a:solidFill>
                          <a:sysClr val="window" lastClr="FFFFFF"/>
                        </a:solidFill>
                        <a:ln w="6350">
                          <a:solidFill>
                            <a:prstClr val="black"/>
                          </a:solidFill>
                        </a:ln>
                      </wps:spPr>
                      <wps:txbx>
                        <w:txbxContent>
                          <w:p w14:paraId="68F8E265" w14:textId="4F70A22B" w:rsidR="00016C0C" w:rsidRPr="00016C0C" w:rsidRDefault="0084639B" w:rsidP="00016C0C">
                            <w:pPr>
                              <w:rPr>
                                <w:b/>
                                <w:bCs/>
                                <w:sz w:val="32"/>
                                <w:szCs w:val="32"/>
                              </w:rPr>
                            </w:pPr>
                            <w:r>
                              <w:rPr>
                                <w:b/>
                                <w:bCs/>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B57955" id="_x0000_t202" coordsize="21600,21600" o:spt="202" path="m,l,21600r21600,l21600,xe">
                <v:stroke joinstyle="miter"/>
                <v:path gradientshapeok="t" o:connecttype="rect"/>
              </v:shapetype>
              <v:shape id="Text Box 4" o:spid="_x0000_s1026" type="#_x0000_t202" style="position:absolute;left:0;text-align:left;margin-left:-39.8pt;margin-top:66.95pt;width:21.3pt;height:27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" fillcolor="window" strokeweight=".5pt">
                <v:textbox>
                  <w:txbxContent>
                    <w:p w14:paraId="68F8E265" w14:textId="4F70A22B" w:rsidR="00016C0C" w:rsidRPr="00016C0C" w:rsidRDefault="0084639B" w:rsidP="00016C0C">
                      <w:pPr>
                        <w:rPr>
                          <w:b/>
                          <w:bCs/>
                          <w:sz w:val="32"/>
                          <w:szCs w:val="32"/>
                        </w:rPr>
                      </w:pPr>
                      <w:r>
                        <w:rPr>
                          <w:b/>
                          <w:bCs/>
                          <w:sz w:val="32"/>
                          <w:szCs w:val="32"/>
                        </w:rPr>
                        <w:t>C</w:t>
                      </w:r>
                    </w:p>
                  </w:txbxContent>
                </v:textbox>
                <w10:wrap anchorx="margin"/>
              </v:shape>
            </w:pict>
          </mc:Fallback>
        </mc:AlternateContent>
      </w:r>
      <w:r>
        <w:rPr>
          <w:b/>
          <w:bCs/>
          <w:noProof/>
        </w:rPr>
        <mc:AlternateContent>
          <mc:Choice Requires="wps">
            <w:drawing>
              <wp:anchor distT="0" distB="0" distL="114300" distR="114300" simplePos="0" relativeHeight="251636736" behindDoc="0" locked="0" layoutInCell="1" allowOverlap="1" wp14:anchorId="0943FF87" wp14:editId="2DC24678">
                <wp:simplePos x="0" y="0"/>
                <wp:positionH relativeFrom="column">
                  <wp:posOffset>182479</wp:posOffset>
                </wp:positionH>
                <wp:positionV relativeFrom="paragraph">
                  <wp:posOffset>930342</wp:posOffset>
                </wp:positionV>
                <wp:extent cx="270710" cy="348916"/>
                <wp:effectExtent l="0" t="0" r="15240" b="13335"/>
                <wp:wrapNone/>
                <wp:docPr id="389505567" name="Text Box 4"/>
                <wp:cNvGraphicFramePr/>
                <a:graphic xmlns:a="http://schemas.openxmlformats.org/drawingml/2006/main">
                  <a:graphicData uri="http://schemas.microsoft.com/office/word/2010/wordprocessingShape">
                    <wps:wsp>
                      <wps:cNvSpPr txBox="1"/>
                      <wps:spPr>
                        <a:xfrm>
                          <a:off x="0" y="0"/>
                          <a:ext cx="270710" cy="348916"/>
                        </a:xfrm>
                        <a:prstGeom prst="rect">
                          <a:avLst/>
                        </a:prstGeom>
                        <a:solidFill>
                          <a:sysClr val="window" lastClr="FFFFFF"/>
                        </a:solidFill>
                        <a:ln w="6350">
                          <a:solidFill>
                            <a:prstClr val="black"/>
                          </a:solidFill>
                        </a:ln>
                      </wps:spPr>
                      <wps:txbx>
                        <w:txbxContent>
                          <w:p w14:paraId="04378B37" w14:textId="45045977" w:rsidR="00016C0C" w:rsidRPr="00016C0C" w:rsidRDefault="0084639B" w:rsidP="00016C0C">
                            <w:pPr>
                              <w:rPr>
                                <w:b/>
                                <w:bCs/>
                                <w:sz w:val="32"/>
                                <w:szCs w:val="32"/>
                              </w:rPr>
                            </w:pPr>
                            <w:r>
                              <w:rPr>
                                <w:b/>
                                <w:bCs/>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3FF87" id="_x0000_s1027" type="#_x0000_t202" style="position:absolute;left:0;text-align:left;margin-left:14.35pt;margin-top:73.25pt;width:21.3pt;height:27.4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" fillcolor="window" strokeweight=".5pt">
                <v:textbox>
                  <w:txbxContent>
                    <w:p w14:paraId="04378B37" w14:textId="45045977" w:rsidR="00016C0C" w:rsidRPr="00016C0C" w:rsidRDefault="0084639B" w:rsidP="00016C0C">
                      <w:pPr>
                        <w:rPr>
                          <w:b/>
                          <w:bCs/>
                          <w:sz w:val="32"/>
                          <w:szCs w:val="32"/>
                        </w:rPr>
                      </w:pPr>
                      <w:r>
                        <w:rPr>
                          <w:b/>
                          <w:bCs/>
                          <w:sz w:val="32"/>
                          <w:szCs w:val="32"/>
                        </w:rPr>
                        <w:t>B</w:t>
                      </w:r>
                    </w:p>
                  </w:txbxContent>
                </v:textbox>
              </v:shape>
            </w:pict>
          </mc:Fallback>
        </mc:AlternateContent>
      </w:r>
      <w:r>
        <w:rPr>
          <w:b/>
          <w:bCs/>
          <w:noProof/>
        </w:rPr>
        <mc:AlternateContent>
          <mc:Choice Requires="wps">
            <w:drawing>
              <wp:anchor distT="0" distB="0" distL="114300" distR="114300" simplePos="0" relativeHeight="251632640" behindDoc="0" locked="0" layoutInCell="1" allowOverlap="1" wp14:anchorId="7EA4FA7A" wp14:editId="11162EE8">
                <wp:simplePos x="0" y="0"/>
                <wp:positionH relativeFrom="column">
                  <wp:posOffset>-78205</wp:posOffset>
                </wp:positionH>
                <wp:positionV relativeFrom="paragraph">
                  <wp:posOffset>261152</wp:posOffset>
                </wp:positionV>
                <wp:extent cx="270710" cy="348916"/>
                <wp:effectExtent l="0" t="0" r="15240" b="13335"/>
                <wp:wrapNone/>
                <wp:docPr id="772492565" name="Text Box 4"/>
                <wp:cNvGraphicFramePr/>
                <a:graphic xmlns:a="http://schemas.openxmlformats.org/drawingml/2006/main">
                  <a:graphicData uri="http://schemas.microsoft.com/office/word/2010/wordprocessingShape">
                    <wps:wsp>
                      <wps:cNvSpPr txBox="1"/>
                      <wps:spPr>
                        <a:xfrm>
                          <a:off x="0" y="0"/>
                          <a:ext cx="270710" cy="348916"/>
                        </a:xfrm>
                        <a:prstGeom prst="rect">
                          <a:avLst/>
                        </a:prstGeom>
                        <a:solidFill>
                          <a:schemeClr val="lt1"/>
                        </a:solidFill>
                        <a:ln w="6350">
                          <a:solidFill>
                            <a:prstClr val="black"/>
                          </a:solidFill>
                        </a:ln>
                      </wps:spPr>
                      <wps:txbx>
                        <w:txbxContent>
                          <w:p w14:paraId="2B598C96" w14:textId="34DE0165" w:rsidR="00016C0C" w:rsidRPr="00016C0C" w:rsidRDefault="0084639B">
                            <w:pPr>
                              <w:rPr>
                                <w:b/>
                                <w:bCs/>
                                <w:sz w:val="32"/>
                                <w:szCs w:val="32"/>
                              </w:rPr>
                            </w:pPr>
                            <w:r>
                              <w:rPr>
                                <w:b/>
                                <w:bCs/>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4FA7A" id="_x0000_s1028" type="#_x0000_t202" style="position:absolute;left:0;text-align:left;margin-left:-6.15pt;margin-top:20.55pt;width:21.3pt;height:27.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" fillcolor="white [3201]" strokeweight=".5pt">
                <v:textbox>
                  <w:txbxContent>
                    <w:p w14:paraId="2B598C96" w14:textId="34DE0165" w:rsidR="00016C0C" w:rsidRPr="00016C0C" w:rsidRDefault="0084639B">
                      <w:pPr>
                        <w:rPr>
                          <w:b/>
                          <w:bCs/>
                          <w:sz w:val="32"/>
                          <w:szCs w:val="32"/>
                        </w:rPr>
                      </w:pPr>
                      <w:r>
                        <w:rPr>
                          <w:b/>
                          <w:bCs/>
                          <w:sz w:val="32"/>
                          <w:szCs w:val="32"/>
                        </w:rPr>
                        <w:t>A</w:t>
                      </w:r>
                    </w:p>
                  </w:txbxContent>
                </v:textbox>
              </v:shape>
            </w:pict>
          </mc:Fallback>
        </mc:AlternateContent>
      </w:r>
      <w:r w:rsidR="005279CD">
        <w:rPr>
          <w:b/>
          <w:bCs/>
          <w:noProof/>
        </w:rPr>
        <mc:AlternateContent>
          <mc:Choice Requires="wps">
            <w:drawing>
              <wp:anchor distT="0" distB="0" distL="114300" distR="114300" simplePos="0" relativeHeight="251630592" behindDoc="0" locked="0" layoutInCell="1" allowOverlap="1" wp14:anchorId="50691630" wp14:editId="1B122E6F">
                <wp:simplePos x="0" y="0"/>
                <wp:positionH relativeFrom="column">
                  <wp:posOffset>-415089</wp:posOffset>
                </wp:positionH>
                <wp:positionV relativeFrom="paragraph">
                  <wp:posOffset>357405</wp:posOffset>
                </wp:positionV>
                <wp:extent cx="902368" cy="938463"/>
                <wp:effectExtent l="0" t="0" r="12065" b="14605"/>
                <wp:wrapNone/>
                <wp:docPr id="1539268242" name="Oval 3"/>
                <wp:cNvGraphicFramePr/>
                <a:graphic xmlns:a="http://schemas.openxmlformats.org/drawingml/2006/main">
                  <a:graphicData uri="http://schemas.microsoft.com/office/word/2010/wordprocessingShape">
                    <wps:wsp>
                      <wps:cNvSpPr/>
                      <wps:spPr>
                        <a:xfrm>
                          <a:off x="0" y="0"/>
                          <a:ext cx="902368" cy="938463"/>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FB18149" id="Oval 3" o:spid="_x0000_s1026" style="position:absolute;margin-left:-32.7pt;margin-top:28.15pt;width:71.05pt;height:73.9pt;z-index:251630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" filled="f" strokecolor="#030e13 [484]" strokeweight="1pt">
                <v:stroke joinstyle="miter"/>
              </v:oval>
            </w:pict>
          </mc:Fallback>
        </mc:AlternateContent>
      </w:r>
      <w:r w:rsidR="00135047" w:rsidRPr="003A334F">
        <w:rPr>
          <w:b/>
          <w:bCs/>
        </w:rPr>
        <w:t xml:space="preserve">Round Robin </w:t>
      </w:r>
      <w:r w:rsidR="00D8102E" w:rsidRPr="003A334F">
        <w:rPr>
          <w:b/>
          <w:bCs/>
        </w:rPr>
        <w:t>(RR)</w:t>
      </w:r>
      <w:r w:rsidR="00D8102E">
        <w:t xml:space="preserve"> </w:t>
      </w:r>
      <w:r w:rsidR="0000503E" w:rsidRPr="0000503E">
        <w:rPr>
          <w:noProof/>
        </w:rPr>
        <w:t>– Three tables/three teams play a double round.  The Director will post which tables/#’s are in the RR for the day.  Your N/S pair stays at your home table, and your E/W pair goes to the next table in rotation (next higher, or back to the beginning if you’re at the highest lettered table) to play all 6/7/8 boards.  After that set, your E/W pair drops the boards at your home table and then goes on to the remaining team.  So you play two full matches, then compare scores.  (When the RR straddles lunch you’ll generally play ½ of each set before the break and the other ½ after – follow the posted movement.)</w:t>
      </w:r>
      <w:r w:rsidR="0000503E" w:rsidDel="00A152B8">
        <w:rPr>
          <w:noProof/>
        </w:rPr>
        <mc:AlternateContent>
          <mc:Choice Requires="wpi">
            <w:drawing>
              <wp:anchor distT="0" distB="0" distL="114300" distR="114300" simplePos="0" relativeHeight="251685888" behindDoc="0" locked="0" layoutInCell="1" allowOverlap="1" wp14:anchorId="233E26C3" wp14:editId="2261CB67">
                <wp:simplePos x="0" y="0"/>
                <wp:positionH relativeFrom="column">
                  <wp:posOffset>401807</wp:posOffset>
                </wp:positionH>
                <wp:positionV relativeFrom="paragraph">
                  <wp:posOffset>830274</wp:posOffset>
                </wp:positionV>
                <wp:extent cx="182880" cy="156960"/>
                <wp:effectExtent l="57150" t="57150" r="45720" b="52705"/>
                <wp:wrapNone/>
                <wp:docPr id="1934707719" name="Ink 11"/>
                <wp:cNvGraphicFramePr/>
                <a:graphic xmlns:a="http://schemas.openxmlformats.org/drawingml/2006/main">
                  <a:graphicData uri="http://schemas.microsoft.com/office/word/2010/wordprocessingInk">
                    <w14:contentPart bwMode="auto" r:id="rId15">
                      <w14:nvContentPartPr>
                        <w14:cNvContentPartPr/>
                      </w14:nvContentPartPr>
                      <w14:xfrm>
                        <a:off x="0" y="0"/>
                        <a:ext cx="182880" cy="156960"/>
                      </w14:xfrm>
                    </w14:contentPart>
                  </a:graphicData>
                </a:graphic>
              </wp:anchor>
            </w:drawing>
          </mc:Choice>
          <mc:Fallback>
            <w:pict>
              <v:shape w14:anchorId="42422DF3" id="Ink 11" o:spid="_x0000_s1026" type="#_x0000_t75" style="position:absolute;margin-left:30.95pt;margin-top:64.7pt;width:15.8pt;height:13.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">
                <v:imagedata r:id="rId8" o:title=""/>
              </v:shape>
            </w:pict>
          </mc:Fallback>
        </mc:AlternateContent>
      </w:r>
      <w:r w:rsidR="0000503E" w:rsidDel="00A152B8">
        <w:rPr>
          <w:noProof/>
        </w:rPr>
        <mc:AlternateContent>
          <mc:Choice Requires="wpi">
            <w:drawing>
              <wp:anchor distT="0" distB="0" distL="114300" distR="114300" simplePos="0" relativeHeight="251680768" behindDoc="0" locked="0" layoutInCell="1" allowOverlap="1" wp14:anchorId="1CC4E99D" wp14:editId="4942F28B">
                <wp:simplePos x="0" y="0"/>
                <wp:positionH relativeFrom="column">
                  <wp:posOffset>-264913</wp:posOffset>
                </wp:positionH>
                <wp:positionV relativeFrom="paragraph">
                  <wp:posOffset>1187394</wp:posOffset>
                </wp:positionV>
                <wp:extent cx="253080" cy="12240"/>
                <wp:effectExtent l="57150" t="57150" r="52070" b="45085"/>
                <wp:wrapNone/>
                <wp:docPr id="831972065" name="Ink 10"/>
                <wp:cNvGraphicFramePr/>
                <a:graphic xmlns:a="http://schemas.openxmlformats.org/drawingml/2006/main">
                  <a:graphicData uri="http://schemas.microsoft.com/office/word/2010/wordprocessingInk">
                    <w14:contentPart bwMode="auto" r:id="rId16">
                      <w14:nvContentPartPr>
                        <w14:cNvContentPartPr/>
                      </w14:nvContentPartPr>
                      <w14:xfrm>
                        <a:off x="0" y="0"/>
                        <a:ext cx="253080" cy="12240"/>
                      </w14:xfrm>
                    </w14:contentPart>
                  </a:graphicData>
                </a:graphic>
              </wp:anchor>
            </w:drawing>
          </mc:Choice>
          <mc:Fallback>
            <w:pict>
              <v:shape w14:anchorId="5DEE8BE8" id="Ink 10" o:spid="_x0000_s1026" type="#_x0000_t75" style="position:absolute;margin-left:-21.55pt;margin-top:92.8pt;width:21.35pt;height:2.3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">
                <v:imagedata r:id="rId10" o:title=""/>
              </v:shape>
            </w:pict>
          </mc:Fallback>
        </mc:AlternateContent>
      </w:r>
      <w:r w:rsidR="0000503E" w:rsidDel="00A152B8">
        <w:rPr>
          <w:noProof/>
        </w:rPr>
        <mc:AlternateContent>
          <mc:Choice Requires="wpi">
            <w:drawing>
              <wp:anchor distT="0" distB="0" distL="114300" distR="114300" simplePos="0" relativeHeight="251675648" behindDoc="0" locked="0" layoutInCell="1" allowOverlap="1" wp14:anchorId="285F956A" wp14:editId="75F3D1F4">
                <wp:simplePos x="0" y="0"/>
                <wp:positionH relativeFrom="column">
                  <wp:posOffset>-234673</wp:posOffset>
                </wp:positionH>
                <wp:positionV relativeFrom="paragraph">
                  <wp:posOffset>1199274</wp:posOffset>
                </wp:positionV>
                <wp:extent cx="360" cy="144720"/>
                <wp:effectExtent l="57150" t="57150" r="57150" b="46355"/>
                <wp:wrapNone/>
                <wp:docPr id="1695543883" name="Ink 8"/>
                <wp:cNvGraphicFramePr/>
                <a:graphic xmlns:a="http://schemas.openxmlformats.org/drawingml/2006/main">
                  <a:graphicData uri="http://schemas.microsoft.com/office/word/2010/wordprocessingInk">
                    <w14:contentPart bwMode="auto" r:id="rId17">
                      <w14:nvContentPartPr>
                        <w14:cNvContentPartPr/>
                      </w14:nvContentPartPr>
                      <w14:xfrm>
                        <a:off x="0" y="0"/>
                        <a:ext cx="360" cy="144720"/>
                      </w14:xfrm>
                    </w14:contentPart>
                  </a:graphicData>
                </a:graphic>
              </wp:anchor>
            </w:drawing>
          </mc:Choice>
          <mc:Fallback>
            <w:pict>
              <v:shape w14:anchorId="0F5273C2" id="Ink 8" o:spid="_x0000_s1026" type="#_x0000_t75" style="position:absolute;margin-left:-19.2pt;margin-top:93.75pt;width:1.45pt;height:12.8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">
                <v:imagedata r:id="rId12" o:title=""/>
              </v:shape>
            </w:pict>
          </mc:Fallback>
        </mc:AlternateContent>
      </w:r>
      <w:r w:rsidR="0000503E" w:rsidDel="00A152B8">
        <w:rPr>
          <w:noProof/>
        </w:rPr>
        <mc:AlternateContent>
          <mc:Choice Requires="wpi">
            <w:drawing>
              <wp:anchor distT="0" distB="0" distL="114300" distR="114300" simplePos="0" relativeHeight="251670528" behindDoc="0" locked="0" layoutInCell="1" allowOverlap="1" wp14:anchorId="25CA84AA" wp14:editId="65502D85">
                <wp:simplePos x="0" y="0"/>
                <wp:positionH relativeFrom="column">
                  <wp:posOffset>-168793</wp:posOffset>
                </wp:positionH>
                <wp:positionV relativeFrom="paragraph">
                  <wp:posOffset>321234</wp:posOffset>
                </wp:positionV>
                <wp:extent cx="72360" cy="212400"/>
                <wp:effectExtent l="57150" t="57150" r="4445" b="54610"/>
                <wp:wrapNone/>
                <wp:docPr id="2001698097" name="Ink 6"/>
                <wp:cNvGraphicFramePr/>
                <a:graphic xmlns:a="http://schemas.openxmlformats.org/drawingml/2006/main">
                  <a:graphicData uri="http://schemas.microsoft.com/office/word/2010/wordprocessingInk">
                    <w14:contentPart bwMode="auto" r:id="rId18">
                      <w14:nvContentPartPr>
                        <w14:cNvContentPartPr/>
                      </w14:nvContentPartPr>
                      <w14:xfrm>
                        <a:off x="0" y="0"/>
                        <a:ext cx="72360" cy="212400"/>
                      </w14:xfrm>
                    </w14:contentPart>
                  </a:graphicData>
                </a:graphic>
              </wp:anchor>
            </w:drawing>
          </mc:Choice>
          <mc:Fallback>
            <w:pict>
              <v:shape w14:anchorId="61416992" id="Ink 6" o:spid="_x0000_s1026" type="#_x0000_t75" style="position:absolute;margin-left:-14pt;margin-top:24.6pt;width:7.15pt;height:18.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">
                <v:imagedata r:id="rId14" o:title=""/>
              </v:shape>
            </w:pict>
          </mc:Fallback>
        </mc:AlternateContent>
      </w:r>
      <w:r w:rsidR="0000503E" w:rsidDel="00A152B8">
        <w:rPr>
          <w:noProof/>
        </w:rPr>
        <mc:AlternateContent>
          <mc:Choice Requires="wps">
            <w:drawing>
              <wp:anchor distT="0" distB="0" distL="114300" distR="114300" simplePos="0" relativeHeight="251660288" behindDoc="0" locked="0" layoutInCell="1" allowOverlap="1" wp14:anchorId="4FEF3742" wp14:editId="2727C70E">
                <wp:simplePos x="0" y="0"/>
                <wp:positionH relativeFrom="margin">
                  <wp:posOffset>-505327</wp:posOffset>
                </wp:positionH>
                <wp:positionV relativeFrom="paragraph">
                  <wp:posOffset>850465</wp:posOffset>
                </wp:positionV>
                <wp:extent cx="270510" cy="342599"/>
                <wp:effectExtent l="0" t="0" r="15240" b="19685"/>
                <wp:wrapNone/>
                <wp:docPr id="320269957" name="Text Box 4"/>
                <wp:cNvGraphicFramePr/>
                <a:graphic xmlns:a="http://schemas.openxmlformats.org/drawingml/2006/main">
                  <a:graphicData uri="http://schemas.microsoft.com/office/word/2010/wordprocessingShape">
                    <wps:wsp>
                      <wps:cNvSpPr txBox="1"/>
                      <wps:spPr>
                        <a:xfrm>
                          <a:off x="0" y="0"/>
                          <a:ext cx="270510" cy="342599"/>
                        </a:xfrm>
                        <a:prstGeom prst="rect">
                          <a:avLst/>
                        </a:prstGeom>
                        <a:solidFill>
                          <a:sysClr val="window" lastClr="FFFFFF"/>
                        </a:solidFill>
                        <a:ln w="6350">
                          <a:solidFill>
                            <a:prstClr val="black"/>
                          </a:solidFill>
                        </a:ln>
                      </wps:spPr>
                      <wps:txbx>
                        <w:txbxContent>
                          <w:p w14:paraId="1DA7DDA7" w14:textId="77777777" w:rsidR="0000503E" w:rsidRPr="00016C0C" w:rsidRDefault="0000503E" w:rsidP="0000503E">
                            <w:pPr>
                              <w:rPr>
                                <w:b/>
                                <w:bCs/>
                                <w:sz w:val="32"/>
                                <w:szCs w:val="32"/>
                              </w:rPr>
                            </w:pPr>
                            <w:r>
                              <w:rPr>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F3742" id="_x0000_s1029" type="#_x0000_t202" style="position:absolute;left:0;text-align:left;margin-left:-39.8pt;margin-top:66.95pt;width:21.3pt;height:2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" fillcolor="window" strokeweight=".5pt">
                <v:textbox>
                  <w:txbxContent>
                    <w:p w14:paraId="1DA7DDA7" w14:textId="77777777" w:rsidR="0000503E" w:rsidRPr="00016C0C" w:rsidRDefault="0000503E" w:rsidP="0000503E">
                      <w:pPr>
                        <w:rPr>
                          <w:b/>
                          <w:bCs/>
                          <w:sz w:val="32"/>
                          <w:szCs w:val="32"/>
                        </w:rPr>
                      </w:pPr>
                      <w:r>
                        <w:rPr>
                          <w:sz w:val="32"/>
                          <w:szCs w:val="32"/>
                        </w:rPr>
                        <w:t>C</w:t>
                      </w:r>
                    </w:p>
                  </w:txbxContent>
                </v:textbox>
                <w10:wrap anchorx="margin"/>
              </v:shape>
            </w:pict>
          </mc:Fallback>
        </mc:AlternateContent>
      </w:r>
      <w:r w:rsidR="0000503E" w:rsidDel="00A152B8">
        <w:rPr>
          <w:noProof/>
        </w:rPr>
        <mc:AlternateContent>
          <mc:Choice Requires="wps">
            <w:drawing>
              <wp:anchor distT="0" distB="0" distL="114300" distR="114300" simplePos="0" relativeHeight="251665408" behindDoc="0" locked="0" layoutInCell="1" allowOverlap="1" wp14:anchorId="3C0C2307" wp14:editId="38A88D33">
                <wp:simplePos x="0" y="0"/>
                <wp:positionH relativeFrom="column">
                  <wp:posOffset>182479</wp:posOffset>
                </wp:positionH>
                <wp:positionV relativeFrom="paragraph">
                  <wp:posOffset>930342</wp:posOffset>
                </wp:positionV>
                <wp:extent cx="270710" cy="348916"/>
                <wp:effectExtent l="0" t="0" r="15240" b="13335"/>
                <wp:wrapNone/>
                <wp:docPr id="1876848895" name="Text Box 4"/>
                <wp:cNvGraphicFramePr/>
                <a:graphic xmlns:a="http://schemas.openxmlformats.org/drawingml/2006/main">
                  <a:graphicData uri="http://schemas.microsoft.com/office/word/2010/wordprocessingShape">
                    <wps:wsp>
                      <wps:cNvSpPr txBox="1"/>
                      <wps:spPr>
                        <a:xfrm>
                          <a:off x="0" y="0"/>
                          <a:ext cx="270710" cy="348916"/>
                        </a:xfrm>
                        <a:prstGeom prst="rect">
                          <a:avLst/>
                        </a:prstGeom>
                        <a:solidFill>
                          <a:sysClr val="window" lastClr="FFFFFF"/>
                        </a:solidFill>
                        <a:ln w="6350">
                          <a:solidFill>
                            <a:prstClr val="black"/>
                          </a:solidFill>
                        </a:ln>
                      </wps:spPr>
                      <wps:txbx>
                        <w:txbxContent>
                          <w:p w14:paraId="2FF8BED5" w14:textId="77777777" w:rsidR="0000503E" w:rsidRPr="00016C0C" w:rsidRDefault="0000503E" w:rsidP="0000503E">
                            <w:pPr>
                              <w:rPr>
                                <w:b/>
                                <w:bCs/>
                                <w:sz w:val="32"/>
                                <w:szCs w:val="32"/>
                              </w:rPr>
                            </w:pPr>
                            <w:r>
                              <w:rPr>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C2307" id="_x0000_s1030" type="#_x0000_t202" style="position:absolute;left:0;text-align:left;margin-left:14.35pt;margin-top:73.25pt;width:21.3pt;height:2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" fillcolor="window" strokeweight=".5pt">
                <v:textbox>
                  <w:txbxContent>
                    <w:p w14:paraId="2FF8BED5" w14:textId="77777777" w:rsidR="0000503E" w:rsidRPr="00016C0C" w:rsidRDefault="0000503E" w:rsidP="0000503E">
                      <w:pPr>
                        <w:rPr>
                          <w:b/>
                          <w:bCs/>
                          <w:sz w:val="32"/>
                          <w:szCs w:val="32"/>
                        </w:rPr>
                      </w:pPr>
                      <w:r>
                        <w:rPr>
                          <w:sz w:val="32"/>
                          <w:szCs w:val="32"/>
                        </w:rPr>
                        <w:t>B</w:t>
                      </w:r>
                    </w:p>
                  </w:txbxContent>
                </v:textbox>
              </v:shape>
            </w:pict>
          </mc:Fallback>
        </mc:AlternateContent>
      </w:r>
      <w:r w:rsidR="0000503E" w:rsidDel="00A152B8">
        <w:rPr>
          <w:noProof/>
        </w:rPr>
        <mc:AlternateContent>
          <mc:Choice Requires="wps">
            <w:drawing>
              <wp:anchor distT="0" distB="0" distL="114300" distR="114300" simplePos="0" relativeHeight="251655168" behindDoc="0" locked="0" layoutInCell="1" allowOverlap="1" wp14:anchorId="353DA635" wp14:editId="191E2070">
                <wp:simplePos x="0" y="0"/>
                <wp:positionH relativeFrom="column">
                  <wp:posOffset>-78205</wp:posOffset>
                </wp:positionH>
                <wp:positionV relativeFrom="paragraph">
                  <wp:posOffset>261152</wp:posOffset>
                </wp:positionV>
                <wp:extent cx="270710" cy="348916"/>
                <wp:effectExtent l="0" t="0" r="15240" b="13335"/>
                <wp:wrapNone/>
                <wp:docPr id="1056738003" name="Text Box 4"/>
                <wp:cNvGraphicFramePr/>
                <a:graphic xmlns:a="http://schemas.openxmlformats.org/drawingml/2006/main">
                  <a:graphicData uri="http://schemas.microsoft.com/office/word/2010/wordprocessingShape">
                    <wps:wsp>
                      <wps:cNvSpPr txBox="1"/>
                      <wps:spPr>
                        <a:xfrm>
                          <a:off x="0" y="0"/>
                          <a:ext cx="270710" cy="348916"/>
                        </a:xfrm>
                        <a:prstGeom prst="rect">
                          <a:avLst/>
                        </a:prstGeom>
                        <a:solidFill>
                          <a:schemeClr val="lt1"/>
                        </a:solidFill>
                        <a:ln w="6350">
                          <a:solidFill>
                            <a:prstClr val="black"/>
                          </a:solidFill>
                        </a:ln>
                      </wps:spPr>
                      <wps:txbx>
                        <w:txbxContent>
                          <w:p w14:paraId="2E9D46DD" w14:textId="77777777" w:rsidR="0000503E" w:rsidRPr="00016C0C" w:rsidRDefault="0000503E" w:rsidP="0000503E">
                            <w:pPr>
                              <w:rPr>
                                <w:b/>
                                <w:bCs/>
                                <w:sz w:val="32"/>
                                <w:szCs w:val="32"/>
                              </w:rPr>
                            </w:pPr>
                            <w:r>
                              <w:rPr>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DA635" id="_x0000_s1031" type="#_x0000_t202" style="position:absolute;left:0;text-align:left;margin-left:-6.15pt;margin-top:20.55pt;width:21.3pt;height:2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" fillcolor="white [3201]" strokeweight=".5pt">
                <v:textbox>
                  <w:txbxContent>
                    <w:p w14:paraId="2E9D46DD" w14:textId="77777777" w:rsidR="0000503E" w:rsidRPr="00016C0C" w:rsidRDefault="0000503E" w:rsidP="0000503E">
                      <w:pPr>
                        <w:rPr>
                          <w:b/>
                          <w:bCs/>
                          <w:sz w:val="32"/>
                          <w:szCs w:val="32"/>
                        </w:rPr>
                      </w:pPr>
                      <w:r>
                        <w:rPr>
                          <w:sz w:val="32"/>
                          <w:szCs w:val="32"/>
                        </w:rPr>
                        <w:t>A</w:t>
                      </w:r>
                    </w:p>
                  </w:txbxContent>
                </v:textbox>
              </v:shape>
            </w:pict>
          </mc:Fallback>
        </mc:AlternateContent>
      </w:r>
      <w:r w:rsidR="0000503E" w:rsidDel="00A152B8">
        <w:rPr>
          <w:noProof/>
        </w:rPr>
        <mc:AlternateContent>
          <mc:Choice Requires="wps">
            <w:drawing>
              <wp:anchor distT="0" distB="0" distL="114300" distR="114300" simplePos="0" relativeHeight="251650048" behindDoc="0" locked="0" layoutInCell="1" allowOverlap="1" wp14:anchorId="33CF32B8" wp14:editId="2ED98201">
                <wp:simplePos x="0" y="0"/>
                <wp:positionH relativeFrom="column">
                  <wp:posOffset>-415089</wp:posOffset>
                </wp:positionH>
                <wp:positionV relativeFrom="paragraph">
                  <wp:posOffset>357405</wp:posOffset>
                </wp:positionV>
                <wp:extent cx="902368" cy="938463"/>
                <wp:effectExtent l="0" t="0" r="12065" b="14605"/>
                <wp:wrapNone/>
                <wp:docPr id="1286191985" name="Oval 3"/>
                <wp:cNvGraphicFramePr/>
                <a:graphic xmlns:a="http://schemas.openxmlformats.org/drawingml/2006/main">
                  <a:graphicData uri="http://schemas.microsoft.com/office/word/2010/wordprocessingShape">
                    <wps:wsp>
                      <wps:cNvSpPr/>
                      <wps:spPr>
                        <a:xfrm>
                          <a:off x="0" y="0"/>
                          <a:ext cx="902368" cy="938463"/>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C2CD97" id="Oval 3" o:spid="_x0000_s1026" style="position:absolute;margin-left:-32.7pt;margin-top:28.15pt;width:71.05pt;height:73.9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" filled="f" strokecolor="#030e13 [484]" strokeweight="1pt">
                <v:stroke joinstyle="miter"/>
              </v:oval>
            </w:pict>
          </mc:Fallback>
        </mc:AlternateContent>
      </w:r>
    </w:p>
    <w:p w14:paraId="1CD55538" w14:textId="0999FA9B" w:rsidR="00633BB7" w:rsidRPr="00D1125C" w:rsidRDefault="00633BB7" w:rsidP="009D58F4">
      <w:pPr>
        <w:pStyle w:val="ListParagraph"/>
        <w:numPr>
          <w:ilvl w:val="0"/>
          <w:numId w:val="3"/>
        </w:numPr>
        <w:rPr>
          <w:b/>
          <w:bCs/>
        </w:rPr>
      </w:pPr>
      <w:r w:rsidRPr="00D1125C">
        <w:rPr>
          <w:b/>
          <w:bCs/>
        </w:rPr>
        <w:t>Stratified vs Bracketed</w:t>
      </w:r>
      <w:r w:rsidR="007E2E6F" w:rsidRPr="00D1125C">
        <w:rPr>
          <w:b/>
          <w:bCs/>
        </w:rPr>
        <w:t xml:space="preserve"> vs Strati-</w:t>
      </w:r>
      <w:r w:rsidR="00132B02" w:rsidRPr="00D1125C">
        <w:rPr>
          <w:b/>
          <w:bCs/>
        </w:rPr>
        <w:t>flighted</w:t>
      </w:r>
    </w:p>
    <w:p w14:paraId="46E7D510" w14:textId="0BA21A41" w:rsidR="00633BB7" w:rsidRDefault="009D58F4" w:rsidP="00633BB7">
      <w:pPr>
        <w:pStyle w:val="ListParagraph"/>
        <w:numPr>
          <w:ilvl w:val="1"/>
          <w:numId w:val="1"/>
        </w:numPr>
      </w:pPr>
      <w:r w:rsidRPr="00D1125C">
        <w:rPr>
          <w:b/>
          <w:bCs/>
        </w:rPr>
        <w:t>S</w:t>
      </w:r>
      <w:r w:rsidR="00F04492" w:rsidRPr="00D1125C">
        <w:rPr>
          <w:b/>
          <w:bCs/>
        </w:rPr>
        <w:t>tratified</w:t>
      </w:r>
      <w:r w:rsidR="00F04492">
        <w:t xml:space="preserve"> </w:t>
      </w:r>
      <w:r w:rsidR="00773C3A">
        <w:t>-</w:t>
      </w:r>
      <w:r w:rsidR="00F04492">
        <w:t xml:space="preserve"> </w:t>
      </w:r>
      <w:r w:rsidR="00020E97">
        <w:t>teams may</w:t>
      </w:r>
      <w:r w:rsidR="00F04492">
        <w:t xml:space="preserve"> play any other team</w:t>
      </w:r>
      <w:r w:rsidR="00AA12B2">
        <w:t>, but in the end the results will be stratified</w:t>
      </w:r>
      <w:r w:rsidR="00850A8D">
        <w:t xml:space="preserve"> </w:t>
      </w:r>
      <w:r w:rsidR="009C0DBF">
        <w:t>(</w:t>
      </w:r>
      <w:r w:rsidR="001B67F7">
        <w:t>A, B</w:t>
      </w:r>
      <w:r w:rsidR="009C0DBF">
        <w:t>,</w:t>
      </w:r>
      <w:r w:rsidR="001B67F7">
        <w:t xml:space="preserve"> </w:t>
      </w:r>
      <w:r w:rsidR="009C0DBF">
        <w:t xml:space="preserve">C) </w:t>
      </w:r>
      <w:r w:rsidR="00850A8D">
        <w:t xml:space="preserve">based on your team’s </w:t>
      </w:r>
      <w:proofErr w:type="gramStart"/>
      <w:r w:rsidR="00850A8D">
        <w:t>masterpoints</w:t>
      </w:r>
      <w:proofErr w:type="gramEnd"/>
      <w:r w:rsidR="00850A8D">
        <w:t xml:space="preserve">.  </w:t>
      </w:r>
      <w:r w:rsidR="001A4205">
        <w:t xml:space="preserve">You tend to be matched with </w:t>
      </w:r>
      <w:r w:rsidR="00A46003">
        <w:t xml:space="preserve">a </w:t>
      </w:r>
      <w:r w:rsidR="001A4205">
        <w:t>team with similar Victory Points</w:t>
      </w:r>
      <w:r w:rsidR="003F52E2">
        <w:t xml:space="preserve"> after the first match.</w:t>
      </w:r>
    </w:p>
    <w:p w14:paraId="7AD2D38E" w14:textId="0315A6B7" w:rsidR="00773C3A" w:rsidRPr="00D1125C" w:rsidRDefault="00773C3A" w:rsidP="00633BB7">
      <w:pPr>
        <w:pStyle w:val="ListParagraph"/>
        <w:numPr>
          <w:ilvl w:val="1"/>
          <w:numId w:val="1"/>
        </w:numPr>
        <w:rPr>
          <w:i/>
          <w:iCs/>
        </w:rPr>
      </w:pPr>
      <w:r w:rsidRPr="00D1125C">
        <w:rPr>
          <w:b/>
          <w:bCs/>
        </w:rPr>
        <w:t>Bracketed</w:t>
      </w:r>
      <w:r>
        <w:t xml:space="preserve"> </w:t>
      </w:r>
      <w:r w:rsidR="00DB42CF">
        <w:t xml:space="preserve">– Teams are ordered by the average masterpoints of all their teammates and dropped into brackets on that basis.  Brackets will usually </w:t>
      </w:r>
      <w:r w:rsidR="00DB42CF">
        <w:lastRenderedPageBreak/>
        <w:t>hold 7, 8 or 9 teams, though the sponsor and the Director-in-Charge (who has final say) can set another size.  You only play the teams in your bracket for the session(s</w:t>
      </w:r>
      <w:r w:rsidR="00DD1126">
        <w:t>).</w:t>
      </w:r>
      <w:r w:rsidR="00DD1126" w:rsidRPr="00D1125C">
        <w:rPr>
          <w:i/>
          <w:iCs/>
        </w:rPr>
        <w:t xml:space="preserve"> This</w:t>
      </w:r>
      <w:r w:rsidR="00AA598F" w:rsidRPr="00D1125C">
        <w:rPr>
          <w:i/>
          <w:iCs/>
        </w:rPr>
        <w:t xml:space="preserve"> Regional is running Bracketed Teams Wed-Sun</w:t>
      </w:r>
      <w:r w:rsidR="00D1125C">
        <w:rPr>
          <w:i/>
          <w:iCs/>
        </w:rPr>
        <w:t>.</w:t>
      </w:r>
    </w:p>
    <w:p w14:paraId="762F5510" w14:textId="0A34E1EC" w:rsidR="00132B02" w:rsidRPr="00D1125C" w:rsidRDefault="00132B02" w:rsidP="00633BB7">
      <w:pPr>
        <w:pStyle w:val="ListParagraph"/>
        <w:numPr>
          <w:ilvl w:val="1"/>
          <w:numId w:val="1"/>
        </w:numPr>
        <w:rPr>
          <w:i/>
          <w:iCs/>
        </w:rPr>
      </w:pPr>
      <w:r w:rsidRPr="00D1125C">
        <w:rPr>
          <w:b/>
          <w:bCs/>
        </w:rPr>
        <w:t>Strati-flighted</w:t>
      </w:r>
      <w:r>
        <w:t xml:space="preserve"> </w:t>
      </w:r>
      <w:r w:rsidR="009F5979">
        <w:t>-</w:t>
      </w:r>
      <w:r w:rsidR="00047172">
        <w:t xml:space="preserve"> The field is divided into two (or more) flights</w:t>
      </w:r>
      <w:r w:rsidR="006A28BA">
        <w:t xml:space="preserve"> that play separately</w:t>
      </w:r>
      <w:r w:rsidR="00F12CF4">
        <w:t xml:space="preserve"> and e</w:t>
      </w:r>
      <w:r w:rsidR="00E056B7">
        <w:t>ach flight is stratified</w:t>
      </w:r>
      <w:r w:rsidR="00E056B7" w:rsidRPr="00D1125C">
        <w:rPr>
          <w:i/>
          <w:iCs/>
        </w:rPr>
        <w:t xml:space="preserve">.  For </w:t>
      </w:r>
      <w:r w:rsidR="0049089E" w:rsidRPr="00D1125C">
        <w:rPr>
          <w:i/>
          <w:iCs/>
        </w:rPr>
        <w:t>example,</w:t>
      </w:r>
      <w:r w:rsidR="00E056B7" w:rsidRPr="00D1125C">
        <w:rPr>
          <w:i/>
          <w:iCs/>
        </w:rPr>
        <w:t xml:space="preserve"> </w:t>
      </w:r>
      <w:r w:rsidR="00D1125C" w:rsidRPr="00D1125C">
        <w:rPr>
          <w:i/>
          <w:iCs/>
        </w:rPr>
        <w:t>this</w:t>
      </w:r>
      <w:r w:rsidR="00E056B7" w:rsidRPr="00D1125C">
        <w:rPr>
          <w:i/>
          <w:iCs/>
        </w:rPr>
        <w:t xml:space="preserve"> Monday</w:t>
      </w:r>
      <w:r w:rsidR="00D91998" w:rsidRPr="00D1125C">
        <w:rPr>
          <w:i/>
          <w:iCs/>
        </w:rPr>
        <w:t xml:space="preserve"> we are running AX as one flight, and BCD as a separate flight</w:t>
      </w:r>
      <w:r w:rsidR="00D906B8" w:rsidRPr="00D1125C">
        <w:rPr>
          <w:i/>
          <w:iCs/>
        </w:rPr>
        <w:t xml:space="preserve">, where </w:t>
      </w:r>
      <w:r w:rsidRPr="00D1125C">
        <w:rPr>
          <w:i/>
          <w:iCs/>
        </w:rPr>
        <w:t>A</w:t>
      </w:r>
      <w:r w:rsidR="0049089E" w:rsidRPr="00D1125C">
        <w:rPr>
          <w:i/>
          <w:iCs/>
        </w:rPr>
        <w:t>=</w:t>
      </w:r>
      <w:r w:rsidRPr="00D1125C">
        <w:rPr>
          <w:i/>
          <w:iCs/>
        </w:rPr>
        <w:t>5000</w:t>
      </w:r>
      <w:r w:rsidR="00385F4E">
        <w:rPr>
          <w:i/>
          <w:iCs/>
        </w:rPr>
        <w:t>+</w:t>
      </w:r>
      <w:r w:rsidRPr="00D1125C">
        <w:rPr>
          <w:i/>
          <w:iCs/>
        </w:rPr>
        <w:t xml:space="preserve"> </w:t>
      </w:r>
      <w:r w:rsidR="00AA598F" w:rsidRPr="00D1125C">
        <w:rPr>
          <w:i/>
          <w:iCs/>
        </w:rPr>
        <w:t>and</w:t>
      </w:r>
      <w:r w:rsidRPr="00D1125C">
        <w:rPr>
          <w:i/>
          <w:iCs/>
        </w:rPr>
        <w:t xml:space="preserve"> X</w:t>
      </w:r>
      <w:r w:rsidR="0049089E" w:rsidRPr="00D1125C">
        <w:rPr>
          <w:i/>
          <w:iCs/>
        </w:rPr>
        <w:t>=</w:t>
      </w:r>
      <w:r w:rsidRPr="00D1125C">
        <w:rPr>
          <w:i/>
          <w:iCs/>
        </w:rPr>
        <w:t xml:space="preserve">0-4999 </w:t>
      </w:r>
      <w:r w:rsidR="009C1111" w:rsidRPr="00D1125C">
        <w:rPr>
          <w:i/>
          <w:iCs/>
        </w:rPr>
        <w:t>and will p</w:t>
      </w:r>
      <w:r w:rsidRPr="00D1125C">
        <w:rPr>
          <w:i/>
          <w:iCs/>
        </w:rPr>
        <w:t xml:space="preserve">lay </w:t>
      </w:r>
      <w:r w:rsidR="009C1111" w:rsidRPr="00D1125C">
        <w:rPr>
          <w:i/>
          <w:iCs/>
        </w:rPr>
        <w:t>t</w:t>
      </w:r>
      <w:r w:rsidRPr="00D1125C">
        <w:rPr>
          <w:i/>
          <w:iCs/>
        </w:rPr>
        <w:t xml:space="preserve">ogether </w:t>
      </w:r>
      <w:r w:rsidR="009C1111" w:rsidRPr="00D1125C">
        <w:rPr>
          <w:i/>
          <w:iCs/>
        </w:rPr>
        <w:t xml:space="preserve">and </w:t>
      </w:r>
      <w:r w:rsidRPr="00D1125C">
        <w:rPr>
          <w:i/>
          <w:iCs/>
        </w:rPr>
        <w:t>B</w:t>
      </w:r>
      <w:r w:rsidR="0049089E" w:rsidRPr="00D1125C">
        <w:rPr>
          <w:i/>
          <w:iCs/>
        </w:rPr>
        <w:t>=</w:t>
      </w:r>
      <w:r w:rsidRPr="00D1125C">
        <w:rPr>
          <w:i/>
          <w:iCs/>
        </w:rPr>
        <w:t>1500-3000</w:t>
      </w:r>
      <w:r w:rsidR="00AA598F" w:rsidRPr="00D1125C">
        <w:rPr>
          <w:i/>
          <w:iCs/>
        </w:rPr>
        <w:t>,</w:t>
      </w:r>
      <w:r w:rsidRPr="00D1125C">
        <w:rPr>
          <w:i/>
          <w:iCs/>
        </w:rPr>
        <w:t xml:space="preserve"> C</w:t>
      </w:r>
      <w:r w:rsidR="0049089E" w:rsidRPr="00D1125C">
        <w:rPr>
          <w:i/>
          <w:iCs/>
        </w:rPr>
        <w:t>=</w:t>
      </w:r>
      <w:r w:rsidRPr="00D1125C">
        <w:rPr>
          <w:i/>
          <w:iCs/>
        </w:rPr>
        <w:t>500-1499, D</w:t>
      </w:r>
      <w:r w:rsidR="0049089E" w:rsidRPr="00D1125C">
        <w:rPr>
          <w:i/>
          <w:iCs/>
        </w:rPr>
        <w:t>=</w:t>
      </w:r>
      <w:r w:rsidRPr="00D1125C">
        <w:rPr>
          <w:i/>
          <w:iCs/>
        </w:rPr>
        <w:t xml:space="preserve"> 0-</w:t>
      </w:r>
      <w:proofErr w:type="gramStart"/>
      <w:r w:rsidRPr="00D1125C">
        <w:rPr>
          <w:i/>
          <w:iCs/>
        </w:rPr>
        <w:t xml:space="preserve">499 </w:t>
      </w:r>
      <w:r w:rsidR="009C1111" w:rsidRPr="00D1125C">
        <w:rPr>
          <w:i/>
          <w:iCs/>
        </w:rPr>
        <w:t xml:space="preserve"> will</w:t>
      </w:r>
      <w:proofErr w:type="gramEnd"/>
      <w:r w:rsidR="009C1111" w:rsidRPr="00D1125C">
        <w:rPr>
          <w:i/>
          <w:iCs/>
        </w:rPr>
        <w:t xml:space="preserve"> play t</w:t>
      </w:r>
      <w:r w:rsidRPr="00D1125C">
        <w:rPr>
          <w:i/>
          <w:iCs/>
        </w:rPr>
        <w:t>ogether</w:t>
      </w:r>
      <w:r w:rsidR="00FD24BB" w:rsidRPr="00D1125C">
        <w:rPr>
          <w:i/>
          <w:iCs/>
        </w:rPr>
        <w:t>.</w:t>
      </w:r>
    </w:p>
    <w:p w14:paraId="3F330781" w14:textId="77777777" w:rsidR="00633BB7" w:rsidRPr="002525AC" w:rsidRDefault="00633BB7" w:rsidP="00633BB7">
      <w:pPr>
        <w:pStyle w:val="ListParagraph"/>
        <w:numPr>
          <w:ilvl w:val="0"/>
          <w:numId w:val="1"/>
        </w:numPr>
        <w:rPr>
          <w:b/>
          <w:bCs/>
        </w:rPr>
      </w:pPr>
      <w:r w:rsidRPr="002525AC">
        <w:rPr>
          <w:b/>
          <w:bCs/>
        </w:rPr>
        <w:t>Knockout vs Swiss</w:t>
      </w:r>
    </w:p>
    <w:p w14:paraId="359E38AF" w14:textId="67E296E7" w:rsidR="00C05D9D" w:rsidRDefault="00E77099" w:rsidP="00C05D9D">
      <w:pPr>
        <w:pStyle w:val="ListParagraph"/>
        <w:numPr>
          <w:ilvl w:val="1"/>
          <w:numId w:val="1"/>
        </w:numPr>
      </w:pPr>
      <w:r>
        <w:t xml:space="preserve">If a team event is more than one session, it can be played </w:t>
      </w:r>
      <w:r w:rsidR="00020E97">
        <w:t xml:space="preserve">as a </w:t>
      </w:r>
      <w:r w:rsidR="00020E97" w:rsidRPr="002525AC">
        <w:rPr>
          <w:b/>
          <w:bCs/>
        </w:rPr>
        <w:t>Knockout</w:t>
      </w:r>
      <w:r w:rsidR="00020E97">
        <w:t xml:space="preserve"> </w:t>
      </w:r>
      <w:r w:rsidR="00975FD0">
        <w:t>-</w:t>
      </w:r>
      <w:r w:rsidR="00020E97">
        <w:t xml:space="preserve"> </w:t>
      </w:r>
      <w:r w:rsidR="008D3A84">
        <w:t>you only advance if you win your match.</w:t>
      </w:r>
      <w:r w:rsidR="00E81EAC">
        <w:t xml:space="preserve">  </w:t>
      </w:r>
      <w:r w:rsidR="00970B7A">
        <w:t>Generally,</w:t>
      </w:r>
      <w:r w:rsidR="00E81EAC">
        <w:t xml:space="preserve"> in knockout</w:t>
      </w:r>
      <w:r w:rsidR="0057016C">
        <w:t>s you are matched with one team (</w:t>
      </w:r>
      <w:proofErr w:type="gramStart"/>
      <w:r w:rsidR="0057016C">
        <w:t>head to head</w:t>
      </w:r>
      <w:proofErr w:type="gramEnd"/>
      <w:r w:rsidR="0057016C">
        <w:t xml:space="preserve">) or two teams in a </w:t>
      </w:r>
      <w:proofErr w:type="gramStart"/>
      <w:r w:rsidR="00611373">
        <w:t>RR</w:t>
      </w:r>
      <w:proofErr w:type="gramEnd"/>
      <w:r w:rsidR="0057016C">
        <w:t xml:space="preserve"> </w:t>
      </w:r>
      <w:r w:rsidR="00D92BEA">
        <w:t>and you play them the entire session.</w:t>
      </w:r>
    </w:p>
    <w:p w14:paraId="4AD3E15F" w14:textId="3497E1C1" w:rsidR="008D3A84" w:rsidRDefault="008D3A84" w:rsidP="00C05D9D">
      <w:pPr>
        <w:pStyle w:val="ListParagraph"/>
        <w:numPr>
          <w:ilvl w:val="1"/>
          <w:numId w:val="1"/>
        </w:numPr>
      </w:pPr>
      <w:r>
        <w:t xml:space="preserve">A </w:t>
      </w:r>
      <w:r w:rsidR="002525AC" w:rsidRPr="002525AC">
        <w:rPr>
          <w:b/>
          <w:bCs/>
        </w:rPr>
        <w:t>S</w:t>
      </w:r>
      <w:r w:rsidR="009806A9" w:rsidRPr="002525AC">
        <w:rPr>
          <w:b/>
          <w:bCs/>
        </w:rPr>
        <w:t xml:space="preserve">wiss </w:t>
      </w:r>
      <w:r w:rsidR="009806A9">
        <w:t>is generally formatted as 3-4 rounds per session, each</w:t>
      </w:r>
      <w:r w:rsidR="000E0574">
        <w:t xml:space="preserve"> round</w:t>
      </w:r>
      <w:r w:rsidR="009806A9">
        <w:t xml:space="preserve"> against different opponents</w:t>
      </w:r>
      <w:r w:rsidR="000E0574">
        <w:t xml:space="preserve"> (or </w:t>
      </w:r>
      <w:r w:rsidR="00CC71EB">
        <w:t>double rou</w:t>
      </w:r>
      <w:r w:rsidR="000E0574">
        <w:t xml:space="preserve">nd </w:t>
      </w:r>
      <w:r w:rsidR="00CC71EB">
        <w:t xml:space="preserve">and two opponents if </w:t>
      </w:r>
      <w:r w:rsidR="00611373">
        <w:t>RR</w:t>
      </w:r>
      <w:r w:rsidR="00CC71EB">
        <w:t>)</w:t>
      </w:r>
    </w:p>
    <w:p w14:paraId="6B36AB4D" w14:textId="3AA1D68A" w:rsidR="00E34D28" w:rsidRPr="002525AC" w:rsidRDefault="00AE6D49" w:rsidP="00C55C4F">
      <w:pPr>
        <w:pStyle w:val="ListParagraph"/>
        <w:numPr>
          <w:ilvl w:val="0"/>
          <w:numId w:val="1"/>
        </w:numPr>
        <w:rPr>
          <w:b/>
          <w:bCs/>
        </w:rPr>
      </w:pPr>
      <w:r w:rsidRPr="002525AC">
        <w:rPr>
          <w:b/>
          <w:bCs/>
        </w:rPr>
        <w:t>How</w:t>
      </w:r>
      <w:r w:rsidR="00E34D28" w:rsidRPr="002525AC">
        <w:rPr>
          <w:b/>
          <w:bCs/>
        </w:rPr>
        <w:t xml:space="preserve"> do you know</w:t>
      </w:r>
      <w:r w:rsidR="001B39AD" w:rsidRPr="002525AC">
        <w:rPr>
          <w:b/>
          <w:bCs/>
        </w:rPr>
        <w:t xml:space="preserve"> where to </w:t>
      </w:r>
      <w:r w:rsidR="00E34D28" w:rsidRPr="002525AC">
        <w:rPr>
          <w:b/>
          <w:bCs/>
        </w:rPr>
        <w:t>go</w:t>
      </w:r>
      <w:r w:rsidR="001B39AD" w:rsidRPr="002525AC">
        <w:rPr>
          <w:b/>
          <w:bCs/>
        </w:rPr>
        <w:t xml:space="preserve"> (to play)</w:t>
      </w:r>
      <w:r w:rsidR="00E34D28" w:rsidRPr="002525AC">
        <w:rPr>
          <w:b/>
          <w:bCs/>
        </w:rPr>
        <w:t xml:space="preserve">? </w:t>
      </w:r>
    </w:p>
    <w:p w14:paraId="38A552FC" w14:textId="48B70885" w:rsidR="003A207C" w:rsidRDefault="00A3228F" w:rsidP="003A207C">
      <w:pPr>
        <w:pStyle w:val="ListParagraph"/>
        <w:numPr>
          <w:ilvl w:val="1"/>
          <w:numId w:val="1"/>
        </w:numPr>
      </w:pPr>
      <w:r>
        <w:t xml:space="preserve">Your </w:t>
      </w:r>
      <w:r w:rsidR="00EF5CC0">
        <w:t xml:space="preserve">Final </w:t>
      </w:r>
      <w:proofErr w:type="gramStart"/>
      <w:r>
        <w:t>Team #*</w:t>
      </w:r>
      <w:proofErr w:type="gramEnd"/>
      <w:r>
        <w:t xml:space="preserve"> will be </w:t>
      </w:r>
      <w:r w:rsidR="00B8537C">
        <w:t>posted</w:t>
      </w:r>
      <w:r w:rsidR="00757569">
        <w:t xml:space="preserve"> with a t</w:t>
      </w:r>
      <w:r w:rsidR="007968EC">
        <w:t>able letter/number</w:t>
      </w:r>
      <w:r w:rsidR="00690F23">
        <w:t xml:space="preserve"> (your </w:t>
      </w:r>
      <w:r w:rsidR="00690F23" w:rsidRPr="00385F4E">
        <w:rPr>
          <w:b/>
          <w:bCs/>
        </w:rPr>
        <w:t>home table</w:t>
      </w:r>
      <w:r w:rsidR="00690F23">
        <w:t xml:space="preserve"> for that round)</w:t>
      </w:r>
      <w:r w:rsidR="00CD61B0">
        <w:t xml:space="preserve">.  Your N/S pair </w:t>
      </w:r>
      <w:r w:rsidR="00757569">
        <w:t>goes to</w:t>
      </w:r>
      <w:r w:rsidR="00CD61B0">
        <w:t xml:space="preserve"> that table, and your E/W pair </w:t>
      </w:r>
      <w:r w:rsidR="003B1EED">
        <w:t>goes to</w:t>
      </w:r>
      <w:r w:rsidR="00CD61B0">
        <w:t xml:space="preserve"> its </w:t>
      </w:r>
      <w:r w:rsidR="00CD61B0" w:rsidRPr="00C31981">
        <w:rPr>
          <w:b/>
          <w:bCs/>
        </w:rPr>
        <w:t>sister</w:t>
      </w:r>
      <w:r w:rsidR="00CD61B0">
        <w:t xml:space="preserve"> table</w:t>
      </w:r>
      <w:r w:rsidR="00551C8A">
        <w:t xml:space="preserve"> with the same number</w:t>
      </w:r>
      <w:r w:rsidR="00CD61B0">
        <w:t>.</w:t>
      </w:r>
    </w:p>
    <w:p w14:paraId="2E549A3B" w14:textId="76CC8F62" w:rsidR="00551C8A" w:rsidRDefault="000E0960" w:rsidP="000E0960">
      <w:pPr>
        <w:pStyle w:val="ListParagraph"/>
        <w:numPr>
          <w:ilvl w:val="2"/>
          <w:numId w:val="1"/>
        </w:numPr>
      </w:pPr>
      <w:r>
        <w:t xml:space="preserve">Usually tables with letters A/B are </w:t>
      </w:r>
      <w:r w:rsidRPr="000E0960">
        <w:rPr>
          <w:b/>
          <w:bCs/>
        </w:rPr>
        <w:t>sisters</w:t>
      </w:r>
      <w:r>
        <w:t>, C/D, E/F</w:t>
      </w:r>
      <w:r w:rsidR="0063790B">
        <w:t xml:space="preserve">, </w:t>
      </w:r>
      <w:r>
        <w:t xml:space="preserve">…  The sister table with the </w:t>
      </w:r>
      <w:r w:rsidRPr="000E0960">
        <w:rPr>
          <w:b/>
          <w:bCs/>
        </w:rPr>
        <w:t>same number</w:t>
      </w:r>
      <w:r>
        <w:t xml:space="preserve"> will </w:t>
      </w:r>
      <w:r w:rsidR="00385F4E">
        <w:t>usuall</w:t>
      </w:r>
      <w:r>
        <w:t xml:space="preserve">y be in the same column of tables.  </w:t>
      </w:r>
      <w:r w:rsidR="00385F4E">
        <w:t>If</w:t>
      </w:r>
      <w:r>
        <w:t xml:space="preserve"> playing bracketed teams</w:t>
      </w:r>
      <w:r w:rsidR="00336D1D">
        <w:t>, generally</w:t>
      </w:r>
      <w:r>
        <w:t xml:space="preserve"> your bracket will play in one column of tables</w:t>
      </w:r>
      <w:r w:rsidR="00336D1D">
        <w:t xml:space="preserve"> all day</w:t>
      </w:r>
      <w:r>
        <w:t>.</w:t>
      </w:r>
    </w:p>
    <w:p w14:paraId="68007F09" w14:textId="181A1B04" w:rsidR="00C94422" w:rsidRDefault="00C94422" w:rsidP="003A207C">
      <w:pPr>
        <w:pStyle w:val="ListParagraph"/>
        <w:numPr>
          <w:ilvl w:val="1"/>
          <w:numId w:val="1"/>
        </w:numPr>
      </w:pPr>
      <w:r>
        <w:t xml:space="preserve">If you are playing a Round Robin (there should be a sign posted telling you which tables - letters and numbers, are </w:t>
      </w:r>
      <w:r w:rsidR="0063790B">
        <w:t>in the RR</w:t>
      </w:r>
      <w:r>
        <w:t xml:space="preserve">).  </w:t>
      </w:r>
      <w:r w:rsidR="00DD5BFC">
        <w:t>E/W will go to the next table in the RR rotation.</w:t>
      </w:r>
    </w:p>
    <w:p w14:paraId="2D9D0912" w14:textId="4ACDCFE1" w:rsidR="00D12772" w:rsidRPr="006441B8" w:rsidRDefault="00EF5CC0" w:rsidP="00D12772">
      <w:pPr>
        <w:ind w:left="720"/>
        <w:rPr>
          <w:sz w:val="22"/>
          <w:szCs w:val="22"/>
        </w:rPr>
      </w:pPr>
      <w:r w:rsidRPr="006441B8">
        <w:rPr>
          <w:sz w:val="22"/>
          <w:szCs w:val="22"/>
        </w:rPr>
        <w:t>*</w:t>
      </w:r>
      <w:r w:rsidR="007968EC" w:rsidRPr="006441B8">
        <w:rPr>
          <w:sz w:val="22"/>
          <w:szCs w:val="22"/>
        </w:rPr>
        <w:t xml:space="preserve">If </w:t>
      </w:r>
      <w:r w:rsidR="001D340E" w:rsidRPr="006441B8">
        <w:rPr>
          <w:sz w:val="22"/>
          <w:szCs w:val="22"/>
        </w:rPr>
        <w:t>p</w:t>
      </w:r>
      <w:r w:rsidR="007968EC" w:rsidRPr="006441B8">
        <w:rPr>
          <w:sz w:val="22"/>
          <w:szCs w:val="22"/>
        </w:rPr>
        <w:t>laying Bracketed Teams – you must first trans</w:t>
      </w:r>
      <w:r w:rsidRPr="006441B8">
        <w:rPr>
          <w:sz w:val="22"/>
          <w:szCs w:val="22"/>
        </w:rPr>
        <w:t xml:space="preserve">late your </w:t>
      </w:r>
      <w:r w:rsidR="00350105">
        <w:rPr>
          <w:sz w:val="22"/>
          <w:szCs w:val="22"/>
        </w:rPr>
        <w:t xml:space="preserve">temporary </w:t>
      </w:r>
      <w:r w:rsidRPr="006441B8">
        <w:rPr>
          <w:sz w:val="22"/>
          <w:szCs w:val="22"/>
        </w:rPr>
        <w:t>team #</w:t>
      </w:r>
      <w:r w:rsidR="007744DC" w:rsidRPr="006441B8">
        <w:rPr>
          <w:sz w:val="22"/>
          <w:szCs w:val="22"/>
        </w:rPr>
        <w:t xml:space="preserve"> to a </w:t>
      </w:r>
      <w:proofErr w:type="gramStart"/>
      <w:r w:rsidR="007744DC" w:rsidRPr="006441B8">
        <w:rPr>
          <w:sz w:val="22"/>
          <w:szCs w:val="22"/>
        </w:rPr>
        <w:t>Final</w:t>
      </w:r>
      <w:proofErr w:type="gramEnd"/>
      <w:r w:rsidR="007744DC" w:rsidRPr="006441B8">
        <w:rPr>
          <w:sz w:val="22"/>
          <w:szCs w:val="22"/>
        </w:rPr>
        <w:t xml:space="preserve"> team # </w:t>
      </w:r>
      <w:r w:rsidR="00243FE4">
        <w:rPr>
          <w:sz w:val="22"/>
          <w:szCs w:val="22"/>
        </w:rPr>
        <w:t>that the director has assigned.</w:t>
      </w:r>
      <w:r w:rsidR="00EA05DC" w:rsidRPr="006441B8">
        <w:rPr>
          <w:sz w:val="22"/>
          <w:szCs w:val="22"/>
        </w:rPr>
        <w:t xml:space="preserve"> </w:t>
      </w:r>
      <w:r w:rsidR="006441B8" w:rsidRPr="00A630D3">
        <w:rPr>
          <w:i/>
          <w:iCs/>
          <w:sz w:val="22"/>
          <w:szCs w:val="22"/>
        </w:rPr>
        <w:t xml:space="preserve">Some tournaments use “pockets”, this tournament has a large display screen that </w:t>
      </w:r>
      <w:r w:rsidR="00A630D3">
        <w:rPr>
          <w:i/>
          <w:iCs/>
          <w:sz w:val="22"/>
          <w:szCs w:val="22"/>
        </w:rPr>
        <w:t>provides</w:t>
      </w:r>
      <w:r w:rsidR="006441B8" w:rsidRPr="00A630D3">
        <w:rPr>
          <w:i/>
          <w:iCs/>
          <w:sz w:val="22"/>
          <w:szCs w:val="22"/>
        </w:rPr>
        <w:t xml:space="preserve"> all the information.</w:t>
      </w:r>
    </w:p>
    <w:p w14:paraId="69260766" w14:textId="412ED58F" w:rsidR="00A1119A" w:rsidRPr="002525AC" w:rsidRDefault="00A1119A" w:rsidP="00D12772">
      <w:pPr>
        <w:ind w:left="720"/>
        <w:rPr>
          <w:b/>
          <w:bCs/>
        </w:rPr>
      </w:pPr>
      <w:r w:rsidRPr="002525AC">
        <w:rPr>
          <w:b/>
          <w:bCs/>
        </w:rPr>
        <w:t>Basics of team scoring</w:t>
      </w:r>
    </w:p>
    <w:p w14:paraId="56A4E688" w14:textId="054F3ED2" w:rsidR="00773ADB" w:rsidRDefault="00773ADB" w:rsidP="00340C60">
      <w:pPr>
        <w:pStyle w:val="ListParagraph"/>
        <w:numPr>
          <w:ilvl w:val="1"/>
          <w:numId w:val="1"/>
        </w:numPr>
      </w:pPr>
      <w:r>
        <w:t xml:space="preserve">Use a team score sheet (ACBL Team Private Score).  </w:t>
      </w:r>
      <w:r w:rsidR="00086F9A">
        <w:t xml:space="preserve">Each quadrant of the sheet </w:t>
      </w:r>
      <w:r w:rsidR="00B71519">
        <w:t xml:space="preserve">is used to score one </w:t>
      </w:r>
      <w:r w:rsidR="00CF2F45">
        <w:t>match/</w:t>
      </w:r>
      <w:r w:rsidR="00B71519">
        <w:t xml:space="preserve">round. </w:t>
      </w:r>
      <w:r w:rsidR="00AE01F7">
        <w:t>Record the board numbers you are playing</w:t>
      </w:r>
      <w:r w:rsidR="008A39E5">
        <w:t>,</w:t>
      </w:r>
      <w:r w:rsidR="00CF2F45">
        <w:t xml:space="preserve"> then a</w:t>
      </w:r>
      <w:r w:rsidR="006077C2">
        <w:t>s you play each board, record the contract</w:t>
      </w:r>
      <w:r w:rsidR="002D3BA6">
        <w:t xml:space="preserve"> and result using the Contract and Score +/- columns.</w:t>
      </w:r>
      <w:r w:rsidR="001D29E8">
        <w:t xml:space="preserve">  </w:t>
      </w:r>
      <w:r w:rsidR="009759A0">
        <w:t xml:space="preserve">Record the team # you are playing at </w:t>
      </w:r>
      <w:r w:rsidR="00C3377B">
        <w:t>the bottom of each quadrant</w:t>
      </w:r>
      <w:r w:rsidR="008A39E5">
        <w:t xml:space="preserve"> and </w:t>
      </w:r>
      <w:r w:rsidR="00C3377B">
        <w:t xml:space="preserve">write your team # </w:t>
      </w:r>
      <w:r w:rsidR="00F32037">
        <w:t>in the top right corner of the score sheet.</w:t>
      </w:r>
      <w:r w:rsidR="00EF19AF">
        <w:t xml:space="preserve"> (Board Vulnerability and dealer is at the bottom of the score sheet for reference)</w:t>
      </w:r>
    </w:p>
    <w:p w14:paraId="291D7056" w14:textId="77777777" w:rsidR="00047D7D" w:rsidRPr="00312794" w:rsidRDefault="00047D7D" w:rsidP="00340C60">
      <w:pPr>
        <w:pStyle w:val="ListParagraph"/>
        <w:numPr>
          <w:ilvl w:val="1"/>
          <w:numId w:val="1"/>
        </w:numPr>
        <w:rPr>
          <w:b/>
          <w:bCs/>
        </w:rPr>
      </w:pPr>
      <w:r w:rsidRPr="00312794">
        <w:rPr>
          <w:b/>
          <w:bCs/>
        </w:rPr>
        <w:lastRenderedPageBreak/>
        <w:t>Compare Scores</w:t>
      </w:r>
    </w:p>
    <w:p w14:paraId="7AA94FFE" w14:textId="5249A68C" w:rsidR="00E70B6B" w:rsidRDefault="00047D7D" w:rsidP="00047D7D">
      <w:pPr>
        <w:pStyle w:val="ListParagraph"/>
        <w:numPr>
          <w:ilvl w:val="2"/>
          <w:numId w:val="1"/>
        </w:numPr>
      </w:pPr>
      <w:r>
        <w:t xml:space="preserve">At the end of the round (or double round if </w:t>
      </w:r>
      <w:r w:rsidR="00441618">
        <w:t>RR</w:t>
      </w:r>
      <w:r>
        <w:t>)</w:t>
      </w:r>
      <w:r w:rsidR="008929AD">
        <w:t xml:space="preserve"> join your teammates at your home table</w:t>
      </w:r>
      <w:r w:rsidR="006B5E26">
        <w:t xml:space="preserve">. </w:t>
      </w:r>
      <w:r w:rsidR="00516BFA">
        <w:t>For each board c</w:t>
      </w:r>
      <w:r w:rsidR="00502041">
        <w:t>ompare the number in your Score columns with the number in their Score</w:t>
      </w:r>
      <w:r w:rsidR="006B5E26">
        <w:t xml:space="preserve"> columns</w:t>
      </w:r>
      <w:r w:rsidR="00502041">
        <w:t xml:space="preserve">.  If scores are both in the </w:t>
      </w:r>
      <w:r w:rsidR="006B54F1">
        <w:t>same</w:t>
      </w:r>
      <w:r w:rsidR="00D16E96">
        <w:t xml:space="preserve"> column</w:t>
      </w:r>
      <w:r w:rsidR="006B54F1">
        <w:t xml:space="preserve"> (</w:t>
      </w:r>
      <w:r w:rsidR="004D0F6F">
        <w:t>both + or both -)</w:t>
      </w:r>
      <w:r w:rsidR="00D16E96">
        <w:t xml:space="preserve">, add them </w:t>
      </w:r>
      <w:r w:rsidR="00DA4A6D">
        <w:t>together; If</w:t>
      </w:r>
      <w:r w:rsidR="004D0F6F">
        <w:t xml:space="preserve"> </w:t>
      </w:r>
      <w:r w:rsidR="00806498">
        <w:t>they</w:t>
      </w:r>
      <w:r w:rsidR="004D0F6F">
        <w:t xml:space="preserve"> are in opposite columns</w:t>
      </w:r>
      <w:r w:rsidR="00A22523">
        <w:t xml:space="preserve">, subtract the </w:t>
      </w:r>
      <w:r w:rsidR="007513ED">
        <w:t>smaller number from the larger one</w:t>
      </w:r>
      <w:r w:rsidR="00DA4A6D">
        <w:t>.</w:t>
      </w:r>
      <w:r w:rsidR="007513ED">
        <w:t xml:space="preserve"> </w:t>
      </w:r>
      <w:r w:rsidR="00DA4A6D">
        <w:t>L</w:t>
      </w:r>
      <w:r w:rsidR="007513ED">
        <w:t xml:space="preserve">ook up the </w:t>
      </w:r>
      <w:r w:rsidR="00565843">
        <w:t>result</w:t>
      </w:r>
      <w:r w:rsidR="007513ED">
        <w:t xml:space="preserve"> in the “diff in Pts” column</w:t>
      </w:r>
      <w:r w:rsidR="00565843">
        <w:t xml:space="preserve"> on the left side of the score sheet</w:t>
      </w:r>
      <w:r w:rsidR="007513ED">
        <w:t xml:space="preserve"> and write th</w:t>
      </w:r>
      <w:r w:rsidR="00565843">
        <w:t>at</w:t>
      </w:r>
      <w:r w:rsidR="007513ED">
        <w:t xml:space="preserve"> number of </w:t>
      </w:r>
      <w:r w:rsidR="008D32AD">
        <w:t>IMPs</w:t>
      </w:r>
      <w:r w:rsidR="007513ED">
        <w:t xml:space="preserve"> in the + or </w:t>
      </w:r>
      <w:r w:rsidR="007F6E92">
        <w:t>–</w:t>
      </w:r>
      <w:r w:rsidR="007513ED">
        <w:t xml:space="preserve"> </w:t>
      </w:r>
      <w:r w:rsidR="007F6E92">
        <w:t xml:space="preserve">IMP column based on </w:t>
      </w:r>
      <w:r w:rsidR="006A167D">
        <w:t>whichever i</w:t>
      </w:r>
      <w:r w:rsidR="007F6E92">
        <w:t>s bigger.  If the difference is less than 20</w:t>
      </w:r>
      <w:r w:rsidR="00831D16">
        <w:t xml:space="preserve"> put a dash through the IMP column.</w:t>
      </w:r>
      <w:r w:rsidR="00E70B6B">
        <w:t xml:space="preserve"> </w:t>
      </w:r>
      <w:r w:rsidR="001B6773">
        <w:t xml:space="preserve"> Then </w:t>
      </w:r>
      <w:proofErr w:type="gramStart"/>
      <w:r w:rsidR="001B6773">
        <w:t>total the</w:t>
      </w:r>
      <w:proofErr w:type="gramEnd"/>
      <w:r w:rsidR="001B6773">
        <w:t xml:space="preserve"> match</w:t>
      </w:r>
      <w:r w:rsidR="00A10301">
        <w:t>.</w:t>
      </w:r>
    </w:p>
    <w:p w14:paraId="0314469C" w14:textId="39D1BC9A" w:rsidR="0055331F" w:rsidRDefault="001B6773" w:rsidP="003061BE">
      <w:pPr>
        <w:pStyle w:val="ListParagraph"/>
        <w:numPr>
          <w:ilvl w:val="2"/>
          <w:numId w:val="1"/>
        </w:numPr>
      </w:pPr>
      <w:r>
        <w:t xml:space="preserve">After both teams verify the scores, the </w:t>
      </w:r>
      <w:r w:rsidR="00FB1E9F">
        <w:t xml:space="preserve">winning captain </w:t>
      </w:r>
      <w:r w:rsidR="0055331F">
        <w:t xml:space="preserve">reports the IMPs and </w:t>
      </w:r>
      <w:r w:rsidR="00FB1E9F">
        <w:t>who</w:t>
      </w:r>
      <w:r w:rsidR="0055331F">
        <w:t xml:space="preserve"> won to the director </w:t>
      </w:r>
      <w:r w:rsidR="00FB1E9F">
        <w:t>right away.</w:t>
      </w:r>
      <w:r w:rsidR="003061BE">
        <w:t xml:space="preserve">  The Director</w:t>
      </w:r>
      <w:r w:rsidR="004011A0">
        <w:t xml:space="preserve"> convert</w:t>
      </w:r>
      <w:r w:rsidR="00C62C1D">
        <w:t>s</w:t>
      </w:r>
      <w:r w:rsidR="004011A0">
        <w:t xml:space="preserve"> </w:t>
      </w:r>
      <w:r w:rsidR="00C62C1D">
        <w:t>that to</w:t>
      </w:r>
      <w:r w:rsidR="004011A0">
        <w:t xml:space="preserve"> Victory Points</w:t>
      </w:r>
      <w:r w:rsidR="0042724D">
        <w:t>.</w:t>
      </w:r>
    </w:p>
    <w:p w14:paraId="72F6C412" w14:textId="4DB980DE" w:rsidR="00A1119A" w:rsidRPr="0042724D" w:rsidRDefault="00A1119A" w:rsidP="00A1119A">
      <w:pPr>
        <w:pStyle w:val="ListParagraph"/>
        <w:numPr>
          <w:ilvl w:val="1"/>
          <w:numId w:val="1"/>
        </w:numPr>
        <w:rPr>
          <w:b/>
          <w:bCs/>
        </w:rPr>
      </w:pPr>
      <w:r w:rsidRPr="0042724D">
        <w:rPr>
          <w:b/>
          <w:bCs/>
        </w:rPr>
        <w:t>Victory Point Scale</w:t>
      </w:r>
      <w:r w:rsidR="000E5C90" w:rsidRPr="0042724D">
        <w:rPr>
          <w:b/>
          <w:bCs/>
        </w:rPr>
        <w:t xml:space="preserve"> (VP)</w:t>
      </w:r>
    </w:p>
    <w:p w14:paraId="75F81B7D" w14:textId="18F2A567" w:rsidR="003061BE" w:rsidRDefault="003061BE" w:rsidP="008A5E8A">
      <w:pPr>
        <w:pStyle w:val="ListParagraph"/>
        <w:numPr>
          <w:ilvl w:val="2"/>
          <w:numId w:val="1"/>
        </w:numPr>
      </w:pPr>
      <w:r>
        <w:t xml:space="preserve">Winners (higher number of IMPs that round) get the higher number of VPs for that grouping of IMPs, the other team gets the lower number of </w:t>
      </w:r>
      <w:r w:rsidR="008D6C3A">
        <w:t>VPs</w:t>
      </w:r>
      <w:r>
        <w:t xml:space="preserve">.  </w:t>
      </w:r>
      <w:r w:rsidR="004011A0">
        <w:t xml:space="preserve">Your </w:t>
      </w:r>
      <w:r w:rsidR="000D4521">
        <w:t xml:space="preserve">VPs will accumulate throughout the sessions, and </w:t>
      </w:r>
      <w:r w:rsidR="003E08AA">
        <w:t xml:space="preserve">highest VPs </w:t>
      </w:r>
      <w:proofErr w:type="gramStart"/>
      <w:r w:rsidR="003E08AA">
        <w:t>wi</w:t>
      </w:r>
      <w:r w:rsidR="00656C2F">
        <w:t>ns</w:t>
      </w:r>
      <w:proofErr w:type="gramEnd"/>
      <w:r w:rsidR="00656C2F">
        <w:t>.</w:t>
      </w:r>
    </w:p>
    <w:p w14:paraId="76EA13C7" w14:textId="54C62212" w:rsidR="008A5E8A" w:rsidRDefault="008A5E8A" w:rsidP="008A5E8A">
      <w:pPr>
        <w:pStyle w:val="ListParagraph"/>
        <w:numPr>
          <w:ilvl w:val="2"/>
          <w:numId w:val="1"/>
        </w:numPr>
      </w:pPr>
      <w:r>
        <w:t xml:space="preserve">The </w:t>
      </w:r>
      <w:r w:rsidR="008D32AD">
        <w:t>TDs</w:t>
      </w:r>
      <w:r>
        <w:t xml:space="preserve"> will tell you</w:t>
      </w:r>
      <w:r w:rsidR="001F0B39">
        <w:t xml:space="preserve"> which VP scale they are using</w:t>
      </w:r>
    </w:p>
    <w:p w14:paraId="2DE44545" w14:textId="75F70918" w:rsidR="00281472" w:rsidRDefault="00656C2F" w:rsidP="009565E0">
      <w:pPr>
        <w:pStyle w:val="ListParagraph"/>
        <w:numPr>
          <w:ilvl w:val="2"/>
          <w:numId w:val="1"/>
        </w:numPr>
      </w:pPr>
      <w:r>
        <w:t xml:space="preserve">The </w:t>
      </w:r>
      <w:r w:rsidR="008D32AD">
        <w:t>TDs</w:t>
      </w:r>
      <w:r>
        <w:t xml:space="preserve"> will also let you know how many M</w:t>
      </w:r>
      <w:r w:rsidR="006E3DC6">
        <w:t>Ps</w:t>
      </w:r>
      <w:r>
        <w:t xml:space="preserve"> </w:t>
      </w:r>
      <w:r w:rsidR="00882403">
        <w:t xml:space="preserve">are </w:t>
      </w:r>
      <w:r w:rsidR="002324BA">
        <w:t>to be awarded</w:t>
      </w:r>
      <w:r w:rsidR="00882403">
        <w:t xml:space="preserve"> for each bracket or strat</w:t>
      </w:r>
      <w:r w:rsidR="002324BA">
        <w:t xml:space="preserve">ification.  </w:t>
      </w:r>
      <w:r w:rsidR="007F6E20">
        <w:t>AND in</w:t>
      </w:r>
      <w:r w:rsidR="00D8003C">
        <w:t xml:space="preserve"> team games, you </w:t>
      </w:r>
      <w:r w:rsidR="00441618">
        <w:t>win fractional</w:t>
      </w:r>
      <w:r w:rsidR="00D8003C">
        <w:t xml:space="preserve"> </w:t>
      </w:r>
      <w:r w:rsidR="00441618">
        <w:t xml:space="preserve">MPs </w:t>
      </w:r>
      <w:r w:rsidR="00D8003C">
        <w:t xml:space="preserve">for each </w:t>
      </w:r>
      <w:r w:rsidR="009565E0">
        <w:t>match/round you win.</w:t>
      </w:r>
    </w:p>
    <w:p w14:paraId="2628ABA0" w14:textId="20AB6BA8" w:rsidR="006E3DC6" w:rsidRPr="006E3DC6" w:rsidRDefault="007A731F" w:rsidP="006E3DC6">
      <w:pPr>
        <w:pStyle w:val="ListParagraph"/>
        <w:numPr>
          <w:ilvl w:val="1"/>
          <w:numId w:val="1"/>
        </w:numPr>
        <w:rPr>
          <w:rFonts w:asciiTheme="majorHAnsi" w:eastAsiaTheme="majorEastAsia" w:hAnsiTheme="majorHAnsi" w:cstheme="majorBidi"/>
          <w:color w:val="0F4761" w:themeColor="accent1" w:themeShade="BF"/>
          <w:sz w:val="32"/>
          <w:szCs w:val="32"/>
        </w:rPr>
      </w:pPr>
      <w:r>
        <w:rPr>
          <w:b/>
          <w:bCs/>
        </w:rPr>
        <w:t>Team Standings</w:t>
      </w:r>
    </w:p>
    <w:p w14:paraId="1ADDE92F" w14:textId="1BDE9574" w:rsidR="006833C4" w:rsidRPr="0042724D" w:rsidRDefault="002B17EC" w:rsidP="001D2449">
      <w:pPr>
        <w:pStyle w:val="ListParagraph"/>
        <w:numPr>
          <w:ilvl w:val="2"/>
          <w:numId w:val="1"/>
        </w:numPr>
        <w:rPr>
          <w:rFonts w:asciiTheme="majorHAnsi" w:eastAsiaTheme="majorEastAsia" w:hAnsiTheme="majorHAnsi" w:cstheme="majorBidi"/>
          <w:color w:val="0F4761" w:themeColor="accent1" w:themeShade="BF"/>
          <w:sz w:val="32"/>
          <w:szCs w:val="32"/>
        </w:rPr>
      </w:pPr>
      <w:r>
        <w:t xml:space="preserve">Once the team game is underway, the </w:t>
      </w:r>
      <w:r w:rsidR="008D32AD">
        <w:t>TDs</w:t>
      </w:r>
      <w:r>
        <w:t xml:space="preserve"> will post the </w:t>
      </w:r>
      <w:r w:rsidR="00A473EE">
        <w:t>standings</w:t>
      </w:r>
      <w:r w:rsidR="001D2449">
        <w:t xml:space="preserve"> – </w:t>
      </w:r>
      <w:r w:rsidR="005F58F0">
        <w:t xml:space="preserve">cumulative </w:t>
      </w:r>
      <w:r w:rsidR="001D2449">
        <w:t>round by round</w:t>
      </w:r>
    </w:p>
    <w:p w14:paraId="1984C40C" w14:textId="5B42BDC3" w:rsidR="00FC3C1F" w:rsidRDefault="00694DA5" w:rsidP="001F1C8A">
      <w:pPr>
        <w:pStyle w:val="Heading2"/>
      </w:pPr>
      <w:r>
        <w:t>Team Game Strategies</w:t>
      </w:r>
      <w:r w:rsidR="00756C25">
        <w:t>:</w:t>
      </w:r>
      <w:r w:rsidR="009565E0">
        <w:t xml:space="preserve"> </w:t>
      </w:r>
      <w:r w:rsidR="001F1C8A" w:rsidRPr="00756C25">
        <w:rPr>
          <w:sz w:val="28"/>
          <w:szCs w:val="28"/>
        </w:rPr>
        <w:t>Scoring</w:t>
      </w:r>
      <w:r w:rsidR="00BA2182" w:rsidRPr="00756C25">
        <w:rPr>
          <w:sz w:val="28"/>
          <w:szCs w:val="28"/>
        </w:rPr>
        <w:t xml:space="preserve"> in IMPs vs </w:t>
      </w:r>
      <w:proofErr w:type="spellStart"/>
      <w:r w:rsidR="00BA2182" w:rsidRPr="00756C25">
        <w:rPr>
          <w:sz w:val="28"/>
          <w:szCs w:val="28"/>
        </w:rPr>
        <w:t>Matchpoints</w:t>
      </w:r>
      <w:proofErr w:type="spellEnd"/>
      <w:r w:rsidR="00756C25">
        <w:rPr>
          <w:sz w:val="28"/>
          <w:szCs w:val="28"/>
        </w:rPr>
        <w:t xml:space="preserve"> – makes consistency</w:t>
      </w:r>
      <w:r w:rsidR="00DD1CAF">
        <w:rPr>
          <w:sz w:val="28"/>
          <w:szCs w:val="28"/>
        </w:rPr>
        <w:t xml:space="preserve"> important</w:t>
      </w:r>
    </w:p>
    <w:p w14:paraId="7432F47F" w14:textId="482DA339" w:rsidR="00694DA5" w:rsidRPr="005928AC" w:rsidRDefault="00694DA5" w:rsidP="00694DA5">
      <w:pPr>
        <w:pStyle w:val="ListParagraph"/>
        <w:numPr>
          <w:ilvl w:val="0"/>
          <w:numId w:val="1"/>
        </w:numPr>
        <w:rPr>
          <w:b/>
          <w:bCs/>
        </w:rPr>
      </w:pPr>
      <w:r w:rsidRPr="005928AC">
        <w:rPr>
          <w:b/>
          <w:bCs/>
        </w:rPr>
        <w:t>Bidding</w:t>
      </w:r>
    </w:p>
    <w:p w14:paraId="193B97EA" w14:textId="735CD440" w:rsidR="00694DA5" w:rsidRDefault="00694DA5" w:rsidP="00694DA5">
      <w:pPr>
        <w:pStyle w:val="ListParagraph"/>
        <w:numPr>
          <w:ilvl w:val="1"/>
          <w:numId w:val="1"/>
        </w:numPr>
      </w:pPr>
      <w:r>
        <w:t xml:space="preserve">Push (be aggressive) to Game </w:t>
      </w:r>
      <w:r w:rsidR="0012093C">
        <w:t>especially when vulnerable</w:t>
      </w:r>
      <w:r w:rsidR="00731F95">
        <w:t xml:space="preserve"> – </w:t>
      </w:r>
      <w:proofErr w:type="spellStart"/>
      <w:r w:rsidR="00731F95">
        <w:t>vul</w:t>
      </w:r>
      <w:proofErr w:type="spellEnd"/>
      <w:r w:rsidR="00731F95">
        <w:t xml:space="preserve"> bid any game with about a 40% chance; not </w:t>
      </w:r>
      <w:proofErr w:type="spellStart"/>
      <w:r w:rsidR="00731F95">
        <w:t>vul</w:t>
      </w:r>
      <w:proofErr w:type="spellEnd"/>
      <w:r w:rsidR="00731F95">
        <w:t>, hold out for about 50%</w:t>
      </w:r>
    </w:p>
    <w:p w14:paraId="7086ECAE" w14:textId="77777777" w:rsidR="009E3E91" w:rsidRDefault="009E3E91" w:rsidP="009E3E91">
      <w:pPr>
        <w:pStyle w:val="ListParagraph"/>
        <w:numPr>
          <w:ilvl w:val="2"/>
          <w:numId w:val="1"/>
        </w:numPr>
      </w:pPr>
      <w:r>
        <w:t>Example: 3</w:t>
      </w:r>
      <w:r>
        <w:rPr>
          <w:rFonts w:ascii="Segoe UI Symbol" w:hAnsi="Segoe UI Symbol" w:cs="Segoe UI Symbol"/>
        </w:rPr>
        <w:t>♥</w:t>
      </w:r>
      <w:r>
        <w:t xml:space="preserve"> making four is 170; 4</w:t>
      </w:r>
      <w:r>
        <w:rPr>
          <w:rFonts w:ascii="Segoe UI Symbol" w:hAnsi="Segoe UI Symbol" w:cs="Segoe UI Symbol"/>
        </w:rPr>
        <w:t>♥</w:t>
      </w:r>
      <w:r>
        <w:t xml:space="preserve"> making four is 420 not vulnerable, or 620 vulnerable.  That’s a 250-point difference (6 IMPs) or a 450-point difference (10 IMPs).</w:t>
      </w:r>
    </w:p>
    <w:p w14:paraId="0332B39E" w14:textId="49F5A854" w:rsidR="009E3E91" w:rsidRPr="0063099B" w:rsidRDefault="009E3E91" w:rsidP="009E3E91">
      <w:pPr>
        <w:pStyle w:val="ListParagraph"/>
        <w:numPr>
          <w:ilvl w:val="3"/>
          <w:numId w:val="1"/>
        </w:numPr>
        <w:rPr>
          <w:sz w:val="22"/>
          <w:szCs w:val="22"/>
        </w:rPr>
      </w:pPr>
      <w:r>
        <w:t xml:space="preserve">If </w:t>
      </w:r>
      <w:r w:rsidR="00E1138D">
        <w:t xml:space="preserve">your </w:t>
      </w:r>
      <w:proofErr w:type="spellStart"/>
      <w:r w:rsidR="00E1138D">
        <w:t>opponents</w:t>
      </w:r>
      <w:proofErr w:type="spellEnd"/>
      <w:r>
        <w:t xml:space="preserve"> stop in 3</w:t>
      </w:r>
      <w:r>
        <w:rPr>
          <w:rFonts w:ascii="Segoe UI Symbol" w:hAnsi="Segoe UI Symbol" w:cs="Segoe UI Symbol"/>
        </w:rPr>
        <w:t>♥</w:t>
      </w:r>
      <w:r>
        <w:t xml:space="preserve"> making three for 140 and you bid game and go down one, that’s 190 not vulnerable (5 IMPs) or 240 vulnerable (6 IMPs</w:t>
      </w:r>
      <w:r w:rsidR="008C053F">
        <w:t>)</w:t>
      </w:r>
      <w:r w:rsidR="00467D6F">
        <w:t>.</w:t>
      </w:r>
      <w:r w:rsidR="008C053F">
        <w:t xml:space="preserve"> </w:t>
      </w:r>
      <w:r w:rsidR="008C053F" w:rsidRPr="0063099B">
        <w:rPr>
          <w:sz w:val="22"/>
          <w:szCs w:val="22"/>
        </w:rPr>
        <w:t>Thus risk 5 to win 6</w:t>
      </w:r>
      <w:r w:rsidR="0063099B" w:rsidRPr="0063099B">
        <w:rPr>
          <w:sz w:val="22"/>
          <w:szCs w:val="22"/>
        </w:rPr>
        <w:t xml:space="preserve"> when not </w:t>
      </w:r>
      <w:proofErr w:type="spellStart"/>
      <w:r w:rsidR="0063099B" w:rsidRPr="0063099B">
        <w:rPr>
          <w:sz w:val="22"/>
          <w:szCs w:val="22"/>
        </w:rPr>
        <w:t>vul</w:t>
      </w:r>
      <w:proofErr w:type="spellEnd"/>
    </w:p>
    <w:p w14:paraId="3CEE7E90" w14:textId="6E9E669A" w:rsidR="00694DA5" w:rsidRDefault="002060E4" w:rsidP="00694DA5">
      <w:pPr>
        <w:pStyle w:val="ListParagraph"/>
        <w:numPr>
          <w:ilvl w:val="1"/>
          <w:numId w:val="1"/>
        </w:numPr>
      </w:pPr>
      <w:r w:rsidRPr="0063099B">
        <w:rPr>
          <w:sz w:val="22"/>
          <w:szCs w:val="22"/>
        </w:rPr>
        <w:lastRenderedPageBreak/>
        <w:t>Bid good</w:t>
      </w:r>
      <w:r w:rsidR="000C60A1" w:rsidRPr="0063099B">
        <w:rPr>
          <w:sz w:val="22"/>
          <w:szCs w:val="22"/>
        </w:rPr>
        <w:t>/clear</w:t>
      </w:r>
      <w:r w:rsidRPr="0063099B">
        <w:rPr>
          <w:sz w:val="22"/>
          <w:szCs w:val="22"/>
        </w:rPr>
        <w:t xml:space="preserve"> slams aggressively – </w:t>
      </w:r>
      <w:r w:rsidR="000B71F8" w:rsidRPr="0063099B">
        <w:rPr>
          <w:sz w:val="22"/>
          <w:szCs w:val="22"/>
        </w:rPr>
        <w:t xml:space="preserve">especially vulnerable – </w:t>
      </w:r>
      <w:r w:rsidR="00E452B0" w:rsidRPr="0063099B">
        <w:rPr>
          <w:sz w:val="22"/>
          <w:szCs w:val="22"/>
        </w:rPr>
        <w:t xml:space="preserve">but not </w:t>
      </w:r>
      <w:r w:rsidR="00A72937" w:rsidRPr="0063099B">
        <w:rPr>
          <w:sz w:val="22"/>
          <w:szCs w:val="22"/>
        </w:rPr>
        <w:t>“</w:t>
      </w:r>
      <w:r w:rsidR="00E452B0" w:rsidRPr="0063099B">
        <w:rPr>
          <w:sz w:val="22"/>
          <w:szCs w:val="22"/>
        </w:rPr>
        <w:t>iffy</w:t>
      </w:r>
      <w:r w:rsidR="00A72937" w:rsidRPr="0063099B">
        <w:rPr>
          <w:sz w:val="22"/>
          <w:szCs w:val="22"/>
        </w:rPr>
        <w:t>”</w:t>
      </w:r>
      <w:r w:rsidR="00E452B0" w:rsidRPr="0063099B">
        <w:rPr>
          <w:sz w:val="22"/>
          <w:szCs w:val="22"/>
        </w:rPr>
        <w:t xml:space="preserve"> slams (at least 50%</w:t>
      </w:r>
      <w:r w:rsidR="00902D40" w:rsidRPr="0063099B">
        <w:rPr>
          <w:sz w:val="22"/>
          <w:szCs w:val="22"/>
        </w:rPr>
        <w:t xml:space="preserve"> or greater chance of </w:t>
      </w:r>
      <w:r w:rsidR="00902D40">
        <w:t>making</w:t>
      </w:r>
      <w:r w:rsidR="001D622E">
        <w:t>)</w:t>
      </w:r>
    </w:p>
    <w:p w14:paraId="5DDBAC2B" w14:textId="6751D98D" w:rsidR="00902D40" w:rsidRDefault="00902D40" w:rsidP="00694DA5">
      <w:pPr>
        <w:pStyle w:val="ListParagraph"/>
        <w:numPr>
          <w:ilvl w:val="1"/>
          <w:numId w:val="1"/>
        </w:numPr>
      </w:pPr>
      <w:r>
        <w:t>Don’t bid grand slams unless you can count 13 tricks</w:t>
      </w:r>
    </w:p>
    <w:p w14:paraId="7A78FE17" w14:textId="5770DF41" w:rsidR="00694DA5" w:rsidRDefault="00F32F66" w:rsidP="00694DA5">
      <w:pPr>
        <w:pStyle w:val="ListParagraph"/>
        <w:numPr>
          <w:ilvl w:val="1"/>
          <w:numId w:val="1"/>
        </w:numPr>
      </w:pPr>
      <w:r>
        <w:t>Don’t compete</w:t>
      </w:r>
      <w:r w:rsidR="00127E3E">
        <w:t xml:space="preserve"> too high for part scores</w:t>
      </w:r>
      <w:r w:rsidR="00F330EA">
        <w:t>; especially when vulnerable – and don’t go for numbers with a wild preempt just because you hold a long suit</w:t>
      </w:r>
      <w:r w:rsidR="00E50A86">
        <w:t>.</w:t>
      </w:r>
    </w:p>
    <w:p w14:paraId="2DEA4236" w14:textId="77777777" w:rsidR="00A72937" w:rsidRPr="00127E3E" w:rsidRDefault="00A72937" w:rsidP="00A72937">
      <w:pPr>
        <w:pStyle w:val="ListParagraph"/>
        <w:numPr>
          <w:ilvl w:val="1"/>
          <w:numId w:val="1"/>
        </w:numPr>
      </w:pPr>
      <w:r>
        <w:t>Play in the safest contract for slams, games &amp; part scores</w:t>
      </w:r>
    </w:p>
    <w:p w14:paraId="463F4938" w14:textId="029D38BA" w:rsidR="00127E3E" w:rsidRDefault="00127E3E" w:rsidP="00694DA5">
      <w:pPr>
        <w:pStyle w:val="ListParagraph"/>
        <w:numPr>
          <w:ilvl w:val="1"/>
          <w:numId w:val="1"/>
        </w:numPr>
      </w:pPr>
      <w:r w:rsidRPr="00127E3E">
        <w:t>Don’t double part score contracts unless a 2</w:t>
      </w:r>
      <w:r w:rsidR="001D622E">
        <w:t>-</w:t>
      </w:r>
      <w:r w:rsidRPr="00127E3E">
        <w:t>t</w:t>
      </w:r>
      <w:r w:rsidR="001D622E">
        <w:t>r</w:t>
      </w:r>
      <w:r w:rsidRPr="00127E3E">
        <w:t>ic</w:t>
      </w:r>
      <w:r>
        <w:t>k set is practically guaranteed by tricks in your own hand (</w:t>
      </w:r>
      <w:r w:rsidR="009C3874">
        <w:t>should have their trumps)</w:t>
      </w:r>
    </w:p>
    <w:p w14:paraId="3E1BE679" w14:textId="77777777" w:rsidR="00277727" w:rsidRDefault="00277727" w:rsidP="00277727">
      <w:pPr>
        <w:pStyle w:val="ListParagraph"/>
        <w:numPr>
          <w:ilvl w:val="1"/>
          <w:numId w:val="1"/>
        </w:numPr>
      </w:pPr>
      <w:r>
        <w:t>Take out insurance on wild hands.  When both sides can make game – double fits, long suits – it’s usually right to bid one more, unless you’re sure they are going down.</w:t>
      </w:r>
    </w:p>
    <w:p w14:paraId="00364C5B" w14:textId="6C050ABA" w:rsidR="00277727" w:rsidRDefault="00277727" w:rsidP="00277727">
      <w:pPr>
        <w:pStyle w:val="ListParagraph"/>
        <w:numPr>
          <w:ilvl w:val="1"/>
          <w:numId w:val="1"/>
        </w:numPr>
      </w:pPr>
      <w:r>
        <w:t>Don’t make a wild bid or play because you think you’re behind.  You have partners at the other table, matches are rarely as lost as they feel, and the player in your seat at the other table holds the same cards you do.</w:t>
      </w:r>
    </w:p>
    <w:p w14:paraId="61DA9928" w14:textId="1C30F3A6" w:rsidR="00694DA5" w:rsidRPr="005928AC" w:rsidRDefault="000E3066" w:rsidP="00694DA5">
      <w:pPr>
        <w:pStyle w:val="ListParagraph"/>
        <w:numPr>
          <w:ilvl w:val="0"/>
          <w:numId w:val="1"/>
        </w:numPr>
        <w:rPr>
          <w:b/>
          <w:bCs/>
        </w:rPr>
      </w:pPr>
      <w:r>
        <w:rPr>
          <w:b/>
          <w:bCs/>
        </w:rPr>
        <w:t xml:space="preserve">Declarer </w:t>
      </w:r>
      <w:r w:rsidR="00265A5C" w:rsidRPr="005928AC">
        <w:rPr>
          <w:b/>
          <w:bCs/>
        </w:rPr>
        <w:t>Play</w:t>
      </w:r>
    </w:p>
    <w:p w14:paraId="6D848858" w14:textId="77777777" w:rsidR="00805FBF" w:rsidRPr="00A72937" w:rsidRDefault="00805FBF" w:rsidP="00265A5C">
      <w:pPr>
        <w:pStyle w:val="ListParagraph"/>
        <w:numPr>
          <w:ilvl w:val="1"/>
          <w:numId w:val="1"/>
        </w:numPr>
        <w:rPr>
          <w:b/>
          <w:bCs/>
        </w:rPr>
      </w:pPr>
      <w:r w:rsidRPr="00A72937">
        <w:rPr>
          <w:b/>
          <w:bCs/>
        </w:rPr>
        <w:t>Make your contracts!</w:t>
      </w:r>
    </w:p>
    <w:p w14:paraId="457113B8" w14:textId="359901A7" w:rsidR="00265A5C" w:rsidRDefault="00265A5C" w:rsidP="00805FBF">
      <w:pPr>
        <w:pStyle w:val="ListParagraph"/>
        <w:numPr>
          <w:ilvl w:val="2"/>
          <w:numId w:val="1"/>
        </w:numPr>
      </w:pPr>
      <w:r>
        <w:t xml:space="preserve">Don’t take risky play (for </w:t>
      </w:r>
      <w:r w:rsidR="000E3066">
        <w:t xml:space="preserve">an </w:t>
      </w:r>
      <w:r>
        <w:t>extra trick) if it means you might not make your contract</w:t>
      </w:r>
    </w:p>
    <w:p w14:paraId="71DB10AC" w14:textId="7091B6BE" w:rsidR="006A2291" w:rsidRDefault="006A2291" w:rsidP="00805FBF">
      <w:pPr>
        <w:pStyle w:val="ListParagraph"/>
        <w:numPr>
          <w:ilvl w:val="2"/>
          <w:numId w:val="1"/>
        </w:numPr>
      </w:pPr>
      <w:r>
        <w:t>Don’t duck if you can’t afford for the opponents to make a dangerous switch</w:t>
      </w:r>
    </w:p>
    <w:p w14:paraId="23463C2E" w14:textId="77777777" w:rsidR="00805FBF" w:rsidRDefault="00AE66D8" w:rsidP="00805FBF">
      <w:pPr>
        <w:pStyle w:val="ListParagraph"/>
        <w:numPr>
          <w:ilvl w:val="2"/>
          <w:numId w:val="1"/>
        </w:numPr>
      </w:pPr>
      <w:r>
        <w:t xml:space="preserve">Make Safety Plays to Ensure Your Contracts </w:t>
      </w:r>
    </w:p>
    <w:p w14:paraId="6403B6A6" w14:textId="5D1D5C79" w:rsidR="00AE66D8" w:rsidRDefault="00AE66D8" w:rsidP="00805FBF">
      <w:pPr>
        <w:pStyle w:val="ListParagraph"/>
        <w:numPr>
          <w:ilvl w:val="3"/>
          <w:numId w:val="1"/>
        </w:numPr>
      </w:pPr>
      <w:r>
        <w:t>A Safety Play involves “playing in such a way as to lose a trick with average breaks in order to avoid losing additional tricks with bad breaks.” (Marshall Miles)</w:t>
      </w:r>
    </w:p>
    <w:p w14:paraId="1D44140C" w14:textId="79752262" w:rsidR="00694DA5" w:rsidRPr="005928AC" w:rsidRDefault="00265A5C" w:rsidP="00265A5C">
      <w:pPr>
        <w:pStyle w:val="ListParagraph"/>
        <w:numPr>
          <w:ilvl w:val="0"/>
          <w:numId w:val="1"/>
        </w:numPr>
        <w:rPr>
          <w:b/>
          <w:bCs/>
        </w:rPr>
      </w:pPr>
      <w:r w:rsidRPr="005928AC">
        <w:rPr>
          <w:b/>
          <w:bCs/>
        </w:rPr>
        <w:t>Defense</w:t>
      </w:r>
    </w:p>
    <w:p w14:paraId="1AFF1435" w14:textId="77777777" w:rsidR="00E35AA1" w:rsidRDefault="00E35AA1" w:rsidP="00265A5C">
      <w:pPr>
        <w:pStyle w:val="ListParagraph"/>
        <w:numPr>
          <w:ilvl w:val="1"/>
          <w:numId w:val="1"/>
        </w:numPr>
      </w:pPr>
      <w:r>
        <w:t>Try to defeat the opponent’s contract even if it gives up overtricks.  The reward is greater than the risk!</w:t>
      </w:r>
    </w:p>
    <w:p w14:paraId="2A61E362" w14:textId="77777777" w:rsidR="00564325" w:rsidRDefault="008D41E7" w:rsidP="001A4721">
      <w:pPr>
        <w:pStyle w:val="ListParagraph"/>
        <w:numPr>
          <w:ilvl w:val="2"/>
          <w:numId w:val="1"/>
        </w:numPr>
      </w:pPr>
      <w:r>
        <w:t xml:space="preserve">Be optimistic and </w:t>
      </w:r>
      <w:proofErr w:type="gramStart"/>
      <w:r>
        <w:t>fairly aggressive</w:t>
      </w:r>
      <w:proofErr w:type="gramEnd"/>
      <w:r>
        <w:t xml:space="preserve"> when defending the opponents’ contracts.  If there is a layout of the cards that will result in a set, choose your leads and plays to cater to that possibility</w:t>
      </w:r>
      <w:r w:rsidR="00AD1F16">
        <w:t>.</w:t>
      </w:r>
    </w:p>
    <w:p w14:paraId="016F1AED" w14:textId="5F74BCCD" w:rsidR="00694DA5" w:rsidRDefault="00564325" w:rsidP="00694DA5">
      <w:pPr>
        <w:pStyle w:val="ListParagraph"/>
        <w:numPr>
          <w:ilvl w:val="2"/>
          <w:numId w:val="1"/>
        </w:numPr>
      </w:pPr>
      <w:r>
        <w:t xml:space="preserve">On opening lead, make your normal lead </w:t>
      </w:r>
      <w:r w:rsidR="00F50214">
        <w:t>– save the aggression for your defensive play.</w:t>
      </w:r>
    </w:p>
    <w:p w14:paraId="39621A1C" w14:textId="34383267" w:rsidR="00C07D30" w:rsidRPr="00C875DC" w:rsidRDefault="00C07D30" w:rsidP="00644329">
      <w:pPr>
        <w:pStyle w:val="ListParagraph"/>
        <w:numPr>
          <w:ilvl w:val="0"/>
          <w:numId w:val="1"/>
        </w:numPr>
      </w:pPr>
      <w:r>
        <w:rPr>
          <w:b/>
          <w:bCs/>
        </w:rPr>
        <w:t>Playing as a TEAM</w:t>
      </w:r>
    </w:p>
    <w:p w14:paraId="0026A771" w14:textId="2B8E4A3E" w:rsidR="00C875DC" w:rsidRDefault="00C875DC" w:rsidP="00C875DC">
      <w:pPr>
        <w:pStyle w:val="ListParagraph"/>
        <w:numPr>
          <w:ilvl w:val="1"/>
          <w:numId w:val="1"/>
        </w:numPr>
      </w:pPr>
      <w:r>
        <w:t>Keep your partner and your teammates confident and comfortable</w:t>
      </w:r>
      <w:r w:rsidR="00FD5931">
        <w:t>.</w:t>
      </w:r>
    </w:p>
    <w:p w14:paraId="29D95194" w14:textId="4A399A2B" w:rsidR="00E43EEC" w:rsidRDefault="00FD5931" w:rsidP="00FD5931">
      <w:pPr>
        <w:pStyle w:val="ListParagraph"/>
        <w:numPr>
          <w:ilvl w:val="2"/>
          <w:numId w:val="1"/>
        </w:numPr>
      </w:pPr>
      <w:r>
        <w:t xml:space="preserve">No </w:t>
      </w:r>
      <w:r w:rsidR="004F5263">
        <w:t>post-mortems</w:t>
      </w:r>
      <w:r>
        <w:t xml:space="preserve"> at the table</w:t>
      </w:r>
      <w:r w:rsidR="00BE7B1B">
        <w:t>,</w:t>
      </w:r>
      <w:r w:rsidR="0093147F">
        <w:t xml:space="preserve"> </w:t>
      </w:r>
      <w:proofErr w:type="gramStart"/>
      <w:r>
        <w:t>No</w:t>
      </w:r>
      <w:proofErr w:type="gramEnd"/>
      <w:r>
        <w:t xml:space="preserve"> groaning at a result</w:t>
      </w:r>
      <w:r w:rsidR="0093147F">
        <w:t xml:space="preserve">, </w:t>
      </w:r>
      <w:proofErr w:type="gramStart"/>
      <w:r>
        <w:t>No</w:t>
      </w:r>
      <w:proofErr w:type="gramEnd"/>
      <w:r>
        <w:t xml:space="preserve"> lessons between boards</w:t>
      </w:r>
      <w:r w:rsidR="0093147F">
        <w:t xml:space="preserve">; </w:t>
      </w:r>
      <w:r w:rsidR="00E43EEC">
        <w:t>You are four people playing one set of boards and a discouraged partner will cost you more than any single bad guess – you get someone’s best bridge by being easy to play with</w:t>
      </w:r>
      <w:r w:rsidR="00774B9B">
        <w:t>.</w:t>
      </w:r>
    </w:p>
    <w:sectPr w:rsidR="00E43EEC">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313C9" w14:textId="77777777" w:rsidR="00170323" w:rsidRDefault="00170323" w:rsidP="00694DA5">
      <w:pPr>
        <w:spacing w:after="0" w:line="240" w:lineRule="auto"/>
      </w:pPr>
      <w:r>
        <w:separator/>
      </w:r>
    </w:p>
  </w:endnote>
  <w:endnote w:type="continuationSeparator" w:id="0">
    <w:p w14:paraId="6266311E" w14:textId="77777777" w:rsidR="00170323" w:rsidRDefault="00170323" w:rsidP="00694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572474"/>
      <w:docPartObj>
        <w:docPartGallery w:val="Page Numbers (Bottom of Page)"/>
        <w:docPartUnique/>
      </w:docPartObj>
    </w:sdtPr>
    <w:sdtEndPr>
      <w:rPr>
        <w:noProof/>
      </w:rPr>
    </w:sdtEndPr>
    <w:sdtContent>
      <w:p w14:paraId="27AA53D0" w14:textId="6D4ADBC7" w:rsidR="000E1686" w:rsidRDefault="000E1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D106D5" w14:textId="74150703" w:rsidR="000F42DD" w:rsidRDefault="00E47A0A">
    <w:pPr>
      <w:pStyle w:val="Footer"/>
    </w:pPr>
    <w:r>
      <w:t>Team Game Mechanics &amp; Strategies – Valarie Remmers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39887" w14:textId="77777777" w:rsidR="00170323" w:rsidRDefault="00170323" w:rsidP="00694DA5">
      <w:pPr>
        <w:spacing w:after="0" w:line="240" w:lineRule="auto"/>
      </w:pPr>
      <w:r>
        <w:separator/>
      </w:r>
    </w:p>
  </w:footnote>
  <w:footnote w:type="continuationSeparator" w:id="0">
    <w:p w14:paraId="7A46EE9D" w14:textId="77777777" w:rsidR="00170323" w:rsidRDefault="00170323" w:rsidP="00694D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71FD7"/>
    <w:multiLevelType w:val="hybridMultilevel"/>
    <w:tmpl w:val="52308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D77FA7"/>
    <w:multiLevelType w:val="hybridMultilevel"/>
    <w:tmpl w:val="E1E22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49457F"/>
    <w:multiLevelType w:val="hybridMultilevel"/>
    <w:tmpl w:val="DDD24D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33090425">
    <w:abstractNumId w:val="1"/>
  </w:num>
  <w:num w:numId="2" w16cid:durableId="1757626816">
    <w:abstractNumId w:val="0"/>
  </w:num>
  <w:num w:numId="3" w16cid:durableId="376055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DA5"/>
    <w:rsid w:val="00004197"/>
    <w:rsid w:val="0000503E"/>
    <w:rsid w:val="00016C0C"/>
    <w:rsid w:val="00020E97"/>
    <w:rsid w:val="00024079"/>
    <w:rsid w:val="000303E7"/>
    <w:rsid w:val="00047172"/>
    <w:rsid w:val="00047D7D"/>
    <w:rsid w:val="00050B8F"/>
    <w:rsid w:val="00054224"/>
    <w:rsid w:val="000609F8"/>
    <w:rsid w:val="00060C72"/>
    <w:rsid w:val="0007140E"/>
    <w:rsid w:val="00086F9A"/>
    <w:rsid w:val="00093658"/>
    <w:rsid w:val="000B71F8"/>
    <w:rsid w:val="000C60A1"/>
    <w:rsid w:val="000C6CA9"/>
    <w:rsid w:val="000D1D21"/>
    <w:rsid w:val="000D4521"/>
    <w:rsid w:val="000D6022"/>
    <w:rsid w:val="000E0574"/>
    <w:rsid w:val="000E0960"/>
    <w:rsid w:val="000E1686"/>
    <w:rsid w:val="000E3066"/>
    <w:rsid w:val="000E5C90"/>
    <w:rsid w:val="000F1A4E"/>
    <w:rsid w:val="000F42DD"/>
    <w:rsid w:val="0011287A"/>
    <w:rsid w:val="0012093C"/>
    <w:rsid w:val="001238C5"/>
    <w:rsid w:val="00124EBF"/>
    <w:rsid w:val="00127E3E"/>
    <w:rsid w:val="00132B02"/>
    <w:rsid w:val="001342A1"/>
    <w:rsid w:val="00135047"/>
    <w:rsid w:val="00142FD6"/>
    <w:rsid w:val="001431E3"/>
    <w:rsid w:val="001564FB"/>
    <w:rsid w:val="00162346"/>
    <w:rsid w:val="001651C0"/>
    <w:rsid w:val="00170323"/>
    <w:rsid w:val="00191E65"/>
    <w:rsid w:val="001A04E2"/>
    <w:rsid w:val="001A1DBA"/>
    <w:rsid w:val="001A4205"/>
    <w:rsid w:val="001A4721"/>
    <w:rsid w:val="001A6607"/>
    <w:rsid w:val="001B025E"/>
    <w:rsid w:val="001B39AD"/>
    <w:rsid w:val="001B6773"/>
    <w:rsid w:val="001B67F7"/>
    <w:rsid w:val="001D17EE"/>
    <w:rsid w:val="001D2449"/>
    <w:rsid w:val="001D29E8"/>
    <w:rsid w:val="001D340E"/>
    <w:rsid w:val="001D622E"/>
    <w:rsid w:val="001F0810"/>
    <w:rsid w:val="001F0B39"/>
    <w:rsid w:val="001F1C8A"/>
    <w:rsid w:val="001F3DFB"/>
    <w:rsid w:val="002060E4"/>
    <w:rsid w:val="00216F7F"/>
    <w:rsid w:val="00220C09"/>
    <w:rsid w:val="002212BF"/>
    <w:rsid w:val="0023224D"/>
    <w:rsid w:val="002324BA"/>
    <w:rsid w:val="00243FE4"/>
    <w:rsid w:val="002525AC"/>
    <w:rsid w:val="00264342"/>
    <w:rsid w:val="0026480D"/>
    <w:rsid w:val="00265669"/>
    <w:rsid w:val="00265A5C"/>
    <w:rsid w:val="0026763B"/>
    <w:rsid w:val="00277727"/>
    <w:rsid w:val="00281472"/>
    <w:rsid w:val="002829C8"/>
    <w:rsid w:val="002B17EC"/>
    <w:rsid w:val="002C3C37"/>
    <w:rsid w:val="002C5B13"/>
    <w:rsid w:val="002D3BA6"/>
    <w:rsid w:val="002F70CF"/>
    <w:rsid w:val="0030544F"/>
    <w:rsid w:val="003061BE"/>
    <w:rsid w:val="003102F9"/>
    <w:rsid w:val="00312794"/>
    <w:rsid w:val="00316E65"/>
    <w:rsid w:val="00324975"/>
    <w:rsid w:val="00326DAE"/>
    <w:rsid w:val="00327DFC"/>
    <w:rsid w:val="00334F5E"/>
    <w:rsid w:val="00335A0F"/>
    <w:rsid w:val="00336D1D"/>
    <w:rsid w:val="00337EA6"/>
    <w:rsid w:val="00340C60"/>
    <w:rsid w:val="00350105"/>
    <w:rsid w:val="00350670"/>
    <w:rsid w:val="0036798D"/>
    <w:rsid w:val="00385F4E"/>
    <w:rsid w:val="0038624F"/>
    <w:rsid w:val="003A207C"/>
    <w:rsid w:val="003A242A"/>
    <w:rsid w:val="003A334F"/>
    <w:rsid w:val="003B1EED"/>
    <w:rsid w:val="003C4A44"/>
    <w:rsid w:val="003D407A"/>
    <w:rsid w:val="003E08AA"/>
    <w:rsid w:val="003E4264"/>
    <w:rsid w:val="003F375F"/>
    <w:rsid w:val="003F52E2"/>
    <w:rsid w:val="003F5FBC"/>
    <w:rsid w:val="004011A0"/>
    <w:rsid w:val="00405B65"/>
    <w:rsid w:val="00411044"/>
    <w:rsid w:val="0042724D"/>
    <w:rsid w:val="00441618"/>
    <w:rsid w:val="004466CE"/>
    <w:rsid w:val="004478A7"/>
    <w:rsid w:val="00455E4C"/>
    <w:rsid w:val="00461D7E"/>
    <w:rsid w:val="00467D6F"/>
    <w:rsid w:val="0048289B"/>
    <w:rsid w:val="0049089E"/>
    <w:rsid w:val="004A0276"/>
    <w:rsid w:val="004B0994"/>
    <w:rsid w:val="004B28E5"/>
    <w:rsid w:val="004C7D68"/>
    <w:rsid w:val="004D0F6F"/>
    <w:rsid w:val="004D5497"/>
    <w:rsid w:val="004E54A2"/>
    <w:rsid w:val="004E69B0"/>
    <w:rsid w:val="004F5263"/>
    <w:rsid w:val="00502041"/>
    <w:rsid w:val="00504E95"/>
    <w:rsid w:val="00512284"/>
    <w:rsid w:val="00516BFA"/>
    <w:rsid w:val="005279CD"/>
    <w:rsid w:val="00551C8A"/>
    <w:rsid w:val="0055331F"/>
    <w:rsid w:val="00555949"/>
    <w:rsid w:val="00564325"/>
    <w:rsid w:val="00565843"/>
    <w:rsid w:val="0057016C"/>
    <w:rsid w:val="00571B8B"/>
    <w:rsid w:val="0057568F"/>
    <w:rsid w:val="00577B8F"/>
    <w:rsid w:val="005928AC"/>
    <w:rsid w:val="005E4B06"/>
    <w:rsid w:val="005F3238"/>
    <w:rsid w:val="005F58F0"/>
    <w:rsid w:val="006077C2"/>
    <w:rsid w:val="00611373"/>
    <w:rsid w:val="006118C2"/>
    <w:rsid w:val="00612249"/>
    <w:rsid w:val="0063099B"/>
    <w:rsid w:val="00633BB7"/>
    <w:rsid w:val="0063790B"/>
    <w:rsid w:val="00642255"/>
    <w:rsid w:val="006441B8"/>
    <w:rsid w:val="00644329"/>
    <w:rsid w:val="00656C2F"/>
    <w:rsid w:val="006629A6"/>
    <w:rsid w:val="0067499A"/>
    <w:rsid w:val="006833C4"/>
    <w:rsid w:val="00690F23"/>
    <w:rsid w:val="00694DA5"/>
    <w:rsid w:val="006A167D"/>
    <w:rsid w:val="006A2291"/>
    <w:rsid w:val="006A28BA"/>
    <w:rsid w:val="006A7ACA"/>
    <w:rsid w:val="006B54F1"/>
    <w:rsid w:val="006B5E26"/>
    <w:rsid w:val="006B7967"/>
    <w:rsid w:val="006C2BA4"/>
    <w:rsid w:val="006C4C3B"/>
    <w:rsid w:val="006D3C4A"/>
    <w:rsid w:val="006D3D8F"/>
    <w:rsid w:val="006E3DC6"/>
    <w:rsid w:val="006F1D72"/>
    <w:rsid w:val="006F58F2"/>
    <w:rsid w:val="007127EF"/>
    <w:rsid w:val="00713C2A"/>
    <w:rsid w:val="00725AE9"/>
    <w:rsid w:val="00731F95"/>
    <w:rsid w:val="00743A8E"/>
    <w:rsid w:val="007464DB"/>
    <w:rsid w:val="007513ED"/>
    <w:rsid w:val="00756C25"/>
    <w:rsid w:val="00757569"/>
    <w:rsid w:val="007611D5"/>
    <w:rsid w:val="007664E3"/>
    <w:rsid w:val="007668BC"/>
    <w:rsid w:val="007736F1"/>
    <w:rsid w:val="00773ADB"/>
    <w:rsid w:val="00773C3A"/>
    <w:rsid w:val="007744DC"/>
    <w:rsid w:val="00774B9B"/>
    <w:rsid w:val="00792C65"/>
    <w:rsid w:val="007968EC"/>
    <w:rsid w:val="007A58BF"/>
    <w:rsid w:val="007A731F"/>
    <w:rsid w:val="007B675E"/>
    <w:rsid w:val="007C2F91"/>
    <w:rsid w:val="007D02FB"/>
    <w:rsid w:val="007D3BC2"/>
    <w:rsid w:val="007D5BC8"/>
    <w:rsid w:val="007E2E6F"/>
    <w:rsid w:val="007F25CB"/>
    <w:rsid w:val="007F529B"/>
    <w:rsid w:val="007F6A88"/>
    <w:rsid w:val="007F6E20"/>
    <w:rsid w:val="007F6E92"/>
    <w:rsid w:val="00805FBF"/>
    <w:rsid w:val="00806498"/>
    <w:rsid w:val="00806CDF"/>
    <w:rsid w:val="00820F49"/>
    <w:rsid w:val="00822EED"/>
    <w:rsid w:val="00831D16"/>
    <w:rsid w:val="00833ECA"/>
    <w:rsid w:val="008417AA"/>
    <w:rsid w:val="0084639B"/>
    <w:rsid w:val="00850A8D"/>
    <w:rsid w:val="00882403"/>
    <w:rsid w:val="008827B1"/>
    <w:rsid w:val="008929AD"/>
    <w:rsid w:val="00892B6D"/>
    <w:rsid w:val="00897334"/>
    <w:rsid w:val="008A0234"/>
    <w:rsid w:val="008A39E5"/>
    <w:rsid w:val="008A5E8A"/>
    <w:rsid w:val="008B6209"/>
    <w:rsid w:val="008C053F"/>
    <w:rsid w:val="008C1025"/>
    <w:rsid w:val="008D32AD"/>
    <w:rsid w:val="008D3A84"/>
    <w:rsid w:val="008D41E7"/>
    <w:rsid w:val="008D6C3A"/>
    <w:rsid w:val="008E7E82"/>
    <w:rsid w:val="008F3924"/>
    <w:rsid w:val="008F4EFE"/>
    <w:rsid w:val="008F5927"/>
    <w:rsid w:val="00902D40"/>
    <w:rsid w:val="0090386B"/>
    <w:rsid w:val="0092197A"/>
    <w:rsid w:val="009247FE"/>
    <w:rsid w:val="0093147F"/>
    <w:rsid w:val="00931520"/>
    <w:rsid w:val="009512F1"/>
    <w:rsid w:val="009565E0"/>
    <w:rsid w:val="00961809"/>
    <w:rsid w:val="009628CD"/>
    <w:rsid w:val="00970B7A"/>
    <w:rsid w:val="0097116E"/>
    <w:rsid w:val="00971C06"/>
    <w:rsid w:val="009754FF"/>
    <w:rsid w:val="009758ED"/>
    <w:rsid w:val="009759A0"/>
    <w:rsid w:val="00975FD0"/>
    <w:rsid w:val="009806A9"/>
    <w:rsid w:val="00985D80"/>
    <w:rsid w:val="00994F0C"/>
    <w:rsid w:val="009968CD"/>
    <w:rsid w:val="009A7B8C"/>
    <w:rsid w:val="009B0CF0"/>
    <w:rsid w:val="009B2C68"/>
    <w:rsid w:val="009C08DC"/>
    <w:rsid w:val="009C0DBF"/>
    <w:rsid w:val="009C1111"/>
    <w:rsid w:val="009C3874"/>
    <w:rsid w:val="009D2ED0"/>
    <w:rsid w:val="009D58F4"/>
    <w:rsid w:val="009E3E91"/>
    <w:rsid w:val="009E64CA"/>
    <w:rsid w:val="009F5979"/>
    <w:rsid w:val="00A00A01"/>
    <w:rsid w:val="00A058B6"/>
    <w:rsid w:val="00A10301"/>
    <w:rsid w:val="00A10812"/>
    <w:rsid w:val="00A1119A"/>
    <w:rsid w:val="00A12CCC"/>
    <w:rsid w:val="00A12FFF"/>
    <w:rsid w:val="00A22523"/>
    <w:rsid w:val="00A27907"/>
    <w:rsid w:val="00A30825"/>
    <w:rsid w:val="00A3228F"/>
    <w:rsid w:val="00A46003"/>
    <w:rsid w:val="00A473EE"/>
    <w:rsid w:val="00A519CF"/>
    <w:rsid w:val="00A630D3"/>
    <w:rsid w:val="00A70DBB"/>
    <w:rsid w:val="00A72937"/>
    <w:rsid w:val="00A82301"/>
    <w:rsid w:val="00A97CB4"/>
    <w:rsid w:val="00AA12B2"/>
    <w:rsid w:val="00AA598F"/>
    <w:rsid w:val="00AC58E0"/>
    <w:rsid w:val="00AC7F14"/>
    <w:rsid w:val="00AD02E1"/>
    <w:rsid w:val="00AD1F16"/>
    <w:rsid w:val="00AE01F7"/>
    <w:rsid w:val="00AE615B"/>
    <w:rsid w:val="00AE66D8"/>
    <w:rsid w:val="00AE6D49"/>
    <w:rsid w:val="00AE6D4B"/>
    <w:rsid w:val="00AF3F49"/>
    <w:rsid w:val="00B058B9"/>
    <w:rsid w:val="00B07045"/>
    <w:rsid w:val="00B16F82"/>
    <w:rsid w:val="00B4417D"/>
    <w:rsid w:val="00B44251"/>
    <w:rsid w:val="00B44467"/>
    <w:rsid w:val="00B6630C"/>
    <w:rsid w:val="00B66E59"/>
    <w:rsid w:val="00B70AD6"/>
    <w:rsid w:val="00B71519"/>
    <w:rsid w:val="00B8001A"/>
    <w:rsid w:val="00B8537C"/>
    <w:rsid w:val="00BA12C1"/>
    <w:rsid w:val="00BA2182"/>
    <w:rsid w:val="00BA3382"/>
    <w:rsid w:val="00BB1673"/>
    <w:rsid w:val="00BC13D3"/>
    <w:rsid w:val="00BC1EC2"/>
    <w:rsid w:val="00BE7B1B"/>
    <w:rsid w:val="00C05A7A"/>
    <w:rsid w:val="00C05D9D"/>
    <w:rsid w:val="00C07D30"/>
    <w:rsid w:val="00C24775"/>
    <w:rsid w:val="00C31981"/>
    <w:rsid w:val="00C3377B"/>
    <w:rsid w:val="00C42B1E"/>
    <w:rsid w:val="00C436A0"/>
    <w:rsid w:val="00C52435"/>
    <w:rsid w:val="00C55C4F"/>
    <w:rsid w:val="00C611D5"/>
    <w:rsid w:val="00C62C1D"/>
    <w:rsid w:val="00C705AD"/>
    <w:rsid w:val="00C725BC"/>
    <w:rsid w:val="00C84E9A"/>
    <w:rsid w:val="00C875DC"/>
    <w:rsid w:val="00C907ED"/>
    <w:rsid w:val="00C90E94"/>
    <w:rsid w:val="00C94422"/>
    <w:rsid w:val="00C94CFC"/>
    <w:rsid w:val="00CC71EB"/>
    <w:rsid w:val="00CD4A1A"/>
    <w:rsid w:val="00CD61B0"/>
    <w:rsid w:val="00CE2031"/>
    <w:rsid w:val="00CE2DD5"/>
    <w:rsid w:val="00CE62E9"/>
    <w:rsid w:val="00CF2F45"/>
    <w:rsid w:val="00D0444C"/>
    <w:rsid w:val="00D05CA2"/>
    <w:rsid w:val="00D1125C"/>
    <w:rsid w:val="00D12772"/>
    <w:rsid w:val="00D16E96"/>
    <w:rsid w:val="00D44C65"/>
    <w:rsid w:val="00D52A4A"/>
    <w:rsid w:val="00D8003C"/>
    <w:rsid w:val="00D8102E"/>
    <w:rsid w:val="00D8627C"/>
    <w:rsid w:val="00D906B8"/>
    <w:rsid w:val="00D91998"/>
    <w:rsid w:val="00D92BEA"/>
    <w:rsid w:val="00DA0B76"/>
    <w:rsid w:val="00DA2F57"/>
    <w:rsid w:val="00DA4A6D"/>
    <w:rsid w:val="00DB42CF"/>
    <w:rsid w:val="00DC3EAE"/>
    <w:rsid w:val="00DC4874"/>
    <w:rsid w:val="00DD1126"/>
    <w:rsid w:val="00DD1CAF"/>
    <w:rsid w:val="00DD5BFC"/>
    <w:rsid w:val="00DF5679"/>
    <w:rsid w:val="00DF78B1"/>
    <w:rsid w:val="00E056B7"/>
    <w:rsid w:val="00E0744D"/>
    <w:rsid w:val="00E1138D"/>
    <w:rsid w:val="00E22398"/>
    <w:rsid w:val="00E24E7E"/>
    <w:rsid w:val="00E31C49"/>
    <w:rsid w:val="00E34D28"/>
    <w:rsid w:val="00E35AA1"/>
    <w:rsid w:val="00E43EEC"/>
    <w:rsid w:val="00E452B0"/>
    <w:rsid w:val="00E47A0A"/>
    <w:rsid w:val="00E50A86"/>
    <w:rsid w:val="00E70B6B"/>
    <w:rsid w:val="00E77099"/>
    <w:rsid w:val="00E80C42"/>
    <w:rsid w:val="00E81EAC"/>
    <w:rsid w:val="00E82E33"/>
    <w:rsid w:val="00E9150A"/>
    <w:rsid w:val="00EA05DC"/>
    <w:rsid w:val="00EA3B29"/>
    <w:rsid w:val="00EA495E"/>
    <w:rsid w:val="00EC68A3"/>
    <w:rsid w:val="00ED060E"/>
    <w:rsid w:val="00EF19AF"/>
    <w:rsid w:val="00EF5CC0"/>
    <w:rsid w:val="00F04492"/>
    <w:rsid w:val="00F12CF4"/>
    <w:rsid w:val="00F32037"/>
    <w:rsid w:val="00F32F66"/>
    <w:rsid w:val="00F330EA"/>
    <w:rsid w:val="00F3451D"/>
    <w:rsid w:val="00F36424"/>
    <w:rsid w:val="00F37FD1"/>
    <w:rsid w:val="00F50214"/>
    <w:rsid w:val="00F5144E"/>
    <w:rsid w:val="00F7315D"/>
    <w:rsid w:val="00FA3A4D"/>
    <w:rsid w:val="00FA4A22"/>
    <w:rsid w:val="00FB1E9F"/>
    <w:rsid w:val="00FC3C1F"/>
    <w:rsid w:val="00FD24BB"/>
    <w:rsid w:val="00FD5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CE038"/>
  <w15:chartTrackingRefBased/>
  <w15:docId w15:val="{2263E766-B3F4-447B-8BBE-A3BDD77F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4D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4D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4D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D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D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D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D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D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D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D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4D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4D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D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D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D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D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D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DA5"/>
    <w:rPr>
      <w:rFonts w:eastAsiaTheme="majorEastAsia" w:cstheme="majorBidi"/>
      <w:color w:val="272727" w:themeColor="text1" w:themeTint="D8"/>
    </w:rPr>
  </w:style>
  <w:style w:type="paragraph" w:styleId="Title">
    <w:name w:val="Title"/>
    <w:basedOn w:val="Normal"/>
    <w:next w:val="Normal"/>
    <w:link w:val="TitleChar"/>
    <w:uiPriority w:val="10"/>
    <w:qFormat/>
    <w:rsid w:val="00694D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D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D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D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DA5"/>
    <w:pPr>
      <w:spacing w:before="160"/>
      <w:jc w:val="center"/>
    </w:pPr>
    <w:rPr>
      <w:i/>
      <w:iCs/>
      <w:color w:val="404040" w:themeColor="text1" w:themeTint="BF"/>
    </w:rPr>
  </w:style>
  <w:style w:type="character" w:customStyle="1" w:styleId="QuoteChar">
    <w:name w:val="Quote Char"/>
    <w:basedOn w:val="DefaultParagraphFont"/>
    <w:link w:val="Quote"/>
    <w:uiPriority w:val="29"/>
    <w:rsid w:val="00694DA5"/>
    <w:rPr>
      <w:i/>
      <w:iCs/>
      <w:color w:val="404040" w:themeColor="text1" w:themeTint="BF"/>
    </w:rPr>
  </w:style>
  <w:style w:type="paragraph" w:styleId="ListParagraph">
    <w:name w:val="List Paragraph"/>
    <w:basedOn w:val="Normal"/>
    <w:uiPriority w:val="34"/>
    <w:qFormat/>
    <w:rsid w:val="00694DA5"/>
    <w:pPr>
      <w:ind w:left="720"/>
      <w:contextualSpacing/>
    </w:pPr>
  </w:style>
  <w:style w:type="character" w:styleId="IntenseEmphasis">
    <w:name w:val="Intense Emphasis"/>
    <w:basedOn w:val="DefaultParagraphFont"/>
    <w:uiPriority w:val="21"/>
    <w:qFormat/>
    <w:rsid w:val="00694DA5"/>
    <w:rPr>
      <w:i/>
      <w:iCs/>
      <w:color w:val="0F4761" w:themeColor="accent1" w:themeShade="BF"/>
    </w:rPr>
  </w:style>
  <w:style w:type="paragraph" w:styleId="IntenseQuote">
    <w:name w:val="Intense Quote"/>
    <w:basedOn w:val="Normal"/>
    <w:next w:val="Normal"/>
    <w:link w:val="IntenseQuoteChar"/>
    <w:uiPriority w:val="30"/>
    <w:qFormat/>
    <w:rsid w:val="00694D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DA5"/>
    <w:rPr>
      <w:i/>
      <w:iCs/>
      <w:color w:val="0F4761" w:themeColor="accent1" w:themeShade="BF"/>
    </w:rPr>
  </w:style>
  <w:style w:type="character" w:styleId="IntenseReference">
    <w:name w:val="Intense Reference"/>
    <w:basedOn w:val="DefaultParagraphFont"/>
    <w:uiPriority w:val="32"/>
    <w:qFormat/>
    <w:rsid w:val="00694DA5"/>
    <w:rPr>
      <w:b/>
      <w:bCs/>
      <w:smallCaps/>
      <w:color w:val="0F4761" w:themeColor="accent1" w:themeShade="BF"/>
      <w:spacing w:val="5"/>
    </w:rPr>
  </w:style>
  <w:style w:type="paragraph" w:styleId="Header">
    <w:name w:val="header"/>
    <w:basedOn w:val="Normal"/>
    <w:link w:val="HeaderChar"/>
    <w:uiPriority w:val="99"/>
    <w:unhideWhenUsed/>
    <w:rsid w:val="00694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DA5"/>
  </w:style>
  <w:style w:type="paragraph" w:styleId="Footer">
    <w:name w:val="footer"/>
    <w:basedOn w:val="Normal"/>
    <w:link w:val="FooterChar"/>
    <w:uiPriority w:val="99"/>
    <w:unhideWhenUsed/>
    <w:rsid w:val="00694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DA5"/>
  </w:style>
  <w:style w:type="paragraph" w:styleId="NormalWeb">
    <w:name w:val="Normal (Web)"/>
    <w:basedOn w:val="Normal"/>
    <w:uiPriority w:val="99"/>
    <w:semiHidden/>
    <w:unhideWhenUsed/>
    <w:rsid w:val="00C436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436A0"/>
    <w:rPr>
      <w:b/>
      <w:bCs/>
    </w:rPr>
  </w:style>
  <w:style w:type="character" w:styleId="CommentReference">
    <w:name w:val="annotation reference"/>
    <w:basedOn w:val="DefaultParagraphFont"/>
    <w:uiPriority w:val="99"/>
    <w:semiHidden/>
    <w:unhideWhenUsed/>
    <w:rsid w:val="0000503E"/>
    <w:rPr>
      <w:sz w:val="16"/>
      <w:szCs w:val="16"/>
    </w:rPr>
  </w:style>
  <w:style w:type="paragraph" w:styleId="CommentText">
    <w:name w:val="annotation text"/>
    <w:basedOn w:val="Normal"/>
    <w:link w:val="CommentTextChar"/>
    <w:uiPriority w:val="99"/>
    <w:semiHidden/>
    <w:unhideWhenUsed/>
    <w:rsid w:val="0000503E"/>
    <w:pPr>
      <w:spacing w:line="240" w:lineRule="auto"/>
    </w:pPr>
    <w:rPr>
      <w:sz w:val="20"/>
      <w:szCs w:val="20"/>
    </w:rPr>
  </w:style>
  <w:style w:type="character" w:customStyle="1" w:styleId="CommentTextChar">
    <w:name w:val="Comment Text Char"/>
    <w:basedOn w:val="DefaultParagraphFont"/>
    <w:link w:val="CommentText"/>
    <w:uiPriority w:val="99"/>
    <w:semiHidden/>
    <w:rsid w:val="0000503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4.xml"/><Relationship Id="rId18" Type="http://schemas.openxmlformats.org/officeDocument/2006/relationships/customXml" Target="ink/ink8.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ustomXml" Target="ink/ink1.xml"/><Relationship Id="rId12" Type="http://schemas.openxmlformats.org/officeDocument/2006/relationships/image" Target="media/image3.png"/><Relationship Id="rId17" Type="http://schemas.openxmlformats.org/officeDocument/2006/relationships/customXml" Target="ink/ink7.xml"/><Relationship Id="rId2" Type="http://schemas.openxmlformats.org/officeDocument/2006/relationships/styles" Target="styles.xml"/><Relationship Id="rId16" Type="http://schemas.openxmlformats.org/officeDocument/2006/relationships/customXml" Target="ink/ink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5" Type="http://schemas.openxmlformats.org/officeDocument/2006/relationships/footnotes" Target="footnotes.xml"/><Relationship Id="rId15" Type="http://schemas.openxmlformats.org/officeDocument/2006/relationships/customXml" Target="ink/ink5.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6T20:19:52.725"/>
    </inkml:context>
    <inkml:brush xml:id="br0">
      <inkml:brushProperty name="width" value="0.05" units="cm"/>
      <inkml:brushProperty name="height" value="0.05" units="cm"/>
    </inkml:brush>
  </inkml:definitions>
  <inkml:trace contextRef="#ctx0" brushRef="#br0">1 0 24575,'1'1'0,"-1"-1"0,1 0 0,0 0 0,-1 1 0,1-1 0,-1 0 0,1 1 0,0-1 0,-1 0 0,1 1 0,-1-1 0,1 1 0,-1-1 0,1 1 0,-1-1 0,0 1 0,1 0 0,-1-1 0,0 1 0,1-1 0,-1 1 0,0 0 0,1-1 0,-1 1 0,0 0 0,0-1 0,0 2 0,4 24 0,-3-19 0,16 95 0,-10-62 0,-4-23 0,0 0 0,1 26 0,-5-37 0,1 1 0,0 0 0,0-1 0,1 1 0,0-1 0,0 1 0,1-1 0,-1 1 0,2-1 0,-1 0 0,0 0 0,1 0 0,0 0 0,1 0 0,0-1 0,-1 1 0,1-1 0,7 6 0,3 4 0,-13-13 0,1 0 0,0 1 0,0-1 0,0 0 0,1 0 0,-1 0 0,0-1 0,1 1 0,-1 0 0,1-1 0,0 0 0,-1 1 0,1-1 0,0 0 0,0-1 0,0 1 0,5 0 0,29 2 0,66-4 0,-34 0 0,-50-1 0,1 0 0,23-5 0,-10 1 0,-19 3-1365,-3-1-5462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6T20:19:47.749"/>
    </inkml:context>
    <inkml:brush xml:id="br0">
      <inkml:brushProperty name="width" value="0.05" units="cm"/>
      <inkml:brushProperty name="height" value="0.05" units="cm"/>
    </inkml:brush>
  </inkml:definitions>
  <inkml:trace contextRef="#ctx0" brushRef="#br0">0 34 23762,'702'-34'0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6T20:19:45.046"/>
    </inkml:context>
    <inkml:brush xml:id="br0">
      <inkml:brushProperty name="width" value="0.05" units="cm"/>
      <inkml:brushProperty name="height" value="0.05" units="cm"/>
    </inkml:brush>
  </inkml:definitions>
  <inkml:trace contextRef="#ctx0" brushRef="#br0">0 1 21389,'0'401'0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6T20:19:41.436"/>
    </inkml:context>
    <inkml:brush xml:id="br0">
      <inkml:brushProperty name="width" value="0.05" units="cm"/>
      <inkml:brushProperty name="height" value="0.05" units="cm"/>
    </inkml:brush>
  </inkml:definitions>
  <inkml:trace contextRef="#ctx0" brushRef="#br0">1 0 24575,'13'12'0,"25"17"0,-28-22 0,-1 0 0,1 0 0,-1 1 0,0 1 0,11 13 0,10 13 0,-21-27 0,-1 1 0,13 19 0,-19-25 0,0 1 0,0-1 0,-1 0 0,0 1 0,1-1 0,-1 1 0,0-1 0,-1 1 0,1-1 0,-1 1 0,1 0 0,-1-1 0,-1 8 0,-1-2 0,0-1 0,-1 1 0,0-1 0,0 0 0,-1 0 0,0 0 0,0-1 0,-1 1 0,-6 6 0,5-4 0,-1 0 0,1 0 0,1 1 0,-5 11 0,1 5 0,7-17 0,-2 0 0,1 0 0,-7 12 0,5-11 80,1 0 0,0 0 0,-4 20 0,-7 18-1765,11-39-5142</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4:04:27.463"/>
    </inkml:context>
    <inkml:brush xml:id="br0">
      <inkml:brushProperty name="width" value="0.05" units="cm"/>
      <inkml:brushProperty name="height" value="0.05" units="cm"/>
    </inkml:brush>
  </inkml:definitions>
  <inkml:trace contextRef="#ctx0" brushRef="#br0">1 0 24575,'1'1'0,"-1"-1"0,1 0 0,0 0 0,-1 1 0,1-1 0,-1 0 0,1 1 0,0-1 0,-1 0 0,1 1 0,-1-1 0,1 1 0,-1-1 0,1 1 0,-1-1 0,0 1 0,1 0 0,-1-1 0,0 1 0,1-1 0,-1 1 0,0 0 0,1-1 0,-1 1 0,0 0 0,0-1 0,0 2 0,4 24 0,-3-19 0,16 95 0,-10-62 0,-4-23 0,0 0 0,1 26 0,-5-37 0,1 1 0,0 0 0,0-1 0,1 1 0,0-1 0,0 1 0,1-1 0,-1 1 0,2-1 0,-1 0 0,0 0 0,1 0 0,0 0 0,1 0 0,0-1 0,-1 1 0,1-1 0,7 6 0,3 4 0,-13-13 0,1 0 0,0 1 0,0-1 0,0 0 0,1 0 0,-1 0 0,0-1 0,1 1 0,-1 0 0,1-1 0,0 0 0,-1 1 0,1-1 0,0 0 0,0-1 0,0 1 0,5 0 0,29 2 0,66-4 0,-34 0 0,-50-1 0,1 0 0,23-5 0,-10 1 0,-19 3-1365,-3-1-5462</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4:04:27.464"/>
    </inkml:context>
    <inkml:brush xml:id="br0">
      <inkml:brushProperty name="width" value="0.05" units="cm"/>
      <inkml:brushProperty name="height" value="0.05" units="cm"/>
    </inkml:brush>
  </inkml:definitions>
  <inkml:trace contextRef="#ctx0" brushRef="#br0">0 34 23762,'702'-34'0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4:04:27.465"/>
    </inkml:context>
    <inkml:brush xml:id="br0">
      <inkml:brushProperty name="width" value="0.05" units="cm"/>
      <inkml:brushProperty name="height" value="0.05" units="cm"/>
    </inkml:brush>
  </inkml:definitions>
  <inkml:trace contextRef="#ctx0" brushRef="#br0">0 1 21389,'0'401'0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2T04:04:27.466"/>
    </inkml:context>
    <inkml:brush xml:id="br0">
      <inkml:brushProperty name="width" value="0.05" units="cm"/>
      <inkml:brushProperty name="height" value="0.05" units="cm"/>
    </inkml:brush>
  </inkml:definitions>
  <inkml:trace contextRef="#ctx0" brushRef="#br0">1 0 24575,'13'12'0,"25"17"0,-28-22 0,-1 0 0,1 0 0,-1 1 0,0 1 0,11 13 0,10 13 0,-21-27 0,-1 1 0,13 19 0,-19-25 0,0 1 0,0-1 0,-1 0 0,0 1 0,1-1 0,-1 1 0,0-1 0,-1 1 0,1-1 0,-1 1 0,1 0 0,-1-1 0,-1 8 0,-1-2 0,0-1 0,-1 1 0,0-1 0,0 0 0,-1 0 0,0 0 0,0-1 0,-1 1 0,-6 6 0,5-4 0,-1 0 0,1 0 0,1 1 0,-5 11 0,1 5 0,7-17 0,-2 0 0,1 0 0,-7 12 0,5-11 80,1 0 0,0 0 0,-4 20 0,-7 18-1765,11-39-5142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Remmers</dc:creator>
  <cp:keywords/>
  <dc:description/>
  <cp:lastModifiedBy>Valarie Remmers</cp:lastModifiedBy>
  <cp:revision>5</cp:revision>
  <cp:lastPrinted>2026-09-02T05:32:00Z</cp:lastPrinted>
  <dcterms:created xsi:type="dcterms:W3CDTF">2026-09-02T05:34:00Z</dcterms:created>
  <dcterms:modified xsi:type="dcterms:W3CDTF">2026-09-02T13:30:00Z</dcterms:modified>
</cp:coreProperties>
</file>