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3CA" w:rsidRDefault="00AF23CA" w:rsidP="006D7B7C">
      <w:pPr>
        <w:pStyle w:val="Heading2"/>
      </w:pPr>
      <w:r>
        <w:rPr>
          <w:noProof/>
          <w:lang w:val="en-GB" w:eastAsia="en-GB" w:bidi="ar-SA"/>
        </w:rPr>
        <w:drawing>
          <wp:inline distT="0" distB="0" distL="0" distR="0">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rsidR="00AF23CA" w:rsidRDefault="00AF23CA" w:rsidP="00AF23CA">
      <w:pPr>
        <w:jc w:val="center"/>
        <w:rPr>
          <w:sz w:val="16"/>
          <w:szCs w:val="16"/>
        </w:rPr>
      </w:pPr>
    </w:p>
    <w:p w:rsidR="00AF23CA" w:rsidRPr="004759F7" w:rsidRDefault="00C74A0C" w:rsidP="004759F7">
      <w:pPr>
        <w:pStyle w:val="NoSpacing"/>
        <w:rPr>
          <w:rFonts w:ascii="Times New Roman" w:hAnsi="Times New Roman" w:cs="Times New Roman"/>
          <w:sz w:val="24"/>
          <w:szCs w:val="24"/>
        </w:rPr>
      </w:pPr>
      <w:r>
        <w:t xml:space="preserve">    </w:t>
      </w:r>
      <w:r w:rsidR="00AF23CA" w:rsidRPr="004759F7">
        <w:rPr>
          <w:rFonts w:ascii="Times New Roman" w:hAnsi="Times New Roman" w:cs="Times New Roman"/>
          <w:sz w:val="24"/>
          <w:szCs w:val="24"/>
        </w:rPr>
        <w:t xml:space="preserve">Minutes of the Committee Meeting held </w:t>
      </w:r>
      <w:r w:rsidRPr="004759F7">
        <w:rPr>
          <w:rFonts w:ascii="Times New Roman" w:hAnsi="Times New Roman" w:cs="Times New Roman"/>
          <w:sz w:val="24"/>
          <w:szCs w:val="24"/>
        </w:rPr>
        <w:t xml:space="preserve">at 19.30 </w:t>
      </w:r>
      <w:r w:rsidR="00AF23CA" w:rsidRPr="004759F7">
        <w:rPr>
          <w:rFonts w:ascii="Times New Roman" w:hAnsi="Times New Roman" w:cs="Times New Roman"/>
          <w:sz w:val="24"/>
          <w:szCs w:val="24"/>
        </w:rPr>
        <w:t xml:space="preserve">on </w:t>
      </w:r>
      <w:r w:rsidR="00C161E8" w:rsidRPr="004759F7">
        <w:rPr>
          <w:rFonts w:ascii="Times New Roman" w:hAnsi="Times New Roman" w:cs="Times New Roman"/>
          <w:sz w:val="24"/>
          <w:szCs w:val="24"/>
        </w:rPr>
        <w:t xml:space="preserve">Wednesday </w:t>
      </w:r>
      <w:r w:rsidR="00B82A72" w:rsidRPr="004759F7">
        <w:rPr>
          <w:rFonts w:ascii="Times New Roman" w:hAnsi="Times New Roman" w:cs="Times New Roman"/>
          <w:sz w:val="24"/>
          <w:szCs w:val="24"/>
        </w:rPr>
        <w:t>1</w:t>
      </w:r>
      <w:r w:rsidR="0090487B">
        <w:rPr>
          <w:rFonts w:ascii="Times New Roman" w:hAnsi="Times New Roman" w:cs="Times New Roman"/>
          <w:sz w:val="24"/>
          <w:szCs w:val="24"/>
        </w:rPr>
        <w:t>7</w:t>
      </w:r>
      <w:r w:rsidR="00B82A72" w:rsidRPr="004759F7">
        <w:rPr>
          <w:rFonts w:ascii="Times New Roman" w:hAnsi="Times New Roman" w:cs="Times New Roman"/>
          <w:sz w:val="24"/>
          <w:szCs w:val="24"/>
        </w:rPr>
        <w:t xml:space="preserve"> </w:t>
      </w:r>
      <w:r w:rsidR="0090487B">
        <w:rPr>
          <w:rFonts w:ascii="Times New Roman" w:hAnsi="Times New Roman" w:cs="Times New Roman"/>
          <w:sz w:val="24"/>
          <w:szCs w:val="24"/>
        </w:rPr>
        <w:t>January</w:t>
      </w:r>
      <w:r w:rsidR="00AF23CA" w:rsidRPr="004759F7">
        <w:rPr>
          <w:rFonts w:ascii="Times New Roman" w:hAnsi="Times New Roman" w:cs="Times New Roman"/>
          <w:sz w:val="24"/>
          <w:szCs w:val="24"/>
        </w:rPr>
        <w:t xml:space="preserve"> </w:t>
      </w:r>
      <w:r w:rsidR="00546C15">
        <w:rPr>
          <w:rFonts w:ascii="Times New Roman" w:hAnsi="Times New Roman" w:cs="Times New Roman"/>
          <w:sz w:val="24"/>
          <w:szCs w:val="24"/>
        </w:rPr>
        <w:t xml:space="preserve">2018 </w:t>
      </w:r>
      <w:r w:rsidR="00AF23CA" w:rsidRPr="004759F7">
        <w:rPr>
          <w:rFonts w:ascii="Times New Roman" w:hAnsi="Times New Roman" w:cs="Times New Roman"/>
          <w:sz w:val="24"/>
          <w:szCs w:val="24"/>
        </w:rPr>
        <w:t xml:space="preserve">at </w:t>
      </w:r>
    </w:p>
    <w:p w:rsidR="00AF23CA" w:rsidRPr="004759F7" w:rsidRDefault="00C74A0C" w:rsidP="004759F7">
      <w:pPr>
        <w:pStyle w:val="NoSpacing"/>
        <w:rPr>
          <w:rFonts w:ascii="Times New Roman" w:hAnsi="Times New Roman" w:cs="Times New Roman"/>
          <w:color w:val="000000"/>
          <w:sz w:val="24"/>
          <w:szCs w:val="24"/>
          <w:lang w:eastAsia="en-GB"/>
        </w:rPr>
      </w:pPr>
      <w:r w:rsidRPr="004759F7">
        <w:rPr>
          <w:rFonts w:ascii="Times New Roman" w:hAnsi="Times New Roman" w:cs="Times New Roman"/>
          <w:sz w:val="24"/>
          <w:szCs w:val="24"/>
        </w:rPr>
        <w:t xml:space="preserve">   </w:t>
      </w:r>
      <w:r w:rsidR="00AF23CA" w:rsidRPr="004759F7">
        <w:rPr>
          <w:rFonts w:ascii="Times New Roman" w:hAnsi="Times New Roman" w:cs="Times New Roman"/>
          <w:sz w:val="24"/>
          <w:szCs w:val="24"/>
        </w:rPr>
        <w:t xml:space="preserve">Paul and Val Mollison’s house – </w:t>
      </w:r>
      <w:r w:rsidR="00AF23CA" w:rsidRPr="004759F7">
        <w:rPr>
          <w:rFonts w:ascii="Times New Roman" w:hAnsi="Times New Roman" w:cs="Times New Roman"/>
          <w:color w:val="000000"/>
          <w:sz w:val="24"/>
          <w:szCs w:val="24"/>
          <w:lang w:eastAsia="en-GB"/>
        </w:rPr>
        <w:t>Tekoa Lodge,</w:t>
      </w:r>
      <w:r w:rsidR="00AF23CA" w:rsidRPr="004759F7">
        <w:rPr>
          <w:rFonts w:ascii="Times New Roman" w:hAnsi="Times New Roman" w:cs="Times New Roman"/>
          <w:sz w:val="24"/>
          <w:szCs w:val="24"/>
        </w:rPr>
        <w:t xml:space="preserve"> </w:t>
      </w:r>
      <w:r w:rsidR="00AF23CA" w:rsidRPr="004759F7">
        <w:rPr>
          <w:rFonts w:ascii="Times New Roman" w:hAnsi="Times New Roman" w:cs="Times New Roman"/>
          <w:color w:val="000000"/>
          <w:sz w:val="24"/>
          <w:szCs w:val="24"/>
          <w:lang w:eastAsia="en-GB"/>
        </w:rPr>
        <w:t>Mayes Lane,</w:t>
      </w:r>
      <w:r w:rsidR="00AF23CA" w:rsidRPr="004759F7">
        <w:rPr>
          <w:rFonts w:ascii="Times New Roman" w:hAnsi="Times New Roman" w:cs="Times New Roman"/>
          <w:sz w:val="24"/>
          <w:szCs w:val="24"/>
        </w:rPr>
        <w:t xml:space="preserve"> </w:t>
      </w:r>
      <w:r w:rsidR="00AF23CA" w:rsidRPr="004759F7">
        <w:rPr>
          <w:rFonts w:ascii="Times New Roman" w:hAnsi="Times New Roman" w:cs="Times New Roman"/>
          <w:color w:val="000000"/>
          <w:sz w:val="24"/>
          <w:szCs w:val="24"/>
          <w:lang w:eastAsia="en-GB"/>
        </w:rPr>
        <w:t>Sandon,</w:t>
      </w:r>
      <w:r w:rsidR="00AF23CA" w:rsidRPr="004759F7">
        <w:rPr>
          <w:rFonts w:ascii="Times New Roman" w:hAnsi="Times New Roman" w:cs="Times New Roman"/>
          <w:sz w:val="24"/>
          <w:szCs w:val="24"/>
        </w:rPr>
        <w:t xml:space="preserve"> Essex, </w:t>
      </w:r>
      <w:r w:rsidR="00AF23CA" w:rsidRPr="004759F7">
        <w:rPr>
          <w:rFonts w:ascii="Times New Roman" w:hAnsi="Times New Roman" w:cs="Times New Roman"/>
          <w:color w:val="000000"/>
          <w:sz w:val="24"/>
          <w:szCs w:val="24"/>
          <w:lang w:eastAsia="en-GB"/>
        </w:rPr>
        <w:t xml:space="preserve">CM2 </w:t>
      </w:r>
      <w:r w:rsidRPr="004759F7">
        <w:rPr>
          <w:rFonts w:ascii="Times New Roman" w:hAnsi="Times New Roman" w:cs="Times New Roman"/>
          <w:color w:val="000000"/>
          <w:sz w:val="24"/>
          <w:szCs w:val="24"/>
          <w:lang w:eastAsia="en-GB"/>
        </w:rPr>
        <w:t>7</w:t>
      </w:r>
      <w:r w:rsidR="00AF23CA" w:rsidRPr="004759F7">
        <w:rPr>
          <w:rFonts w:ascii="Times New Roman" w:hAnsi="Times New Roman" w:cs="Times New Roman"/>
          <w:color w:val="000000"/>
          <w:sz w:val="24"/>
          <w:szCs w:val="24"/>
          <w:lang w:eastAsia="en-GB"/>
        </w:rPr>
        <w:t>RW</w:t>
      </w:r>
    </w:p>
    <w:p w:rsidR="004759F7" w:rsidRDefault="004759F7" w:rsidP="00455E42">
      <w:pPr>
        <w:pStyle w:val="NoSpacing"/>
        <w:rPr>
          <w:lang w:eastAsia="en-GB"/>
        </w:rPr>
      </w:pPr>
    </w:p>
    <w:p w:rsidR="00AF23CA" w:rsidRPr="00056B86" w:rsidRDefault="00532CC3" w:rsidP="00AF23CA">
      <w:pPr>
        <w:jc w:val="center"/>
        <w:rPr>
          <w:rFonts w:ascii="Times New Roman" w:hAnsi="Times New Roman" w:cs="Times New Roman"/>
          <w:sz w:val="24"/>
          <w:szCs w:val="24"/>
        </w:rPr>
      </w:pPr>
      <w:r w:rsidRPr="00056B86">
        <w:rPr>
          <w:rFonts w:ascii="Times New Roman" w:hAnsi="Times New Roman" w:cs="Times New Roman"/>
          <w:b/>
          <w:color w:val="000000"/>
          <w:sz w:val="24"/>
          <w:szCs w:val="24"/>
          <w:lang w:eastAsia="en-GB"/>
        </w:rPr>
        <w:t xml:space="preserve"> </w:t>
      </w:r>
      <w:r w:rsidR="00AF23CA" w:rsidRPr="00056B86">
        <w:rPr>
          <w:rFonts w:ascii="Times New Roman" w:hAnsi="Times New Roman" w:cs="Times New Roman"/>
          <w:b/>
          <w:color w:val="000000"/>
          <w:sz w:val="24"/>
          <w:szCs w:val="24"/>
          <w:lang w:eastAsia="en-GB"/>
        </w:rPr>
        <w:t>Present:</w:t>
      </w:r>
      <w:r w:rsidR="00AF23CA" w:rsidRPr="00056B86">
        <w:rPr>
          <w:rFonts w:ascii="Times New Roman" w:hAnsi="Times New Roman" w:cs="Times New Roman"/>
          <w:color w:val="000000"/>
          <w:sz w:val="24"/>
          <w:szCs w:val="24"/>
          <w:lang w:eastAsia="en-GB"/>
        </w:rPr>
        <w:t xml:space="preserve"> </w:t>
      </w:r>
      <w:r w:rsidR="0090487B">
        <w:rPr>
          <w:rFonts w:ascii="Times New Roman" w:hAnsi="Times New Roman" w:cs="Times New Roman"/>
          <w:sz w:val="24"/>
          <w:szCs w:val="24"/>
        </w:rPr>
        <w:t>Linda Fleet</w:t>
      </w:r>
      <w:r w:rsidR="00AF23CA" w:rsidRPr="00056B86">
        <w:rPr>
          <w:rFonts w:ascii="Times New Roman" w:hAnsi="Times New Roman" w:cs="Times New Roman"/>
          <w:color w:val="000000"/>
          <w:sz w:val="24"/>
          <w:szCs w:val="24"/>
          <w:lang w:eastAsia="en-GB"/>
        </w:rPr>
        <w:t>,</w:t>
      </w:r>
      <w:r w:rsidR="0090487B">
        <w:rPr>
          <w:rFonts w:ascii="Times New Roman" w:hAnsi="Times New Roman" w:cs="Times New Roman"/>
          <w:color w:val="000000"/>
          <w:sz w:val="24"/>
          <w:szCs w:val="24"/>
          <w:lang w:eastAsia="en-GB"/>
        </w:rPr>
        <w:t xml:space="preserve"> Bernie Hunt,</w:t>
      </w:r>
      <w:r w:rsidR="00AF23CA" w:rsidRPr="00056B86">
        <w:rPr>
          <w:rFonts w:ascii="Times New Roman" w:hAnsi="Times New Roman" w:cs="Times New Roman"/>
          <w:color w:val="000000"/>
          <w:sz w:val="24"/>
          <w:szCs w:val="24"/>
          <w:lang w:eastAsia="en-GB"/>
        </w:rPr>
        <w:t xml:space="preserve"> Pat Johnson, Paul Mollison, Val Mollison</w:t>
      </w:r>
      <w:r w:rsidR="00C161E8" w:rsidRPr="00056B86">
        <w:rPr>
          <w:rFonts w:ascii="Times New Roman" w:hAnsi="Times New Roman" w:cs="Times New Roman"/>
          <w:color w:val="000000"/>
          <w:sz w:val="24"/>
          <w:szCs w:val="24"/>
          <w:lang w:eastAsia="en-GB"/>
        </w:rPr>
        <w:t>,</w:t>
      </w:r>
      <w:r w:rsidR="00AF23CA" w:rsidRPr="00056B86">
        <w:rPr>
          <w:rFonts w:ascii="Times New Roman" w:hAnsi="Times New Roman" w:cs="Times New Roman"/>
          <w:color w:val="000000"/>
          <w:sz w:val="24"/>
          <w:szCs w:val="24"/>
          <w:lang w:eastAsia="en-GB"/>
        </w:rPr>
        <w:t xml:space="preserve"> </w:t>
      </w:r>
      <w:r w:rsidR="00B82A72" w:rsidRPr="00056B86">
        <w:rPr>
          <w:rFonts w:ascii="Times New Roman" w:hAnsi="Times New Roman" w:cs="Times New Roman"/>
          <w:sz w:val="24"/>
          <w:szCs w:val="24"/>
        </w:rPr>
        <w:t xml:space="preserve">Chris Taylor, </w:t>
      </w:r>
      <w:r w:rsidR="00AF23CA" w:rsidRPr="00056B86">
        <w:rPr>
          <w:rFonts w:ascii="Times New Roman" w:hAnsi="Times New Roman" w:cs="Times New Roman"/>
          <w:color w:val="000000"/>
          <w:sz w:val="24"/>
          <w:szCs w:val="24"/>
          <w:lang w:eastAsia="en-GB"/>
        </w:rPr>
        <w:t>Sue Thorburn</w:t>
      </w:r>
      <w:r w:rsidR="00C161E8" w:rsidRPr="00056B86">
        <w:rPr>
          <w:rFonts w:ascii="Times New Roman" w:hAnsi="Times New Roman" w:cs="Times New Roman"/>
          <w:color w:val="000000"/>
          <w:sz w:val="24"/>
          <w:szCs w:val="24"/>
          <w:lang w:eastAsia="en-GB"/>
        </w:rPr>
        <w:t xml:space="preserve"> and </w:t>
      </w:r>
      <w:r w:rsidR="00B82A72" w:rsidRPr="00056B86">
        <w:rPr>
          <w:rFonts w:ascii="Times New Roman" w:hAnsi="Times New Roman" w:cs="Times New Roman"/>
          <w:sz w:val="24"/>
          <w:szCs w:val="24"/>
        </w:rPr>
        <w:t>Dennis Valtisiaris</w:t>
      </w:r>
    </w:p>
    <w:p w:rsidR="00AF23CA" w:rsidRPr="00056B86" w:rsidRDefault="00AF23CA" w:rsidP="00056B86">
      <w:pPr>
        <w:rPr>
          <w:rFonts w:ascii="Times New Roman" w:hAnsi="Times New Roman" w:cs="Times New Roman"/>
          <w:sz w:val="24"/>
          <w:szCs w:val="24"/>
        </w:rPr>
      </w:pPr>
    </w:p>
    <w:p w:rsidR="00E40621" w:rsidRDefault="00AF23CA" w:rsidP="00E67E17">
      <w:pPr>
        <w:pStyle w:val="ListParagraph"/>
        <w:numPr>
          <w:ilvl w:val="0"/>
          <w:numId w:val="1"/>
        </w:numPr>
        <w:rPr>
          <w:rFonts w:ascii="Times New Roman" w:hAnsi="Times New Roman" w:cs="Times New Roman"/>
          <w:sz w:val="24"/>
          <w:szCs w:val="24"/>
        </w:rPr>
      </w:pPr>
      <w:r w:rsidRPr="00455E42">
        <w:rPr>
          <w:rFonts w:ascii="Times New Roman" w:hAnsi="Times New Roman" w:cs="Times New Roman"/>
          <w:b/>
          <w:sz w:val="24"/>
          <w:szCs w:val="24"/>
        </w:rPr>
        <w:t>Welcome and apologies for absence</w:t>
      </w:r>
      <w:r w:rsidRPr="00455E42">
        <w:rPr>
          <w:rFonts w:ascii="Times New Roman" w:hAnsi="Times New Roman" w:cs="Times New Roman"/>
          <w:sz w:val="24"/>
          <w:szCs w:val="24"/>
        </w:rPr>
        <w:t xml:space="preserve"> Paul Mollison welcomed those present.  He accepted apologies from</w:t>
      </w:r>
      <w:r w:rsidR="00C161E8" w:rsidRPr="00455E42">
        <w:rPr>
          <w:rFonts w:ascii="Times New Roman" w:hAnsi="Times New Roman" w:cs="Times New Roman"/>
          <w:sz w:val="24"/>
          <w:szCs w:val="24"/>
        </w:rPr>
        <w:t xml:space="preserve"> </w:t>
      </w:r>
      <w:r w:rsidR="0090487B">
        <w:rPr>
          <w:rFonts w:ascii="Times New Roman" w:hAnsi="Times New Roman" w:cs="Times New Roman"/>
          <w:sz w:val="24"/>
          <w:szCs w:val="24"/>
        </w:rPr>
        <w:t>Petra Bromfield</w:t>
      </w:r>
    </w:p>
    <w:p w:rsidR="00455E42" w:rsidRPr="00455E42" w:rsidRDefault="00455E42" w:rsidP="00817E44">
      <w:pPr>
        <w:pStyle w:val="NoSpacing"/>
      </w:pPr>
    </w:p>
    <w:p w:rsidR="00241FE4" w:rsidRPr="00455E42" w:rsidRDefault="00AF23CA" w:rsidP="00E67E17">
      <w:pPr>
        <w:pStyle w:val="ListParagraph"/>
        <w:numPr>
          <w:ilvl w:val="0"/>
          <w:numId w:val="1"/>
        </w:numPr>
        <w:rPr>
          <w:rFonts w:ascii="Times New Roman" w:hAnsi="Times New Roman" w:cs="Times New Roman"/>
          <w:sz w:val="24"/>
          <w:szCs w:val="24"/>
        </w:rPr>
      </w:pPr>
      <w:r w:rsidRPr="00455E42">
        <w:rPr>
          <w:rFonts w:ascii="Times New Roman" w:hAnsi="Times New Roman" w:cs="Times New Roman"/>
          <w:b/>
          <w:sz w:val="24"/>
          <w:szCs w:val="24"/>
        </w:rPr>
        <w:t xml:space="preserve">Minutes of the last meeting held on </w:t>
      </w:r>
      <w:r w:rsidR="00C161E8" w:rsidRPr="00455E42">
        <w:rPr>
          <w:rFonts w:ascii="Times New Roman" w:hAnsi="Times New Roman" w:cs="Times New Roman"/>
          <w:b/>
          <w:sz w:val="24"/>
          <w:szCs w:val="24"/>
        </w:rPr>
        <w:t xml:space="preserve">Tuesday </w:t>
      </w:r>
      <w:r w:rsidR="00EA7143">
        <w:rPr>
          <w:rFonts w:ascii="Times New Roman" w:hAnsi="Times New Roman" w:cs="Times New Roman"/>
          <w:b/>
          <w:sz w:val="24"/>
          <w:szCs w:val="24"/>
        </w:rPr>
        <w:t>1 November</w:t>
      </w:r>
      <w:r w:rsidRPr="00455E42">
        <w:rPr>
          <w:rFonts w:ascii="Times New Roman" w:hAnsi="Times New Roman" w:cs="Times New Roman"/>
          <w:b/>
          <w:sz w:val="24"/>
          <w:szCs w:val="24"/>
        </w:rPr>
        <w:t xml:space="preserve"> 2017</w:t>
      </w:r>
      <w:r w:rsidRPr="00455E42">
        <w:rPr>
          <w:rFonts w:ascii="Times New Roman" w:hAnsi="Times New Roman" w:cs="Times New Roman"/>
          <w:sz w:val="24"/>
          <w:szCs w:val="24"/>
        </w:rPr>
        <w:t xml:space="preserve"> These had been circulated prior to the meeting.  It was agreed that the minutes were a correct record of the meeting. A copy was signed by the chairman.</w:t>
      </w:r>
      <w:r w:rsidR="00241FE4" w:rsidRPr="00455E42">
        <w:rPr>
          <w:rFonts w:ascii="Times New Roman" w:hAnsi="Times New Roman" w:cs="Times New Roman"/>
          <w:sz w:val="24"/>
          <w:szCs w:val="24"/>
        </w:rPr>
        <w:tab/>
        <w:t xml:space="preserve">    </w:t>
      </w:r>
    </w:p>
    <w:p w:rsidR="00241FE4" w:rsidRPr="00056B86" w:rsidRDefault="00241FE4" w:rsidP="00817E44">
      <w:pPr>
        <w:pStyle w:val="NoSpacing"/>
      </w:pPr>
    </w:p>
    <w:p w:rsidR="00A7698D" w:rsidRPr="00EA7143" w:rsidRDefault="00AF23CA" w:rsidP="00E67E17">
      <w:pPr>
        <w:pStyle w:val="ListParagraph"/>
        <w:numPr>
          <w:ilvl w:val="0"/>
          <w:numId w:val="1"/>
        </w:numPr>
        <w:rPr>
          <w:rFonts w:ascii="Times New Roman" w:hAnsi="Times New Roman" w:cs="Times New Roman"/>
          <w:sz w:val="24"/>
          <w:szCs w:val="24"/>
        </w:rPr>
      </w:pPr>
      <w:r w:rsidRPr="00455E42">
        <w:rPr>
          <w:rFonts w:ascii="Times New Roman" w:hAnsi="Times New Roman" w:cs="Times New Roman"/>
          <w:b/>
          <w:sz w:val="24"/>
          <w:szCs w:val="24"/>
        </w:rPr>
        <w:t>Matters arising from the minutes not already included in the agenda</w:t>
      </w:r>
      <w:r w:rsidR="00EA7143">
        <w:rPr>
          <w:rFonts w:ascii="Times New Roman" w:hAnsi="Times New Roman" w:cs="Times New Roman"/>
          <w:b/>
          <w:sz w:val="24"/>
          <w:szCs w:val="24"/>
        </w:rPr>
        <w:t xml:space="preserve">  </w:t>
      </w:r>
      <w:r w:rsidR="00EA7143" w:rsidRPr="00EA7143">
        <w:rPr>
          <w:rFonts w:ascii="Times New Roman" w:hAnsi="Times New Roman" w:cs="Times New Roman"/>
          <w:sz w:val="24"/>
          <w:szCs w:val="24"/>
        </w:rPr>
        <w:t>There were no separate matters arising.</w:t>
      </w:r>
      <w:r w:rsidRPr="00EA7143">
        <w:rPr>
          <w:rFonts w:ascii="Times New Roman" w:hAnsi="Times New Roman" w:cs="Times New Roman"/>
          <w:sz w:val="24"/>
          <w:szCs w:val="24"/>
        </w:rPr>
        <w:t xml:space="preserve"> </w:t>
      </w:r>
    </w:p>
    <w:p w:rsidR="00543EC2" w:rsidRPr="00543EC2" w:rsidRDefault="00E40621" w:rsidP="00EA7143">
      <w:pPr>
        <w:rPr>
          <w:b/>
        </w:rPr>
      </w:pPr>
      <w:r w:rsidRPr="00056B86">
        <w:rPr>
          <w:rFonts w:ascii="Times New Roman" w:hAnsi="Times New Roman" w:cs="Times New Roman"/>
          <w:sz w:val="24"/>
          <w:szCs w:val="24"/>
        </w:rPr>
        <w:tab/>
      </w:r>
      <w:r w:rsidR="00AF23CA" w:rsidRPr="00543EC2">
        <w:rPr>
          <w:rFonts w:ascii="Times New Roman" w:hAnsi="Times New Roman" w:cs="Times New Roman"/>
          <w:b/>
          <w:sz w:val="24"/>
          <w:szCs w:val="24"/>
        </w:rPr>
        <w:t>Reports from Officers</w:t>
      </w:r>
    </w:p>
    <w:p w:rsidR="00395535" w:rsidRDefault="00AF23CA" w:rsidP="00E67E17">
      <w:pPr>
        <w:pStyle w:val="ListParagraph"/>
        <w:numPr>
          <w:ilvl w:val="0"/>
          <w:numId w:val="2"/>
        </w:numPr>
        <w:rPr>
          <w:rFonts w:ascii="Times New Roman" w:hAnsi="Times New Roman" w:cs="Times New Roman"/>
          <w:sz w:val="24"/>
          <w:szCs w:val="24"/>
        </w:rPr>
      </w:pPr>
      <w:r w:rsidRPr="00514856">
        <w:rPr>
          <w:rFonts w:ascii="Times New Roman" w:hAnsi="Times New Roman" w:cs="Times New Roman"/>
          <w:b/>
          <w:sz w:val="24"/>
          <w:szCs w:val="24"/>
        </w:rPr>
        <w:t>General Secretary</w:t>
      </w:r>
      <w:r w:rsidR="00DA0CD8" w:rsidRPr="00514856">
        <w:rPr>
          <w:rFonts w:ascii="Times New Roman" w:hAnsi="Times New Roman" w:cs="Times New Roman"/>
          <w:sz w:val="24"/>
          <w:szCs w:val="24"/>
        </w:rPr>
        <w:t xml:space="preserve"> (Sue Thorburn) </w:t>
      </w:r>
    </w:p>
    <w:p w:rsidR="00395535" w:rsidRDefault="00EA7143" w:rsidP="00CF5AD2">
      <w:pPr>
        <w:ind w:left="720"/>
        <w:rPr>
          <w:rFonts w:ascii="Times New Roman" w:hAnsi="Times New Roman" w:cs="Times New Roman"/>
          <w:sz w:val="24"/>
          <w:szCs w:val="24"/>
        </w:rPr>
      </w:pPr>
      <w:r w:rsidRPr="00395535">
        <w:rPr>
          <w:rFonts w:ascii="Times New Roman" w:hAnsi="Times New Roman" w:cs="Times New Roman"/>
          <w:sz w:val="24"/>
          <w:szCs w:val="24"/>
        </w:rPr>
        <w:t>Sue had established that the Essex event promoting activities for older people will not be announced until February.  It was felt we did not need a stand but may send a batch of flyers.</w:t>
      </w:r>
      <w:r w:rsidR="00EF447F">
        <w:rPr>
          <w:rFonts w:ascii="Times New Roman" w:hAnsi="Times New Roman" w:cs="Times New Roman"/>
          <w:sz w:val="24"/>
          <w:szCs w:val="24"/>
        </w:rPr>
        <w:t xml:space="preserve"> Keith is happy to continue to receive queries.</w:t>
      </w:r>
    </w:p>
    <w:p w:rsidR="00514856" w:rsidRPr="00EA7143" w:rsidRDefault="00395535" w:rsidP="00CF5AD2">
      <w:pPr>
        <w:ind w:left="720"/>
        <w:rPr>
          <w:rFonts w:ascii="Times New Roman" w:hAnsi="Times New Roman" w:cs="Times New Roman"/>
          <w:sz w:val="24"/>
          <w:szCs w:val="24"/>
        </w:rPr>
      </w:pPr>
      <w:r>
        <w:rPr>
          <w:rFonts w:ascii="Times New Roman" w:hAnsi="Times New Roman" w:cs="Times New Roman"/>
          <w:sz w:val="24"/>
          <w:szCs w:val="24"/>
        </w:rPr>
        <w:t>T</w:t>
      </w:r>
      <w:r w:rsidR="00EA7143">
        <w:rPr>
          <w:rFonts w:ascii="Times New Roman" w:hAnsi="Times New Roman" w:cs="Times New Roman"/>
          <w:sz w:val="24"/>
          <w:szCs w:val="24"/>
        </w:rPr>
        <w:t xml:space="preserve">here will a Director’s course at Little Baddow Village Hall in </w:t>
      </w:r>
      <w:r w:rsidR="009C322E">
        <w:rPr>
          <w:rFonts w:ascii="Times New Roman" w:hAnsi="Times New Roman" w:cs="Times New Roman"/>
          <w:sz w:val="24"/>
          <w:szCs w:val="24"/>
        </w:rPr>
        <w:t xml:space="preserve">March/April. </w:t>
      </w:r>
      <w:r>
        <w:rPr>
          <w:rFonts w:ascii="Times New Roman" w:hAnsi="Times New Roman" w:cs="Times New Roman"/>
          <w:sz w:val="24"/>
          <w:szCs w:val="24"/>
        </w:rPr>
        <w:t xml:space="preserve">Details </w:t>
      </w:r>
      <w:r w:rsidR="00D10578">
        <w:rPr>
          <w:rFonts w:ascii="Times New Roman" w:hAnsi="Times New Roman" w:cs="Times New Roman"/>
          <w:sz w:val="24"/>
          <w:szCs w:val="24"/>
        </w:rPr>
        <w:t xml:space="preserve">are </w:t>
      </w:r>
      <w:r>
        <w:rPr>
          <w:rFonts w:ascii="Times New Roman" w:hAnsi="Times New Roman" w:cs="Times New Roman"/>
          <w:sz w:val="24"/>
          <w:szCs w:val="24"/>
        </w:rPr>
        <w:t>on the Essex and EBU websites and Sue will circulate club secretaries.</w:t>
      </w:r>
      <w:r w:rsidR="00EA7143" w:rsidRPr="00EA7143">
        <w:rPr>
          <w:rFonts w:ascii="Times New Roman" w:hAnsi="Times New Roman" w:cs="Times New Roman"/>
          <w:sz w:val="24"/>
          <w:szCs w:val="24"/>
        </w:rPr>
        <w:t xml:space="preserve"> </w:t>
      </w:r>
    </w:p>
    <w:p w:rsidR="00AF23CA" w:rsidRDefault="00AF23CA" w:rsidP="00E67E17">
      <w:pPr>
        <w:pStyle w:val="ListParagraph"/>
        <w:numPr>
          <w:ilvl w:val="0"/>
          <w:numId w:val="2"/>
        </w:numPr>
        <w:rPr>
          <w:rFonts w:ascii="Times New Roman" w:hAnsi="Times New Roman" w:cs="Times New Roman"/>
          <w:sz w:val="24"/>
          <w:szCs w:val="24"/>
        </w:rPr>
      </w:pPr>
      <w:r w:rsidRPr="00514856">
        <w:rPr>
          <w:rFonts w:ascii="Times New Roman" w:hAnsi="Times New Roman" w:cs="Times New Roman"/>
          <w:b/>
          <w:sz w:val="24"/>
          <w:szCs w:val="24"/>
        </w:rPr>
        <w:t>Treasurer</w:t>
      </w:r>
      <w:r w:rsidRPr="00514856">
        <w:rPr>
          <w:rFonts w:ascii="Times New Roman" w:hAnsi="Times New Roman" w:cs="Times New Roman"/>
          <w:sz w:val="24"/>
          <w:szCs w:val="24"/>
        </w:rPr>
        <w:t xml:space="preserve"> (Linda Fleet)</w:t>
      </w:r>
    </w:p>
    <w:p w:rsidR="00395535" w:rsidRPr="0079139B" w:rsidRDefault="00395535" w:rsidP="00CF5AD2">
      <w:pPr>
        <w:ind w:left="360" w:firstLine="360"/>
        <w:rPr>
          <w:rFonts w:ascii="Times New Roman" w:hAnsi="Times New Roman" w:cs="Times New Roman"/>
          <w:sz w:val="24"/>
          <w:szCs w:val="24"/>
        </w:rPr>
      </w:pPr>
      <w:r w:rsidRPr="0079139B">
        <w:rPr>
          <w:rFonts w:ascii="Times New Roman" w:hAnsi="Times New Roman" w:cs="Times New Roman"/>
          <w:sz w:val="24"/>
          <w:szCs w:val="24"/>
        </w:rPr>
        <w:t>Bank Balance on 15/01/2018</w:t>
      </w:r>
    </w:p>
    <w:p w:rsidR="00CF5AD2" w:rsidRPr="0079139B" w:rsidRDefault="00395535" w:rsidP="00CF5AD2">
      <w:pPr>
        <w:ind w:left="360" w:firstLine="360"/>
        <w:rPr>
          <w:rFonts w:ascii="Times New Roman" w:hAnsi="Times New Roman" w:cs="Times New Roman"/>
          <w:sz w:val="24"/>
          <w:szCs w:val="24"/>
        </w:rPr>
      </w:pPr>
      <w:r w:rsidRPr="0079139B">
        <w:rPr>
          <w:rFonts w:ascii="Times New Roman" w:hAnsi="Times New Roman" w:cs="Times New Roman"/>
          <w:sz w:val="24"/>
          <w:szCs w:val="24"/>
        </w:rPr>
        <w:t>£12917.50 -  Barclays (Compared to £11,184 at 27/01/17)</w:t>
      </w:r>
    </w:p>
    <w:p w:rsidR="00395535" w:rsidRPr="0079139B" w:rsidRDefault="00395535" w:rsidP="00CF5AD2">
      <w:pPr>
        <w:ind w:left="360" w:firstLine="360"/>
        <w:rPr>
          <w:rFonts w:ascii="Times New Roman" w:hAnsi="Times New Roman" w:cs="Times New Roman"/>
          <w:sz w:val="24"/>
          <w:szCs w:val="24"/>
        </w:rPr>
      </w:pPr>
      <w:r w:rsidRPr="0079139B">
        <w:rPr>
          <w:rFonts w:ascii="Times New Roman" w:hAnsi="Times New Roman" w:cs="Times New Roman"/>
          <w:sz w:val="24"/>
          <w:szCs w:val="24"/>
        </w:rPr>
        <w:t>£15,188  - Skipton</w:t>
      </w:r>
    </w:p>
    <w:p w:rsidR="00C40895" w:rsidRPr="0079139B" w:rsidRDefault="00395535" w:rsidP="00CF5AD2">
      <w:pPr>
        <w:ind w:left="720"/>
        <w:jc w:val="both"/>
        <w:rPr>
          <w:rFonts w:ascii="Times New Roman" w:hAnsi="Times New Roman" w:cs="Times New Roman"/>
          <w:sz w:val="24"/>
          <w:szCs w:val="24"/>
        </w:rPr>
      </w:pPr>
      <w:r w:rsidRPr="00E4331E">
        <w:rPr>
          <w:rFonts w:ascii="Times New Roman" w:hAnsi="Times New Roman" w:cs="Times New Roman"/>
          <w:b/>
          <w:sz w:val="24"/>
          <w:szCs w:val="24"/>
        </w:rPr>
        <w:t>Competitions</w:t>
      </w:r>
      <w:r w:rsidRPr="007C09CF">
        <w:rPr>
          <w:rFonts w:ascii="Times New Roman" w:hAnsi="Times New Roman" w:cs="Times New Roman"/>
          <w:b/>
          <w:sz w:val="24"/>
          <w:szCs w:val="24"/>
        </w:rPr>
        <w:t xml:space="preserve"> </w:t>
      </w:r>
      <w:r w:rsidRPr="0079139B">
        <w:rPr>
          <w:rFonts w:ascii="Times New Roman" w:hAnsi="Times New Roman" w:cs="Times New Roman"/>
          <w:sz w:val="24"/>
          <w:szCs w:val="24"/>
        </w:rPr>
        <w:t xml:space="preserve">The Autumn Competitions, Seniors, Fletcher/Cup for Clubs and Sue Taylor all made a </w:t>
      </w:r>
      <w:r w:rsidR="00D10578" w:rsidRPr="0079139B">
        <w:rPr>
          <w:rFonts w:ascii="Times New Roman" w:hAnsi="Times New Roman" w:cs="Times New Roman"/>
          <w:sz w:val="24"/>
          <w:szCs w:val="24"/>
        </w:rPr>
        <w:t>surplus,</w:t>
      </w:r>
      <w:r w:rsidRPr="0079139B">
        <w:rPr>
          <w:rFonts w:ascii="Times New Roman" w:hAnsi="Times New Roman" w:cs="Times New Roman"/>
          <w:sz w:val="24"/>
          <w:szCs w:val="24"/>
        </w:rPr>
        <w:t xml:space="preserve"> but the Mixed Pairs will end up with a deficit as the late cancellation means we have had to pay for </w:t>
      </w:r>
      <w:r w:rsidR="00EF447F" w:rsidRPr="0079139B">
        <w:rPr>
          <w:rFonts w:ascii="Times New Roman" w:hAnsi="Times New Roman" w:cs="Times New Roman"/>
          <w:sz w:val="24"/>
          <w:szCs w:val="24"/>
        </w:rPr>
        <w:t>the h</w:t>
      </w:r>
      <w:r w:rsidRPr="0079139B">
        <w:rPr>
          <w:rFonts w:ascii="Times New Roman" w:hAnsi="Times New Roman" w:cs="Times New Roman"/>
          <w:sz w:val="24"/>
          <w:szCs w:val="24"/>
        </w:rPr>
        <w:t xml:space="preserve">all. </w:t>
      </w:r>
      <w:r w:rsidR="00EF447F" w:rsidRPr="0079139B">
        <w:rPr>
          <w:rFonts w:ascii="Times New Roman" w:hAnsi="Times New Roman" w:cs="Times New Roman"/>
          <w:sz w:val="24"/>
          <w:szCs w:val="24"/>
        </w:rPr>
        <w:t xml:space="preserve"> It was agreed unnecessary hall bookings should be avoided and, for smaller events, this will be done by setting a limit </w:t>
      </w:r>
      <w:r w:rsidR="00EF447F" w:rsidRPr="0079139B">
        <w:rPr>
          <w:rFonts w:ascii="Times New Roman" w:hAnsi="Times New Roman" w:cs="Times New Roman"/>
          <w:sz w:val="24"/>
          <w:szCs w:val="24"/>
        </w:rPr>
        <w:lastRenderedPageBreak/>
        <w:t>on numbers</w:t>
      </w:r>
      <w:r w:rsidR="00546C15" w:rsidRPr="0079139B">
        <w:rPr>
          <w:rFonts w:ascii="Times New Roman" w:hAnsi="Times New Roman" w:cs="Times New Roman"/>
          <w:sz w:val="24"/>
          <w:szCs w:val="24"/>
        </w:rPr>
        <w:t xml:space="preserve"> of 28 pairs</w:t>
      </w:r>
      <w:r w:rsidR="00EF447F" w:rsidRPr="0079139B">
        <w:rPr>
          <w:rFonts w:ascii="Times New Roman" w:hAnsi="Times New Roman" w:cs="Times New Roman"/>
          <w:sz w:val="24"/>
          <w:szCs w:val="24"/>
        </w:rPr>
        <w:t>.  This will be clearly stated on the programme and the entry form.  If there are additional entries a second hall may be booked but this cannot be guaranteed</w:t>
      </w:r>
      <w:r w:rsidR="00C40895" w:rsidRPr="0079139B">
        <w:rPr>
          <w:rFonts w:ascii="Times New Roman" w:hAnsi="Times New Roman" w:cs="Times New Roman"/>
          <w:sz w:val="24"/>
          <w:szCs w:val="24"/>
        </w:rPr>
        <w:t>.</w:t>
      </w:r>
    </w:p>
    <w:p w:rsidR="00EF447F" w:rsidRPr="0079139B" w:rsidRDefault="00C40895" w:rsidP="00CF5AD2">
      <w:pPr>
        <w:ind w:left="720"/>
        <w:jc w:val="both"/>
        <w:rPr>
          <w:rFonts w:ascii="Times New Roman" w:hAnsi="Times New Roman" w:cs="Times New Roman"/>
          <w:sz w:val="24"/>
          <w:szCs w:val="24"/>
        </w:rPr>
      </w:pPr>
      <w:r w:rsidRPr="0079139B">
        <w:rPr>
          <w:rFonts w:ascii="Times New Roman" w:hAnsi="Times New Roman" w:cs="Times New Roman"/>
          <w:sz w:val="24"/>
          <w:szCs w:val="24"/>
        </w:rPr>
        <w:t>After an increase last year, numbers for the Gwen Herga are down to the usual level which</w:t>
      </w:r>
      <w:r w:rsidR="00CF5AD2" w:rsidRPr="0079139B">
        <w:rPr>
          <w:rFonts w:ascii="Times New Roman" w:hAnsi="Times New Roman" w:cs="Times New Roman"/>
          <w:sz w:val="24"/>
          <w:szCs w:val="24"/>
        </w:rPr>
        <w:t>, unless increased entry can be encouraged,</w:t>
      </w:r>
      <w:r w:rsidRPr="0079139B">
        <w:rPr>
          <w:rFonts w:ascii="Times New Roman" w:hAnsi="Times New Roman" w:cs="Times New Roman"/>
          <w:sz w:val="24"/>
          <w:szCs w:val="24"/>
        </w:rPr>
        <w:t xml:space="preserve"> raises questions over the </w:t>
      </w:r>
      <w:r w:rsidR="00D10578" w:rsidRPr="0079139B">
        <w:rPr>
          <w:rFonts w:ascii="Times New Roman" w:hAnsi="Times New Roman" w:cs="Times New Roman"/>
          <w:sz w:val="24"/>
          <w:szCs w:val="24"/>
        </w:rPr>
        <w:t>longer-term</w:t>
      </w:r>
      <w:r w:rsidRPr="0079139B">
        <w:rPr>
          <w:rFonts w:ascii="Times New Roman" w:hAnsi="Times New Roman" w:cs="Times New Roman"/>
          <w:sz w:val="24"/>
          <w:szCs w:val="24"/>
        </w:rPr>
        <w:t xml:space="preserve"> viability </w:t>
      </w:r>
      <w:r w:rsidR="00CF5AD2" w:rsidRPr="0079139B">
        <w:rPr>
          <w:rFonts w:ascii="Times New Roman" w:hAnsi="Times New Roman" w:cs="Times New Roman"/>
          <w:sz w:val="24"/>
          <w:szCs w:val="24"/>
        </w:rPr>
        <w:t>o</w:t>
      </w:r>
      <w:r w:rsidRPr="0079139B">
        <w:rPr>
          <w:rFonts w:ascii="Times New Roman" w:hAnsi="Times New Roman" w:cs="Times New Roman"/>
          <w:sz w:val="24"/>
          <w:szCs w:val="24"/>
        </w:rPr>
        <w:t>f the event.</w:t>
      </w:r>
      <w:r w:rsidR="00EF447F" w:rsidRPr="0079139B">
        <w:rPr>
          <w:rFonts w:ascii="Times New Roman" w:hAnsi="Times New Roman" w:cs="Times New Roman"/>
          <w:sz w:val="24"/>
          <w:szCs w:val="24"/>
        </w:rPr>
        <w:t xml:space="preserve">   </w:t>
      </w:r>
    </w:p>
    <w:p w:rsidR="00395535" w:rsidRPr="0079139B" w:rsidRDefault="00395535" w:rsidP="00CF5AD2">
      <w:pPr>
        <w:ind w:left="720"/>
        <w:jc w:val="both"/>
        <w:rPr>
          <w:rFonts w:ascii="Times New Roman" w:hAnsi="Times New Roman" w:cs="Times New Roman"/>
          <w:sz w:val="24"/>
          <w:szCs w:val="24"/>
        </w:rPr>
      </w:pPr>
      <w:r w:rsidRPr="0079139B">
        <w:rPr>
          <w:rFonts w:ascii="Times New Roman" w:hAnsi="Times New Roman" w:cs="Times New Roman"/>
          <w:sz w:val="24"/>
          <w:szCs w:val="24"/>
        </w:rPr>
        <w:t>There were several dis</w:t>
      </w:r>
      <w:r w:rsidR="00EF447F" w:rsidRPr="0079139B">
        <w:rPr>
          <w:rFonts w:ascii="Times New Roman" w:hAnsi="Times New Roman" w:cs="Times New Roman"/>
          <w:sz w:val="24"/>
          <w:szCs w:val="24"/>
        </w:rPr>
        <w:t>s</w:t>
      </w:r>
      <w:r w:rsidRPr="0079139B">
        <w:rPr>
          <w:rFonts w:ascii="Times New Roman" w:hAnsi="Times New Roman" w:cs="Times New Roman"/>
          <w:sz w:val="24"/>
          <w:szCs w:val="24"/>
        </w:rPr>
        <w:t>atisfied comments at the Seniors about the sandwich platter and requests to return to Ploughman’s</w:t>
      </w:r>
      <w:r w:rsidR="00C40895" w:rsidRPr="0079139B">
        <w:rPr>
          <w:rFonts w:ascii="Times New Roman" w:hAnsi="Times New Roman" w:cs="Times New Roman"/>
          <w:sz w:val="24"/>
          <w:szCs w:val="24"/>
        </w:rPr>
        <w:t xml:space="preserve">. It was felt “you can’t please all of the people all of the time” and no change should be considered unless the topic was raised at the AGM. </w:t>
      </w:r>
    </w:p>
    <w:p w:rsidR="00395535" w:rsidRPr="0079139B" w:rsidRDefault="00395535" w:rsidP="00CF5AD2">
      <w:pPr>
        <w:ind w:left="720"/>
        <w:jc w:val="both"/>
        <w:rPr>
          <w:rFonts w:ascii="Times New Roman" w:hAnsi="Times New Roman" w:cs="Times New Roman"/>
          <w:sz w:val="24"/>
          <w:szCs w:val="24"/>
        </w:rPr>
      </w:pPr>
      <w:r w:rsidRPr="0079139B">
        <w:rPr>
          <w:rFonts w:ascii="Times New Roman" w:hAnsi="Times New Roman" w:cs="Times New Roman"/>
          <w:b/>
          <w:sz w:val="24"/>
          <w:szCs w:val="24"/>
        </w:rPr>
        <w:t>P2P</w:t>
      </w:r>
      <w:r w:rsidR="00C40895" w:rsidRPr="0079139B">
        <w:rPr>
          <w:rFonts w:ascii="Times New Roman" w:hAnsi="Times New Roman" w:cs="Times New Roman"/>
          <w:b/>
          <w:sz w:val="24"/>
          <w:szCs w:val="24"/>
        </w:rPr>
        <w:t xml:space="preserve">  </w:t>
      </w:r>
      <w:r w:rsidRPr="0079139B">
        <w:rPr>
          <w:rFonts w:ascii="Times New Roman" w:hAnsi="Times New Roman" w:cs="Times New Roman"/>
          <w:sz w:val="24"/>
          <w:szCs w:val="24"/>
        </w:rPr>
        <w:t xml:space="preserve">So </w:t>
      </w:r>
      <w:r w:rsidR="00D10578" w:rsidRPr="0079139B">
        <w:rPr>
          <w:rFonts w:ascii="Times New Roman" w:hAnsi="Times New Roman" w:cs="Times New Roman"/>
          <w:sz w:val="24"/>
          <w:szCs w:val="24"/>
        </w:rPr>
        <w:t>far,</w:t>
      </w:r>
      <w:r w:rsidRPr="0079139B">
        <w:rPr>
          <w:rFonts w:ascii="Times New Roman" w:hAnsi="Times New Roman" w:cs="Times New Roman"/>
          <w:sz w:val="24"/>
          <w:szCs w:val="24"/>
        </w:rPr>
        <w:t xml:space="preserve"> this year we have received £2,176.40 in P2P (2017 -  for same period £2,232.24)</w:t>
      </w:r>
      <w:r w:rsidR="00C40895" w:rsidRPr="0079139B">
        <w:rPr>
          <w:rFonts w:ascii="Times New Roman" w:hAnsi="Times New Roman" w:cs="Times New Roman"/>
          <w:sz w:val="24"/>
          <w:szCs w:val="24"/>
        </w:rPr>
        <w:t>.</w:t>
      </w:r>
      <w:r w:rsidRPr="0079139B">
        <w:rPr>
          <w:rFonts w:ascii="Times New Roman" w:hAnsi="Times New Roman" w:cs="Times New Roman"/>
          <w:sz w:val="24"/>
          <w:szCs w:val="24"/>
        </w:rPr>
        <w:t xml:space="preserve"> </w:t>
      </w:r>
      <w:r w:rsidR="00C40895" w:rsidRPr="0079139B">
        <w:rPr>
          <w:rFonts w:ascii="Times New Roman" w:hAnsi="Times New Roman" w:cs="Times New Roman"/>
          <w:sz w:val="24"/>
          <w:szCs w:val="24"/>
        </w:rPr>
        <w:t>Linda thanked</w:t>
      </w:r>
      <w:r w:rsidRPr="0079139B">
        <w:rPr>
          <w:rFonts w:ascii="Times New Roman" w:hAnsi="Times New Roman" w:cs="Times New Roman"/>
          <w:sz w:val="24"/>
          <w:szCs w:val="24"/>
        </w:rPr>
        <w:t xml:space="preserve"> Tony Philpott who very kindly keeps this list up to date.  The reduction of £55 can be accounted for by the drop in membership generally.</w:t>
      </w:r>
    </w:p>
    <w:p w:rsidR="00395535" w:rsidRPr="0079139B" w:rsidRDefault="00395535" w:rsidP="00CF5AD2">
      <w:pPr>
        <w:ind w:left="720"/>
        <w:jc w:val="both"/>
        <w:rPr>
          <w:rFonts w:ascii="Times New Roman" w:hAnsi="Times New Roman" w:cs="Times New Roman"/>
          <w:sz w:val="24"/>
          <w:szCs w:val="24"/>
        </w:rPr>
      </w:pPr>
      <w:r w:rsidRPr="0079139B">
        <w:rPr>
          <w:rFonts w:ascii="Times New Roman" w:hAnsi="Times New Roman" w:cs="Times New Roman"/>
          <w:b/>
          <w:sz w:val="24"/>
          <w:szCs w:val="24"/>
        </w:rPr>
        <w:t>Prizes</w:t>
      </w:r>
      <w:r w:rsidR="00C40895" w:rsidRPr="0079139B">
        <w:rPr>
          <w:rFonts w:ascii="Times New Roman" w:hAnsi="Times New Roman" w:cs="Times New Roman"/>
          <w:sz w:val="24"/>
          <w:szCs w:val="24"/>
        </w:rPr>
        <w:t xml:space="preserve">  </w:t>
      </w:r>
      <w:r w:rsidRPr="0079139B">
        <w:rPr>
          <w:rFonts w:ascii="Times New Roman" w:hAnsi="Times New Roman" w:cs="Times New Roman"/>
          <w:sz w:val="24"/>
          <w:szCs w:val="24"/>
        </w:rPr>
        <w:t>The total this year is £1,114 (2017 - £1,122)</w:t>
      </w:r>
      <w:r w:rsidR="00C40895" w:rsidRPr="0079139B">
        <w:rPr>
          <w:rFonts w:ascii="Times New Roman" w:hAnsi="Times New Roman" w:cs="Times New Roman"/>
          <w:sz w:val="24"/>
          <w:szCs w:val="24"/>
        </w:rPr>
        <w:t xml:space="preserve">. </w:t>
      </w:r>
      <w:r w:rsidRPr="0079139B">
        <w:rPr>
          <w:rFonts w:ascii="Times New Roman" w:hAnsi="Times New Roman" w:cs="Times New Roman"/>
          <w:sz w:val="24"/>
          <w:szCs w:val="24"/>
        </w:rPr>
        <w:t xml:space="preserve"> I have allowed for a third place in Mixed </w:t>
      </w:r>
      <w:r w:rsidR="00C40895" w:rsidRPr="0079139B">
        <w:rPr>
          <w:rFonts w:ascii="Times New Roman" w:hAnsi="Times New Roman" w:cs="Times New Roman"/>
          <w:sz w:val="24"/>
          <w:szCs w:val="24"/>
        </w:rPr>
        <w:t>P</w:t>
      </w:r>
      <w:r w:rsidRPr="0079139B">
        <w:rPr>
          <w:rFonts w:ascii="Times New Roman" w:hAnsi="Times New Roman" w:cs="Times New Roman"/>
          <w:sz w:val="24"/>
          <w:szCs w:val="24"/>
        </w:rPr>
        <w:t xml:space="preserve">airs in case entries go over 30 </w:t>
      </w:r>
      <w:r w:rsidR="00D10578" w:rsidRPr="0079139B">
        <w:rPr>
          <w:rFonts w:ascii="Times New Roman" w:hAnsi="Times New Roman" w:cs="Times New Roman"/>
          <w:sz w:val="24"/>
          <w:szCs w:val="24"/>
        </w:rPr>
        <w:t>and</w:t>
      </w:r>
      <w:r w:rsidRPr="0079139B">
        <w:rPr>
          <w:rFonts w:ascii="Times New Roman" w:hAnsi="Times New Roman" w:cs="Times New Roman"/>
          <w:sz w:val="24"/>
          <w:szCs w:val="24"/>
        </w:rPr>
        <w:t xml:space="preserve"> for 2</w:t>
      </w:r>
      <w:r w:rsidRPr="0079139B">
        <w:rPr>
          <w:rFonts w:ascii="Times New Roman" w:hAnsi="Times New Roman" w:cs="Times New Roman"/>
          <w:sz w:val="24"/>
          <w:szCs w:val="24"/>
          <w:vertAlign w:val="superscript"/>
        </w:rPr>
        <w:t>nd</w:t>
      </w:r>
      <w:r w:rsidRPr="0079139B">
        <w:rPr>
          <w:rFonts w:ascii="Times New Roman" w:hAnsi="Times New Roman" w:cs="Times New Roman"/>
          <w:sz w:val="24"/>
          <w:szCs w:val="24"/>
        </w:rPr>
        <w:t xml:space="preserve"> place in </w:t>
      </w:r>
      <w:r w:rsidR="00C40895" w:rsidRPr="0079139B">
        <w:rPr>
          <w:rFonts w:ascii="Times New Roman" w:hAnsi="Times New Roman" w:cs="Times New Roman"/>
          <w:sz w:val="24"/>
          <w:szCs w:val="24"/>
        </w:rPr>
        <w:t>T</w:t>
      </w:r>
      <w:r w:rsidRPr="0079139B">
        <w:rPr>
          <w:rFonts w:ascii="Times New Roman" w:hAnsi="Times New Roman" w:cs="Times New Roman"/>
          <w:sz w:val="24"/>
          <w:szCs w:val="24"/>
        </w:rPr>
        <w:t xml:space="preserve">eams of </w:t>
      </w:r>
      <w:r w:rsidR="00C40895" w:rsidRPr="0079139B">
        <w:rPr>
          <w:rFonts w:ascii="Times New Roman" w:hAnsi="Times New Roman" w:cs="Times New Roman"/>
          <w:sz w:val="24"/>
          <w:szCs w:val="24"/>
        </w:rPr>
        <w:t>F</w:t>
      </w:r>
      <w:r w:rsidRPr="0079139B">
        <w:rPr>
          <w:rFonts w:ascii="Times New Roman" w:hAnsi="Times New Roman" w:cs="Times New Roman"/>
          <w:sz w:val="24"/>
          <w:szCs w:val="24"/>
        </w:rPr>
        <w:t xml:space="preserve">our plate which is not on my list for last year. </w:t>
      </w:r>
      <w:r w:rsidR="00C40895" w:rsidRPr="0079139B">
        <w:rPr>
          <w:rFonts w:ascii="Times New Roman" w:hAnsi="Times New Roman" w:cs="Times New Roman"/>
          <w:sz w:val="24"/>
          <w:szCs w:val="24"/>
        </w:rPr>
        <w:t>Giving</w:t>
      </w:r>
      <w:r w:rsidRPr="0079139B">
        <w:rPr>
          <w:rFonts w:ascii="Times New Roman" w:hAnsi="Times New Roman" w:cs="Times New Roman"/>
          <w:sz w:val="24"/>
          <w:szCs w:val="24"/>
        </w:rPr>
        <w:t xml:space="preserve"> cash as a prize was generally accepted as a good thing</w:t>
      </w:r>
      <w:r w:rsidR="00C40895" w:rsidRPr="0079139B">
        <w:rPr>
          <w:rFonts w:ascii="Times New Roman" w:hAnsi="Times New Roman" w:cs="Times New Roman"/>
          <w:sz w:val="24"/>
          <w:szCs w:val="24"/>
        </w:rPr>
        <w:t>. Linda thanked</w:t>
      </w:r>
      <w:r w:rsidRPr="0079139B">
        <w:rPr>
          <w:rFonts w:ascii="Times New Roman" w:hAnsi="Times New Roman" w:cs="Times New Roman"/>
          <w:sz w:val="24"/>
          <w:szCs w:val="24"/>
        </w:rPr>
        <w:t xml:space="preserve"> Val and Paul who very kindly took over last year as </w:t>
      </w:r>
      <w:r w:rsidR="00C40895" w:rsidRPr="0079139B">
        <w:rPr>
          <w:rFonts w:ascii="Times New Roman" w:hAnsi="Times New Roman" w:cs="Times New Roman"/>
          <w:sz w:val="24"/>
          <w:szCs w:val="24"/>
        </w:rPr>
        <w:t>she</w:t>
      </w:r>
      <w:r w:rsidRPr="0079139B">
        <w:rPr>
          <w:rFonts w:ascii="Times New Roman" w:hAnsi="Times New Roman" w:cs="Times New Roman"/>
          <w:sz w:val="24"/>
          <w:szCs w:val="24"/>
        </w:rPr>
        <w:t xml:space="preserve"> was unable to attend </w:t>
      </w:r>
      <w:r w:rsidR="00C40895" w:rsidRPr="0079139B">
        <w:rPr>
          <w:rFonts w:ascii="Times New Roman" w:hAnsi="Times New Roman" w:cs="Times New Roman"/>
          <w:sz w:val="24"/>
          <w:szCs w:val="24"/>
        </w:rPr>
        <w:t xml:space="preserve">the </w:t>
      </w:r>
      <w:r w:rsidRPr="0079139B">
        <w:rPr>
          <w:rFonts w:ascii="Times New Roman" w:hAnsi="Times New Roman" w:cs="Times New Roman"/>
          <w:sz w:val="24"/>
          <w:szCs w:val="24"/>
        </w:rPr>
        <w:t xml:space="preserve">AGM.  </w:t>
      </w:r>
      <w:r w:rsidR="00CF5AD2" w:rsidRPr="0079139B">
        <w:rPr>
          <w:rFonts w:ascii="Times New Roman" w:hAnsi="Times New Roman" w:cs="Times New Roman"/>
          <w:sz w:val="24"/>
          <w:szCs w:val="24"/>
        </w:rPr>
        <w:t xml:space="preserve">A </w:t>
      </w:r>
      <w:r w:rsidRPr="0079139B">
        <w:rPr>
          <w:rFonts w:ascii="Times New Roman" w:hAnsi="Times New Roman" w:cs="Times New Roman"/>
          <w:sz w:val="24"/>
          <w:szCs w:val="24"/>
        </w:rPr>
        <w:t>list of the cash necessary to fill the envelopes</w:t>
      </w:r>
      <w:r w:rsidR="00CF5AD2" w:rsidRPr="0079139B">
        <w:rPr>
          <w:rFonts w:ascii="Times New Roman" w:hAnsi="Times New Roman" w:cs="Times New Roman"/>
          <w:sz w:val="24"/>
          <w:szCs w:val="24"/>
        </w:rPr>
        <w:t xml:space="preserve"> has been prepared</w:t>
      </w:r>
      <w:r w:rsidRPr="0079139B">
        <w:rPr>
          <w:rFonts w:ascii="Times New Roman" w:hAnsi="Times New Roman" w:cs="Times New Roman"/>
          <w:sz w:val="24"/>
          <w:szCs w:val="24"/>
        </w:rPr>
        <w:t xml:space="preserve">. </w:t>
      </w:r>
    </w:p>
    <w:p w:rsidR="00766493" w:rsidRPr="0079139B" w:rsidRDefault="00395535" w:rsidP="00766493">
      <w:pPr>
        <w:ind w:left="720" w:firstLine="45"/>
        <w:jc w:val="both"/>
        <w:rPr>
          <w:rFonts w:ascii="Times New Roman" w:hAnsi="Times New Roman" w:cs="Times New Roman"/>
          <w:sz w:val="24"/>
          <w:szCs w:val="24"/>
        </w:rPr>
      </w:pPr>
      <w:r w:rsidRPr="0079139B">
        <w:rPr>
          <w:rFonts w:ascii="Times New Roman" w:hAnsi="Times New Roman" w:cs="Times New Roman"/>
          <w:b/>
          <w:sz w:val="24"/>
          <w:szCs w:val="24"/>
        </w:rPr>
        <w:t>Independent Examiner</w:t>
      </w:r>
      <w:r w:rsidR="00CF5AD2" w:rsidRPr="0079139B">
        <w:rPr>
          <w:rFonts w:ascii="Times New Roman" w:hAnsi="Times New Roman" w:cs="Times New Roman"/>
          <w:b/>
          <w:sz w:val="24"/>
          <w:szCs w:val="24"/>
        </w:rPr>
        <w:t xml:space="preserve"> </w:t>
      </w:r>
      <w:r w:rsidRPr="0079139B">
        <w:rPr>
          <w:rFonts w:ascii="Times New Roman" w:hAnsi="Times New Roman" w:cs="Times New Roman"/>
          <w:sz w:val="24"/>
          <w:szCs w:val="24"/>
        </w:rPr>
        <w:t xml:space="preserve">Many </w:t>
      </w:r>
      <w:r w:rsidR="007C09CF">
        <w:rPr>
          <w:rFonts w:ascii="Times New Roman" w:hAnsi="Times New Roman" w:cs="Times New Roman"/>
          <w:sz w:val="24"/>
          <w:szCs w:val="24"/>
        </w:rPr>
        <w:t>t</w:t>
      </w:r>
      <w:r w:rsidRPr="0079139B">
        <w:rPr>
          <w:rFonts w:ascii="Times New Roman" w:hAnsi="Times New Roman" w:cs="Times New Roman"/>
          <w:sz w:val="24"/>
          <w:szCs w:val="24"/>
        </w:rPr>
        <w:t>hanks to Tony Philpott who stepped in last year.  This year Petra Bromfield has agreed to act for us</w:t>
      </w:r>
      <w:r w:rsidR="00297F61" w:rsidRPr="0079139B">
        <w:rPr>
          <w:rFonts w:ascii="Times New Roman" w:hAnsi="Times New Roman" w:cs="Times New Roman"/>
          <w:sz w:val="24"/>
          <w:szCs w:val="24"/>
        </w:rPr>
        <w:t>.</w:t>
      </w:r>
    </w:p>
    <w:p w:rsidR="003F0B1C" w:rsidRPr="0079139B" w:rsidRDefault="004E3929" w:rsidP="0056719A">
      <w:pPr>
        <w:pStyle w:val="ListParagraph"/>
        <w:numPr>
          <w:ilvl w:val="0"/>
          <w:numId w:val="6"/>
        </w:numPr>
        <w:rPr>
          <w:rFonts w:ascii="Times New Roman" w:hAnsi="Times New Roman" w:cs="Times New Roman"/>
          <w:b/>
          <w:sz w:val="24"/>
          <w:szCs w:val="24"/>
        </w:rPr>
      </w:pPr>
      <w:r w:rsidRPr="0079139B">
        <w:rPr>
          <w:rFonts w:ascii="Times New Roman" w:hAnsi="Times New Roman" w:cs="Times New Roman"/>
          <w:b/>
          <w:sz w:val="24"/>
          <w:szCs w:val="24"/>
        </w:rPr>
        <w:t>T</w:t>
      </w:r>
      <w:r w:rsidR="00F70039" w:rsidRPr="0079139B">
        <w:rPr>
          <w:rFonts w:ascii="Times New Roman" w:hAnsi="Times New Roman" w:cs="Times New Roman"/>
          <w:b/>
          <w:sz w:val="24"/>
          <w:szCs w:val="24"/>
        </w:rPr>
        <w:t xml:space="preserve">ournament </w:t>
      </w:r>
      <w:r w:rsidR="00455E42" w:rsidRPr="0079139B">
        <w:rPr>
          <w:rFonts w:ascii="Times New Roman" w:hAnsi="Times New Roman" w:cs="Times New Roman"/>
          <w:b/>
          <w:sz w:val="24"/>
          <w:szCs w:val="24"/>
        </w:rPr>
        <w:t>S</w:t>
      </w:r>
      <w:r w:rsidR="00F70039" w:rsidRPr="0079139B">
        <w:rPr>
          <w:rFonts w:ascii="Times New Roman" w:hAnsi="Times New Roman" w:cs="Times New Roman"/>
          <w:b/>
          <w:sz w:val="24"/>
          <w:szCs w:val="24"/>
        </w:rPr>
        <w:t>ecretary</w:t>
      </w:r>
      <w:r w:rsidR="00546C15" w:rsidRPr="0079139B">
        <w:rPr>
          <w:rFonts w:ascii="Times New Roman" w:hAnsi="Times New Roman" w:cs="Times New Roman"/>
          <w:b/>
          <w:sz w:val="24"/>
          <w:szCs w:val="24"/>
        </w:rPr>
        <w:t xml:space="preserve"> </w:t>
      </w:r>
      <w:r w:rsidR="00F70039" w:rsidRPr="0079139B">
        <w:rPr>
          <w:rFonts w:ascii="Times New Roman" w:hAnsi="Times New Roman" w:cs="Times New Roman"/>
          <w:sz w:val="24"/>
          <w:szCs w:val="24"/>
        </w:rPr>
        <w:t>(Val Mollison)</w:t>
      </w:r>
    </w:p>
    <w:p w:rsidR="003F0B1C" w:rsidRPr="0079139B" w:rsidRDefault="003F0B1C" w:rsidP="00AD3B89">
      <w:pPr>
        <w:ind w:left="720"/>
        <w:rPr>
          <w:rFonts w:ascii="Times New Roman" w:hAnsi="Times New Roman" w:cs="Times New Roman"/>
          <w:sz w:val="24"/>
          <w:szCs w:val="24"/>
        </w:rPr>
      </w:pPr>
      <w:r w:rsidRPr="0079139B">
        <w:rPr>
          <w:rFonts w:ascii="Times New Roman" w:hAnsi="Times New Roman" w:cs="Times New Roman"/>
          <w:b/>
          <w:sz w:val="24"/>
          <w:szCs w:val="24"/>
        </w:rPr>
        <w:t xml:space="preserve">Swiss Pairs </w:t>
      </w:r>
      <w:r w:rsidRPr="0079139B">
        <w:rPr>
          <w:rFonts w:ascii="Times New Roman" w:hAnsi="Times New Roman" w:cs="Times New Roman"/>
          <w:sz w:val="24"/>
          <w:szCs w:val="24"/>
        </w:rPr>
        <w:t xml:space="preserve">Unfortunately </w:t>
      </w:r>
      <w:r w:rsidR="00D10578" w:rsidRPr="0079139B">
        <w:rPr>
          <w:rFonts w:ascii="Times New Roman" w:hAnsi="Times New Roman" w:cs="Times New Roman"/>
          <w:sz w:val="24"/>
          <w:szCs w:val="24"/>
        </w:rPr>
        <w:t>a few</w:t>
      </w:r>
      <w:r w:rsidRPr="0079139B">
        <w:rPr>
          <w:rFonts w:ascii="Times New Roman" w:hAnsi="Times New Roman" w:cs="Times New Roman"/>
          <w:sz w:val="24"/>
          <w:szCs w:val="24"/>
        </w:rPr>
        <w:t xml:space="preserve"> problems occurred with the Swiss pairs again this year. The problems mainly stemmed from a Bridgemate being put out at the wrong table which resulted in </w:t>
      </w:r>
      <w:r w:rsidR="00D10578" w:rsidRPr="0079139B">
        <w:rPr>
          <w:rFonts w:ascii="Times New Roman" w:hAnsi="Times New Roman" w:cs="Times New Roman"/>
          <w:sz w:val="24"/>
          <w:szCs w:val="24"/>
        </w:rPr>
        <w:t>several</w:t>
      </w:r>
      <w:r w:rsidRPr="0079139B">
        <w:rPr>
          <w:rFonts w:ascii="Times New Roman" w:hAnsi="Times New Roman" w:cs="Times New Roman"/>
          <w:sz w:val="24"/>
          <w:szCs w:val="24"/>
        </w:rPr>
        <w:t xml:space="preserve"> knock-on effects</w:t>
      </w:r>
      <w:r w:rsidR="00907B9E" w:rsidRPr="0079139B">
        <w:rPr>
          <w:rFonts w:ascii="Times New Roman" w:hAnsi="Times New Roman" w:cs="Times New Roman"/>
          <w:sz w:val="24"/>
          <w:szCs w:val="24"/>
        </w:rPr>
        <w:t xml:space="preserve"> as the manual did not give instructions on how to address the problem.</w:t>
      </w:r>
      <w:r w:rsidRPr="0079139B">
        <w:rPr>
          <w:rFonts w:ascii="Times New Roman" w:hAnsi="Times New Roman" w:cs="Times New Roman"/>
          <w:sz w:val="24"/>
          <w:szCs w:val="24"/>
        </w:rPr>
        <w:t xml:space="preserve"> </w:t>
      </w:r>
      <w:r w:rsidR="00907B9E" w:rsidRPr="0079139B">
        <w:rPr>
          <w:rFonts w:ascii="Times New Roman" w:hAnsi="Times New Roman" w:cs="Times New Roman"/>
          <w:sz w:val="24"/>
          <w:szCs w:val="24"/>
        </w:rPr>
        <w:t>C</w:t>
      </w:r>
      <w:r w:rsidRPr="0079139B">
        <w:rPr>
          <w:rFonts w:ascii="Times New Roman" w:hAnsi="Times New Roman" w:cs="Times New Roman"/>
          <w:sz w:val="24"/>
          <w:szCs w:val="24"/>
        </w:rPr>
        <w:t>orrect</w:t>
      </w:r>
      <w:r w:rsidR="00907B9E" w:rsidRPr="0079139B">
        <w:rPr>
          <w:rFonts w:ascii="Times New Roman" w:hAnsi="Times New Roman" w:cs="Times New Roman"/>
          <w:sz w:val="24"/>
          <w:szCs w:val="24"/>
        </w:rPr>
        <w:t>ions were made</w:t>
      </w:r>
      <w:r w:rsidRPr="0079139B">
        <w:rPr>
          <w:rFonts w:ascii="Times New Roman" w:hAnsi="Times New Roman" w:cs="Times New Roman"/>
          <w:sz w:val="24"/>
          <w:szCs w:val="24"/>
        </w:rPr>
        <w:t xml:space="preserve"> the following day.</w:t>
      </w:r>
    </w:p>
    <w:p w:rsidR="00AD3B89" w:rsidRPr="0079139B" w:rsidRDefault="00552D32" w:rsidP="00AD3B89">
      <w:pPr>
        <w:ind w:left="720"/>
        <w:rPr>
          <w:rFonts w:ascii="Times New Roman" w:hAnsi="Times New Roman" w:cs="Times New Roman"/>
          <w:sz w:val="24"/>
          <w:szCs w:val="24"/>
        </w:rPr>
      </w:pPr>
      <w:r w:rsidRPr="0079139B">
        <w:rPr>
          <w:rFonts w:ascii="Times New Roman" w:hAnsi="Times New Roman" w:cs="Times New Roman"/>
          <w:sz w:val="24"/>
          <w:szCs w:val="24"/>
        </w:rPr>
        <w:t>The current</w:t>
      </w:r>
      <w:r w:rsidR="003F0B1C" w:rsidRPr="0079139B">
        <w:rPr>
          <w:rFonts w:ascii="Times New Roman" w:hAnsi="Times New Roman" w:cs="Times New Roman"/>
          <w:sz w:val="24"/>
          <w:szCs w:val="24"/>
        </w:rPr>
        <w:t xml:space="preserve"> arrangement whereby Alan does the directing (calling moves, dealing with director calls) and </w:t>
      </w:r>
      <w:r w:rsidR="00AD3B89" w:rsidRPr="0079139B">
        <w:rPr>
          <w:rFonts w:ascii="Times New Roman" w:hAnsi="Times New Roman" w:cs="Times New Roman"/>
          <w:sz w:val="24"/>
          <w:szCs w:val="24"/>
        </w:rPr>
        <w:t>Val does</w:t>
      </w:r>
      <w:r w:rsidR="003F0B1C" w:rsidRPr="0079139B">
        <w:rPr>
          <w:rFonts w:ascii="Times New Roman" w:hAnsi="Times New Roman" w:cs="Times New Roman"/>
          <w:sz w:val="24"/>
          <w:szCs w:val="24"/>
        </w:rPr>
        <w:t xml:space="preserve"> the computer sid</w:t>
      </w:r>
      <w:r w:rsidR="00AD3B89" w:rsidRPr="0079139B">
        <w:rPr>
          <w:rFonts w:ascii="Times New Roman" w:hAnsi="Times New Roman" w:cs="Times New Roman"/>
          <w:sz w:val="24"/>
          <w:szCs w:val="24"/>
        </w:rPr>
        <w:t>e</w:t>
      </w:r>
      <w:r w:rsidR="003F0B1C" w:rsidRPr="0079139B">
        <w:rPr>
          <w:rFonts w:ascii="Times New Roman" w:hAnsi="Times New Roman" w:cs="Times New Roman"/>
          <w:sz w:val="24"/>
          <w:szCs w:val="24"/>
        </w:rPr>
        <w:t xml:space="preserve"> works fine for the </w:t>
      </w:r>
      <w:r w:rsidR="00AD3B89" w:rsidRPr="0079139B">
        <w:rPr>
          <w:rFonts w:ascii="Times New Roman" w:hAnsi="Times New Roman" w:cs="Times New Roman"/>
          <w:sz w:val="24"/>
          <w:szCs w:val="24"/>
        </w:rPr>
        <w:t xml:space="preserve">smaller straightforward events but outside directors are needed </w:t>
      </w:r>
      <w:r w:rsidR="003F0B1C" w:rsidRPr="0079139B">
        <w:rPr>
          <w:rFonts w:ascii="Times New Roman" w:hAnsi="Times New Roman" w:cs="Times New Roman"/>
          <w:sz w:val="24"/>
          <w:szCs w:val="24"/>
        </w:rPr>
        <w:t xml:space="preserve">for </w:t>
      </w:r>
      <w:r w:rsidR="00AD3B89" w:rsidRPr="0079139B">
        <w:rPr>
          <w:rFonts w:ascii="Times New Roman" w:hAnsi="Times New Roman" w:cs="Times New Roman"/>
          <w:sz w:val="24"/>
          <w:szCs w:val="24"/>
        </w:rPr>
        <w:t xml:space="preserve">the Swiss pairs and Championship pairs </w:t>
      </w:r>
      <w:r w:rsidR="003F0B1C" w:rsidRPr="0079139B">
        <w:rPr>
          <w:rFonts w:ascii="Times New Roman" w:hAnsi="Times New Roman" w:cs="Times New Roman"/>
          <w:sz w:val="24"/>
          <w:szCs w:val="24"/>
        </w:rPr>
        <w:t xml:space="preserve">in addition to </w:t>
      </w:r>
      <w:r w:rsidR="00D10578" w:rsidRPr="0079139B">
        <w:rPr>
          <w:rFonts w:ascii="Times New Roman" w:hAnsi="Times New Roman" w:cs="Times New Roman"/>
          <w:sz w:val="24"/>
          <w:szCs w:val="24"/>
        </w:rPr>
        <w:t>the Cornell</w:t>
      </w:r>
      <w:r w:rsidR="00AD3B89" w:rsidRPr="0079139B">
        <w:rPr>
          <w:rFonts w:ascii="Times New Roman" w:hAnsi="Times New Roman" w:cs="Times New Roman"/>
          <w:sz w:val="24"/>
          <w:szCs w:val="24"/>
        </w:rPr>
        <w:t xml:space="preserve"> and</w:t>
      </w:r>
      <w:r w:rsidR="003F0B1C" w:rsidRPr="0079139B">
        <w:rPr>
          <w:rFonts w:ascii="Times New Roman" w:hAnsi="Times New Roman" w:cs="Times New Roman"/>
          <w:sz w:val="24"/>
          <w:szCs w:val="24"/>
        </w:rPr>
        <w:t xml:space="preserve"> Fletcher. </w:t>
      </w:r>
    </w:p>
    <w:p w:rsidR="003F0B1C" w:rsidRPr="0079139B" w:rsidRDefault="00AD3B89" w:rsidP="00AD3B89">
      <w:pPr>
        <w:ind w:left="720"/>
        <w:rPr>
          <w:rFonts w:ascii="Times New Roman" w:hAnsi="Times New Roman" w:cs="Times New Roman"/>
          <w:sz w:val="24"/>
          <w:szCs w:val="24"/>
        </w:rPr>
      </w:pPr>
      <w:r w:rsidRPr="0079139B">
        <w:rPr>
          <w:rFonts w:ascii="Times New Roman" w:hAnsi="Times New Roman" w:cs="Times New Roman"/>
          <w:sz w:val="24"/>
          <w:szCs w:val="24"/>
        </w:rPr>
        <w:t xml:space="preserve">Finding qualified directors is not easy.  Val has a number of options in mind and Dennis suggested she contact the EBU as there were staff newly assigned to support tournament direction.   </w:t>
      </w:r>
    </w:p>
    <w:p w:rsidR="003F0B1C" w:rsidRPr="0079139B" w:rsidRDefault="003F0B1C" w:rsidP="00FC1927">
      <w:pPr>
        <w:ind w:left="720"/>
        <w:rPr>
          <w:rFonts w:ascii="Times New Roman" w:hAnsi="Times New Roman" w:cs="Times New Roman"/>
          <w:sz w:val="24"/>
          <w:szCs w:val="24"/>
        </w:rPr>
      </w:pPr>
      <w:r w:rsidRPr="0079139B">
        <w:rPr>
          <w:rFonts w:ascii="Times New Roman" w:hAnsi="Times New Roman" w:cs="Times New Roman"/>
          <w:b/>
          <w:sz w:val="24"/>
          <w:szCs w:val="24"/>
        </w:rPr>
        <w:t>Calendar</w:t>
      </w:r>
      <w:r w:rsidR="00C96ACF" w:rsidRPr="0079139B">
        <w:rPr>
          <w:rFonts w:ascii="Times New Roman" w:hAnsi="Times New Roman" w:cs="Times New Roman"/>
          <w:b/>
          <w:sz w:val="24"/>
          <w:szCs w:val="24"/>
        </w:rPr>
        <w:t xml:space="preserve">  </w:t>
      </w:r>
      <w:r w:rsidR="00C96ACF" w:rsidRPr="0079139B">
        <w:rPr>
          <w:rFonts w:ascii="Times New Roman" w:hAnsi="Times New Roman" w:cs="Times New Roman"/>
          <w:sz w:val="24"/>
          <w:szCs w:val="24"/>
        </w:rPr>
        <w:t xml:space="preserve">Val circulated the draft 2018/19 programme. </w:t>
      </w:r>
      <w:r w:rsidRPr="0079139B">
        <w:rPr>
          <w:rFonts w:ascii="Times New Roman" w:hAnsi="Times New Roman" w:cs="Times New Roman"/>
          <w:sz w:val="24"/>
          <w:szCs w:val="24"/>
        </w:rPr>
        <w:t>County match dates</w:t>
      </w:r>
      <w:r w:rsidR="00546C15" w:rsidRPr="0079139B">
        <w:rPr>
          <w:rFonts w:ascii="Times New Roman" w:hAnsi="Times New Roman" w:cs="Times New Roman"/>
          <w:sz w:val="24"/>
          <w:szCs w:val="24"/>
        </w:rPr>
        <w:t xml:space="preserve"> are</w:t>
      </w:r>
      <w:r w:rsidRPr="0079139B">
        <w:rPr>
          <w:rFonts w:ascii="Times New Roman" w:hAnsi="Times New Roman" w:cs="Times New Roman"/>
          <w:sz w:val="24"/>
          <w:szCs w:val="24"/>
        </w:rPr>
        <w:t xml:space="preserve"> agreed</w:t>
      </w:r>
      <w:r w:rsidR="00FC1927" w:rsidRPr="0079139B">
        <w:rPr>
          <w:rFonts w:ascii="Times New Roman" w:hAnsi="Times New Roman" w:cs="Times New Roman"/>
          <w:sz w:val="24"/>
          <w:szCs w:val="24"/>
        </w:rPr>
        <w:t xml:space="preserve"> and v</w:t>
      </w:r>
      <w:r w:rsidRPr="0079139B">
        <w:rPr>
          <w:rFonts w:ascii="Times New Roman" w:hAnsi="Times New Roman" w:cs="Times New Roman"/>
          <w:sz w:val="24"/>
          <w:szCs w:val="24"/>
        </w:rPr>
        <w:t xml:space="preserve">enues </w:t>
      </w:r>
      <w:r w:rsidR="00FC1927" w:rsidRPr="0079139B">
        <w:rPr>
          <w:rFonts w:ascii="Times New Roman" w:hAnsi="Times New Roman" w:cs="Times New Roman"/>
          <w:sz w:val="24"/>
          <w:szCs w:val="24"/>
        </w:rPr>
        <w:t xml:space="preserve">for all events </w:t>
      </w:r>
      <w:r w:rsidR="00C96ACF" w:rsidRPr="0079139B">
        <w:rPr>
          <w:rFonts w:ascii="Times New Roman" w:hAnsi="Times New Roman" w:cs="Times New Roman"/>
          <w:sz w:val="24"/>
          <w:szCs w:val="24"/>
        </w:rPr>
        <w:t xml:space="preserve">will be </w:t>
      </w:r>
      <w:r w:rsidRPr="0079139B">
        <w:rPr>
          <w:rFonts w:ascii="Times New Roman" w:hAnsi="Times New Roman" w:cs="Times New Roman"/>
          <w:sz w:val="24"/>
          <w:szCs w:val="24"/>
        </w:rPr>
        <w:t>confirmed after the meeting</w:t>
      </w:r>
      <w:r w:rsidR="00FC1927" w:rsidRPr="0079139B">
        <w:rPr>
          <w:rFonts w:ascii="Times New Roman" w:hAnsi="Times New Roman" w:cs="Times New Roman"/>
          <w:sz w:val="24"/>
          <w:szCs w:val="24"/>
        </w:rPr>
        <w:t>.</w:t>
      </w:r>
      <w:r w:rsidRPr="0079139B">
        <w:rPr>
          <w:rFonts w:ascii="Times New Roman" w:hAnsi="Times New Roman" w:cs="Times New Roman"/>
          <w:sz w:val="24"/>
          <w:szCs w:val="24"/>
        </w:rPr>
        <w:t xml:space="preserve"> </w:t>
      </w:r>
      <w:r w:rsidR="00FC1927" w:rsidRPr="0079139B">
        <w:rPr>
          <w:rFonts w:ascii="Times New Roman" w:hAnsi="Times New Roman" w:cs="Times New Roman"/>
          <w:sz w:val="24"/>
          <w:szCs w:val="24"/>
        </w:rPr>
        <w:t>I</w:t>
      </w:r>
      <w:r w:rsidRPr="0079139B">
        <w:rPr>
          <w:rFonts w:ascii="Times New Roman" w:hAnsi="Times New Roman" w:cs="Times New Roman"/>
          <w:sz w:val="24"/>
          <w:szCs w:val="24"/>
        </w:rPr>
        <w:t xml:space="preserve">f any changes become necessary because of venue problems </w:t>
      </w:r>
      <w:r w:rsidR="00C96ACF" w:rsidRPr="0079139B">
        <w:rPr>
          <w:rFonts w:ascii="Times New Roman" w:hAnsi="Times New Roman" w:cs="Times New Roman"/>
          <w:sz w:val="24"/>
          <w:szCs w:val="24"/>
        </w:rPr>
        <w:t>they will be</w:t>
      </w:r>
      <w:r w:rsidRPr="0079139B">
        <w:rPr>
          <w:rFonts w:ascii="Times New Roman" w:hAnsi="Times New Roman" w:cs="Times New Roman"/>
          <w:sz w:val="24"/>
          <w:szCs w:val="24"/>
        </w:rPr>
        <w:t xml:space="preserve"> agreed by email. </w:t>
      </w:r>
    </w:p>
    <w:p w:rsidR="003F0B1C" w:rsidRPr="0079139B" w:rsidRDefault="00FC1927" w:rsidP="007A01EE">
      <w:pPr>
        <w:ind w:left="720"/>
        <w:rPr>
          <w:rFonts w:ascii="Times New Roman" w:hAnsi="Times New Roman" w:cs="Times New Roman"/>
          <w:sz w:val="24"/>
          <w:szCs w:val="24"/>
        </w:rPr>
      </w:pPr>
      <w:r w:rsidRPr="0079139B">
        <w:rPr>
          <w:rFonts w:ascii="Times New Roman" w:hAnsi="Times New Roman" w:cs="Times New Roman"/>
          <w:sz w:val="24"/>
          <w:szCs w:val="24"/>
        </w:rPr>
        <w:t>There was</w:t>
      </w:r>
      <w:r w:rsidR="007A01EE" w:rsidRPr="0079139B">
        <w:rPr>
          <w:rFonts w:ascii="Times New Roman" w:hAnsi="Times New Roman" w:cs="Times New Roman"/>
          <w:sz w:val="24"/>
          <w:szCs w:val="24"/>
        </w:rPr>
        <w:t xml:space="preserve"> a discussion about the date for the Gwen Herga in 2019. It was agreed there was no date better than the proposed date of 19 January.  </w:t>
      </w:r>
    </w:p>
    <w:p w:rsidR="00FF2C5D" w:rsidRPr="0079139B" w:rsidRDefault="003F0B1C" w:rsidP="003F12C9">
      <w:pPr>
        <w:ind w:left="720"/>
        <w:rPr>
          <w:rFonts w:ascii="Times New Roman" w:hAnsi="Times New Roman" w:cs="Times New Roman"/>
          <w:sz w:val="24"/>
          <w:szCs w:val="24"/>
        </w:rPr>
      </w:pPr>
      <w:r w:rsidRPr="0079139B">
        <w:rPr>
          <w:rFonts w:ascii="Times New Roman" w:hAnsi="Times New Roman" w:cs="Times New Roman"/>
          <w:b/>
          <w:sz w:val="24"/>
          <w:szCs w:val="24"/>
        </w:rPr>
        <w:lastRenderedPageBreak/>
        <w:t>Knockout events</w:t>
      </w:r>
      <w:r w:rsidR="007A01EE" w:rsidRPr="0079139B">
        <w:rPr>
          <w:rFonts w:ascii="Times New Roman" w:hAnsi="Times New Roman" w:cs="Times New Roman"/>
          <w:b/>
          <w:sz w:val="24"/>
          <w:szCs w:val="24"/>
        </w:rPr>
        <w:t xml:space="preserve"> </w:t>
      </w:r>
      <w:r w:rsidR="00546C15" w:rsidRPr="0079139B">
        <w:rPr>
          <w:rFonts w:ascii="Times New Roman" w:hAnsi="Times New Roman" w:cs="Times New Roman"/>
          <w:sz w:val="24"/>
          <w:szCs w:val="24"/>
        </w:rPr>
        <w:t>One</w:t>
      </w:r>
      <w:r w:rsidRPr="0079139B">
        <w:rPr>
          <w:rFonts w:ascii="Times New Roman" w:hAnsi="Times New Roman" w:cs="Times New Roman"/>
          <w:sz w:val="24"/>
          <w:szCs w:val="24"/>
        </w:rPr>
        <w:t xml:space="preserve"> team took up the offer of going straight into the Teams of 4 plate and won their first match</w:t>
      </w:r>
      <w:r w:rsidR="007A01EE" w:rsidRPr="0079139B">
        <w:rPr>
          <w:rFonts w:ascii="Times New Roman" w:hAnsi="Times New Roman" w:cs="Times New Roman"/>
          <w:sz w:val="24"/>
          <w:szCs w:val="24"/>
        </w:rPr>
        <w:t xml:space="preserve"> whi</w:t>
      </w:r>
      <w:r w:rsidRPr="0079139B">
        <w:rPr>
          <w:rFonts w:ascii="Times New Roman" w:hAnsi="Times New Roman" w:cs="Times New Roman"/>
          <w:sz w:val="24"/>
          <w:szCs w:val="24"/>
        </w:rPr>
        <w:t>ch hope</w:t>
      </w:r>
      <w:r w:rsidR="007A01EE" w:rsidRPr="0079139B">
        <w:rPr>
          <w:rFonts w:ascii="Times New Roman" w:hAnsi="Times New Roman" w:cs="Times New Roman"/>
          <w:sz w:val="24"/>
          <w:szCs w:val="24"/>
        </w:rPr>
        <w:t xml:space="preserve">fully </w:t>
      </w:r>
      <w:r w:rsidRPr="0079139B">
        <w:rPr>
          <w:rFonts w:ascii="Times New Roman" w:hAnsi="Times New Roman" w:cs="Times New Roman"/>
          <w:sz w:val="24"/>
          <w:szCs w:val="24"/>
        </w:rPr>
        <w:t xml:space="preserve">will encourage them to try again, possibly </w:t>
      </w:r>
      <w:r w:rsidR="007A01EE" w:rsidRPr="0079139B">
        <w:rPr>
          <w:rFonts w:ascii="Times New Roman" w:hAnsi="Times New Roman" w:cs="Times New Roman"/>
          <w:sz w:val="24"/>
          <w:szCs w:val="24"/>
        </w:rPr>
        <w:t>in</w:t>
      </w:r>
      <w:r w:rsidRPr="0079139B">
        <w:rPr>
          <w:rFonts w:ascii="Times New Roman" w:hAnsi="Times New Roman" w:cs="Times New Roman"/>
          <w:sz w:val="24"/>
          <w:szCs w:val="24"/>
        </w:rPr>
        <w:t xml:space="preserve"> the main competition</w:t>
      </w:r>
      <w:r w:rsidR="007A01EE" w:rsidRPr="0079139B">
        <w:rPr>
          <w:rFonts w:ascii="Times New Roman" w:hAnsi="Times New Roman" w:cs="Times New Roman"/>
          <w:sz w:val="24"/>
          <w:szCs w:val="24"/>
        </w:rPr>
        <w:t>.</w:t>
      </w:r>
      <w:r w:rsidRPr="0079139B">
        <w:rPr>
          <w:rFonts w:ascii="Times New Roman" w:hAnsi="Times New Roman" w:cs="Times New Roman"/>
          <w:sz w:val="24"/>
          <w:szCs w:val="24"/>
        </w:rPr>
        <w:t xml:space="preserve">  </w:t>
      </w:r>
      <w:r w:rsidR="007A01EE" w:rsidRPr="0079139B">
        <w:rPr>
          <w:rFonts w:ascii="Times New Roman" w:hAnsi="Times New Roman" w:cs="Times New Roman"/>
          <w:sz w:val="24"/>
          <w:szCs w:val="24"/>
        </w:rPr>
        <w:t>M</w:t>
      </w:r>
      <w:r w:rsidRPr="0079139B">
        <w:rPr>
          <w:rFonts w:ascii="Times New Roman" w:hAnsi="Times New Roman" w:cs="Times New Roman"/>
          <w:sz w:val="24"/>
          <w:szCs w:val="24"/>
        </w:rPr>
        <w:t xml:space="preserve">aybe other teams </w:t>
      </w:r>
      <w:r w:rsidR="007A01EE" w:rsidRPr="0079139B">
        <w:rPr>
          <w:rFonts w:ascii="Times New Roman" w:hAnsi="Times New Roman" w:cs="Times New Roman"/>
          <w:sz w:val="24"/>
          <w:szCs w:val="24"/>
        </w:rPr>
        <w:t>m</w:t>
      </w:r>
      <w:r w:rsidRPr="0079139B">
        <w:rPr>
          <w:rFonts w:ascii="Times New Roman" w:hAnsi="Times New Roman" w:cs="Times New Roman"/>
          <w:sz w:val="24"/>
          <w:szCs w:val="24"/>
        </w:rPr>
        <w:t>ight have a go too.</w:t>
      </w:r>
      <w:r w:rsidR="0056719A" w:rsidRPr="0079139B">
        <w:rPr>
          <w:rFonts w:ascii="Times New Roman" w:hAnsi="Times New Roman" w:cs="Times New Roman"/>
          <w:sz w:val="24"/>
          <w:szCs w:val="24"/>
        </w:rPr>
        <w:t xml:space="preserve">  </w:t>
      </w:r>
      <w:r w:rsidRPr="0079139B">
        <w:rPr>
          <w:rFonts w:ascii="Times New Roman" w:hAnsi="Times New Roman" w:cs="Times New Roman"/>
          <w:sz w:val="24"/>
          <w:szCs w:val="24"/>
        </w:rPr>
        <w:t>All matches have been played on time, so far so good.</w:t>
      </w:r>
      <w:r w:rsidR="00F70039" w:rsidRPr="0079139B">
        <w:rPr>
          <w:rFonts w:ascii="Times New Roman" w:hAnsi="Times New Roman" w:cs="Times New Roman"/>
          <w:sz w:val="24"/>
          <w:szCs w:val="24"/>
        </w:rPr>
        <w:t xml:space="preserve"> </w:t>
      </w:r>
      <w:r w:rsidR="00AF23CA" w:rsidRPr="0079139B">
        <w:rPr>
          <w:rFonts w:ascii="Times New Roman" w:hAnsi="Times New Roman" w:cs="Times New Roman"/>
          <w:sz w:val="24"/>
          <w:szCs w:val="24"/>
        </w:rPr>
        <w:tab/>
      </w:r>
    </w:p>
    <w:p w:rsidR="00546C15" w:rsidRDefault="00AF23CA" w:rsidP="001D0335">
      <w:pPr>
        <w:pStyle w:val="ListParagraph"/>
        <w:numPr>
          <w:ilvl w:val="0"/>
          <w:numId w:val="7"/>
        </w:numPr>
        <w:rPr>
          <w:rFonts w:ascii="Times New Roman" w:hAnsi="Times New Roman" w:cs="Times New Roman"/>
          <w:sz w:val="24"/>
          <w:szCs w:val="24"/>
        </w:rPr>
      </w:pPr>
      <w:r w:rsidRPr="001D0335">
        <w:rPr>
          <w:rFonts w:ascii="Times New Roman" w:hAnsi="Times New Roman" w:cs="Times New Roman"/>
          <w:b/>
          <w:sz w:val="24"/>
          <w:szCs w:val="24"/>
        </w:rPr>
        <w:t>League Secretary</w:t>
      </w:r>
      <w:r w:rsidRPr="001D0335">
        <w:rPr>
          <w:rFonts w:ascii="Times New Roman" w:hAnsi="Times New Roman" w:cs="Times New Roman"/>
          <w:sz w:val="24"/>
          <w:szCs w:val="24"/>
        </w:rPr>
        <w:t xml:space="preserve"> (Bernie Hunt)</w:t>
      </w:r>
    </w:p>
    <w:p w:rsidR="00543EC2" w:rsidRPr="00546C15" w:rsidRDefault="00546C15" w:rsidP="00546C15">
      <w:pPr>
        <w:ind w:left="720"/>
        <w:rPr>
          <w:rFonts w:ascii="Times New Roman" w:hAnsi="Times New Roman" w:cs="Times New Roman"/>
          <w:sz w:val="24"/>
          <w:szCs w:val="24"/>
        </w:rPr>
      </w:pPr>
      <w:r>
        <w:rPr>
          <w:rFonts w:ascii="Times New Roman" w:hAnsi="Times New Roman" w:cs="Times New Roman"/>
          <w:sz w:val="24"/>
          <w:szCs w:val="24"/>
        </w:rPr>
        <w:t xml:space="preserve">The leagues are all set up with the only issue being that Division 3 only has four teams. Following a discussion on possible changes in the league structure it was agreed Bernie would produced a proposal for discussion at the AGM.  </w:t>
      </w:r>
      <w:r w:rsidR="00DA0CD8" w:rsidRPr="00546C15">
        <w:rPr>
          <w:rFonts w:ascii="Times New Roman" w:hAnsi="Times New Roman" w:cs="Times New Roman"/>
          <w:sz w:val="24"/>
          <w:szCs w:val="24"/>
        </w:rPr>
        <w:t xml:space="preserve"> </w:t>
      </w:r>
    </w:p>
    <w:p w:rsidR="00543EC2" w:rsidRDefault="00A90E02" w:rsidP="00F5419C">
      <w:pPr>
        <w:pStyle w:val="NoSpacing"/>
        <w:numPr>
          <w:ilvl w:val="0"/>
          <w:numId w:val="7"/>
        </w:numPr>
        <w:rPr>
          <w:rFonts w:ascii="Times New Roman" w:hAnsi="Times New Roman" w:cs="Times New Roman"/>
          <w:sz w:val="24"/>
          <w:szCs w:val="24"/>
        </w:rPr>
      </w:pPr>
      <w:r w:rsidRPr="006516B5">
        <w:rPr>
          <w:rFonts w:ascii="Times New Roman" w:hAnsi="Times New Roman" w:cs="Times New Roman"/>
          <w:b/>
          <w:sz w:val="24"/>
          <w:szCs w:val="24"/>
        </w:rPr>
        <w:t>Webmaster</w:t>
      </w:r>
      <w:r w:rsidRPr="006516B5">
        <w:rPr>
          <w:rFonts w:ascii="Times New Roman" w:hAnsi="Times New Roman" w:cs="Times New Roman"/>
          <w:sz w:val="24"/>
          <w:szCs w:val="24"/>
        </w:rPr>
        <w:t xml:space="preserve"> (</w:t>
      </w:r>
      <w:r w:rsidR="0056719A" w:rsidRPr="006516B5">
        <w:rPr>
          <w:rFonts w:ascii="Times New Roman" w:hAnsi="Times New Roman" w:cs="Times New Roman"/>
          <w:sz w:val="24"/>
          <w:szCs w:val="24"/>
        </w:rPr>
        <w:t>Petra Bromfield</w:t>
      </w:r>
      <w:r w:rsidR="00AF23CA" w:rsidRPr="006516B5">
        <w:rPr>
          <w:rFonts w:ascii="Times New Roman" w:hAnsi="Times New Roman" w:cs="Times New Roman"/>
          <w:sz w:val="24"/>
          <w:szCs w:val="24"/>
        </w:rPr>
        <w:t>)</w:t>
      </w:r>
      <w:r w:rsidR="00C8081B" w:rsidRPr="006516B5">
        <w:rPr>
          <w:rFonts w:ascii="Times New Roman" w:hAnsi="Times New Roman" w:cs="Times New Roman"/>
          <w:sz w:val="24"/>
          <w:szCs w:val="24"/>
        </w:rPr>
        <w:t xml:space="preserve"> </w:t>
      </w:r>
    </w:p>
    <w:p w:rsidR="00536255" w:rsidRDefault="00536255" w:rsidP="00536255">
      <w:pPr>
        <w:pStyle w:val="NoSpacing"/>
        <w:ind w:left="720"/>
        <w:rPr>
          <w:rFonts w:ascii="Times New Roman" w:hAnsi="Times New Roman" w:cs="Times New Roman"/>
          <w:sz w:val="24"/>
          <w:szCs w:val="24"/>
        </w:rPr>
      </w:pPr>
    </w:p>
    <w:p w:rsidR="00536255" w:rsidRDefault="00536255" w:rsidP="0053625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Petra said she was pleased to have taken on the webmaster role and thanked Theo for a smooth handover. The only issue is that there should be back up to cover her absence which she expects to be infrequent. Val and Bernie have scorer passwords but do not have access to the rest of the website.  It was suggested Theo may be prepared to act as back up. Another alternative is John McCoy.  </w:t>
      </w:r>
    </w:p>
    <w:p w:rsidR="009A6CAC" w:rsidRDefault="009A6CAC" w:rsidP="00536255">
      <w:pPr>
        <w:pStyle w:val="NoSpacing"/>
        <w:ind w:left="720"/>
        <w:rPr>
          <w:rFonts w:ascii="Times New Roman" w:hAnsi="Times New Roman" w:cs="Times New Roman"/>
          <w:sz w:val="24"/>
          <w:szCs w:val="24"/>
        </w:rPr>
      </w:pPr>
    </w:p>
    <w:p w:rsidR="004B2450" w:rsidRDefault="00536255" w:rsidP="0053625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Petra has also started creating an archive and asked any committee member who has </w:t>
      </w:r>
      <w:r w:rsidR="004B2450">
        <w:rPr>
          <w:rFonts w:ascii="Times New Roman" w:hAnsi="Times New Roman" w:cs="Times New Roman"/>
          <w:sz w:val="24"/>
          <w:szCs w:val="24"/>
        </w:rPr>
        <w:t>any old documents to let her have them.  It was agreed that retention should be discussed at the next meeting.</w:t>
      </w:r>
    </w:p>
    <w:p w:rsidR="0079139B" w:rsidRDefault="0079139B" w:rsidP="00536255">
      <w:pPr>
        <w:pStyle w:val="NoSpacing"/>
        <w:ind w:left="720"/>
        <w:rPr>
          <w:rFonts w:ascii="Times New Roman" w:hAnsi="Times New Roman" w:cs="Times New Roman"/>
          <w:sz w:val="24"/>
          <w:szCs w:val="24"/>
        </w:rPr>
      </w:pPr>
    </w:p>
    <w:p w:rsidR="00543EC2" w:rsidRPr="00076A31" w:rsidRDefault="006E7FFC" w:rsidP="00F421CD">
      <w:pPr>
        <w:pStyle w:val="ListParagraph"/>
        <w:numPr>
          <w:ilvl w:val="0"/>
          <w:numId w:val="7"/>
        </w:numPr>
        <w:rPr>
          <w:rFonts w:ascii="Times New Roman" w:hAnsi="Times New Roman" w:cs="Times New Roman"/>
          <w:b/>
          <w:sz w:val="24"/>
          <w:szCs w:val="24"/>
        </w:rPr>
      </w:pPr>
      <w:bookmarkStart w:id="0" w:name="_Hlk504134251"/>
      <w:r>
        <w:rPr>
          <w:rFonts w:ascii="Times New Roman" w:hAnsi="Times New Roman" w:cs="Times New Roman"/>
          <w:b/>
          <w:sz w:val="24"/>
          <w:szCs w:val="24"/>
        </w:rPr>
        <w:t xml:space="preserve">Shareholders </w:t>
      </w:r>
      <w:r>
        <w:rPr>
          <w:rFonts w:ascii="Times New Roman" w:hAnsi="Times New Roman" w:cs="Times New Roman"/>
          <w:sz w:val="24"/>
          <w:szCs w:val="24"/>
        </w:rPr>
        <w:t>(Dennis Valtisiaris)</w:t>
      </w:r>
    </w:p>
    <w:p w:rsidR="00076A31" w:rsidRDefault="00076A31" w:rsidP="00076A31">
      <w:pPr>
        <w:ind w:left="720"/>
        <w:rPr>
          <w:rFonts w:ascii="Times New Roman" w:hAnsi="Times New Roman" w:cs="Times New Roman"/>
          <w:sz w:val="24"/>
          <w:szCs w:val="24"/>
        </w:rPr>
      </w:pPr>
      <w:r w:rsidRPr="00076A31">
        <w:rPr>
          <w:rFonts w:ascii="Times New Roman" w:hAnsi="Times New Roman" w:cs="Times New Roman"/>
          <w:sz w:val="24"/>
          <w:szCs w:val="24"/>
        </w:rPr>
        <w:t>Dennis updated the mee</w:t>
      </w:r>
      <w:r>
        <w:rPr>
          <w:rFonts w:ascii="Times New Roman" w:hAnsi="Times New Roman" w:cs="Times New Roman"/>
          <w:sz w:val="24"/>
          <w:szCs w:val="24"/>
        </w:rPr>
        <w:t>ting on the recent EBU AGM</w:t>
      </w:r>
      <w:r w:rsidR="00AC4E72">
        <w:rPr>
          <w:rFonts w:ascii="Times New Roman" w:hAnsi="Times New Roman" w:cs="Times New Roman"/>
          <w:sz w:val="24"/>
          <w:szCs w:val="24"/>
        </w:rPr>
        <w:t xml:space="preserve"> where Audrey Hartley had received the </w:t>
      </w:r>
      <w:proofErr w:type="spellStart"/>
      <w:r w:rsidR="00AC4E72">
        <w:rPr>
          <w:rFonts w:ascii="Times New Roman" w:hAnsi="Times New Roman" w:cs="Times New Roman"/>
          <w:sz w:val="24"/>
          <w:szCs w:val="24"/>
        </w:rPr>
        <w:t>Dimmie</w:t>
      </w:r>
      <w:proofErr w:type="spellEnd"/>
      <w:r w:rsidR="00AC4E72">
        <w:rPr>
          <w:rFonts w:ascii="Times New Roman" w:hAnsi="Times New Roman" w:cs="Times New Roman"/>
          <w:sz w:val="24"/>
          <w:szCs w:val="24"/>
        </w:rPr>
        <w:t xml:space="preserve"> Fleming award</w:t>
      </w:r>
      <w:r>
        <w:rPr>
          <w:rFonts w:ascii="Times New Roman" w:hAnsi="Times New Roman" w:cs="Times New Roman"/>
          <w:sz w:val="24"/>
          <w:szCs w:val="24"/>
        </w:rPr>
        <w:t>.  He felt the only issue which needed follow up was the introduction of new data protection legislation in May 2018. Sue will follow up on this.</w:t>
      </w:r>
    </w:p>
    <w:p w:rsidR="00A13052" w:rsidRPr="00AF7889" w:rsidRDefault="00A13052" w:rsidP="00076A31">
      <w:pPr>
        <w:ind w:left="720"/>
        <w:rPr>
          <w:rFonts w:ascii="Times New Roman" w:hAnsi="Times New Roman" w:cs="Times New Roman"/>
          <w:sz w:val="24"/>
          <w:szCs w:val="24"/>
        </w:rPr>
      </w:pPr>
      <w:r>
        <w:rPr>
          <w:rFonts w:ascii="Times New Roman" w:hAnsi="Times New Roman" w:cs="Times New Roman"/>
          <w:sz w:val="24"/>
          <w:szCs w:val="24"/>
        </w:rPr>
        <w:t>One more shareholder is needed</w:t>
      </w:r>
      <w:r w:rsidR="00AF7889">
        <w:rPr>
          <w:rFonts w:ascii="Times New Roman" w:hAnsi="Times New Roman" w:cs="Times New Roman"/>
          <w:sz w:val="24"/>
          <w:szCs w:val="24"/>
        </w:rPr>
        <w:t xml:space="preserve">. Paul suggested Margaret Curtis should be asked to continue as a shareholder but would not need to attend committee meetings. </w:t>
      </w:r>
      <w:r w:rsidR="00AF7889" w:rsidRPr="009A6CAC">
        <w:rPr>
          <w:rFonts w:ascii="Times New Roman" w:hAnsi="Times New Roman" w:cs="Times New Roman"/>
          <w:sz w:val="24"/>
          <w:szCs w:val="24"/>
        </w:rPr>
        <w:t>Dennis</w:t>
      </w:r>
      <w:r w:rsidR="00AF7889">
        <w:rPr>
          <w:rFonts w:ascii="Times New Roman" w:hAnsi="Times New Roman" w:cs="Times New Roman"/>
          <w:sz w:val="24"/>
          <w:szCs w:val="24"/>
        </w:rPr>
        <w:t xml:space="preserve"> will contact her about attending the next meeting on 16 May.</w:t>
      </w:r>
    </w:p>
    <w:bookmarkEnd w:id="0"/>
    <w:p w:rsidR="006E7FFC" w:rsidRPr="008E41F4" w:rsidRDefault="006E7FFC" w:rsidP="006E7FFC">
      <w:pPr>
        <w:pStyle w:val="ListParagraph"/>
        <w:numPr>
          <w:ilvl w:val="0"/>
          <w:numId w:val="7"/>
        </w:numPr>
        <w:rPr>
          <w:rFonts w:ascii="Times New Roman" w:hAnsi="Times New Roman" w:cs="Times New Roman"/>
          <w:b/>
          <w:sz w:val="24"/>
          <w:szCs w:val="24"/>
        </w:rPr>
      </w:pPr>
      <w:r w:rsidRPr="006516B5">
        <w:rPr>
          <w:rFonts w:ascii="Times New Roman" w:hAnsi="Times New Roman" w:cs="Times New Roman"/>
          <w:b/>
          <w:sz w:val="24"/>
          <w:szCs w:val="24"/>
        </w:rPr>
        <w:t>ECL Team Selection Committee</w:t>
      </w:r>
      <w:r w:rsidRPr="006516B5">
        <w:rPr>
          <w:rFonts w:ascii="Times New Roman" w:hAnsi="Times New Roman" w:cs="Times New Roman"/>
          <w:sz w:val="24"/>
          <w:szCs w:val="24"/>
        </w:rPr>
        <w:t xml:space="preserve"> (Chris Taylor) </w:t>
      </w:r>
    </w:p>
    <w:p w:rsidR="008E41F4" w:rsidRPr="008E41F4" w:rsidRDefault="008E41F4" w:rsidP="008E41F4">
      <w:pPr>
        <w:ind w:left="720"/>
        <w:rPr>
          <w:rFonts w:ascii="Times New Roman" w:hAnsi="Times New Roman" w:cs="Times New Roman"/>
          <w:sz w:val="24"/>
          <w:szCs w:val="24"/>
        </w:rPr>
      </w:pPr>
      <w:r w:rsidRPr="008E41F4">
        <w:rPr>
          <w:rFonts w:ascii="Times New Roman" w:hAnsi="Times New Roman" w:cs="Times New Roman"/>
          <w:sz w:val="24"/>
          <w:szCs w:val="24"/>
        </w:rPr>
        <w:t>T</w:t>
      </w:r>
      <w:r>
        <w:rPr>
          <w:rFonts w:ascii="Times New Roman" w:hAnsi="Times New Roman" w:cs="Times New Roman"/>
          <w:sz w:val="24"/>
          <w:szCs w:val="24"/>
        </w:rPr>
        <w:t xml:space="preserve">he performance in the Tollemache in November 2017 was below expectations but against tough international opposition. </w:t>
      </w:r>
    </w:p>
    <w:p w:rsidR="008E41F4" w:rsidRPr="008E41F4" w:rsidRDefault="008E41F4" w:rsidP="008E41F4">
      <w:pPr>
        <w:ind w:left="720"/>
        <w:rPr>
          <w:rFonts w:ascii="Times New Roman" w:hAnsi="Times New Roman" w:cs="Times New Roman"/>
          <w:b/>
          <w:sz w:val="24"/>
          <w:szCs w:val="24"/>
        </w:rPr>
      </w:pPr>
      <w:r>
        <w:rPr>
          <w:rFonts w:ascii="Times New Roman" w:hAnsi="Times New Roman" w:cs="Times New Roman"/>
          <w:bCs/>
          <w:color w:val="555555"/>
          <w:sz w:val="24"/>
          <w:szCs w:val="24"/>
        </w:rPr>
        <w:t>A s</w:t>
      </w:r>
      <w:r w:rsidRPr="008E41F4">
        <w:rPr>
          <w:rFonts w:ascii="Times New Roman" w:hAnsi="Times New Roman" w:cs="Times New Roman"/>
          <w:bCs/>
          <w:color w:val="555555"/>
          <w:sz w:val="24"/>
          <w:szCs w:val="24"/>
        </w:rPr>
        <w:t xml:space="preserve">election committee meeting </w:t>
      </w:r>
      <w:r w:rsidR="009E1B10">
        <w:rPr>
          <w:rFonts w:ascii="Times New Roman" w:hAnsi="Times New Roman" w:cs="Times New Roman"/>
          <w:bCs/>
          <w:color w:val="555555"/>
          <w:sz w:val="24"/>
          <w:szCs w:val="24"/>
        </w:rPr>
        <w:t>took place on</w:t>
      </w:r>
      <w:r w:rsidRPr="008E41F4">
        <w:rPr>
          <w:rFonts w:ascii="Times New Roman" w:hAnsi="Times New Roman" w:cs="Times New Roman"/>
          <w:bCs/>
          <w:color w:val="555555"/>
          <w:sz w:val="24"/>
          <w:szCs w:val="24"/>
        </w:rPr>
        <w:t xml:space="preserve"> 13th January</w:t>
      </w:r>
      <w:r>
        <w:rPr>
          <w:rFonts w:ascii="Times New Roman" w:hAnsi="Times New Roman" w:cs="Times New Roman"/>
          <w:bCs/>
          <w:color w:val="555555"/>
          <w:sz w:val="24"/>
          <w:szCs w:val="24"/>
        </w:rPr>
        <w:t xml:space="preserve">. The new </w:t>
      </w:r>
      <w:r w:rsidRPr="008E41F4">
        <w:rPr>
          <w:rFonts w:ascii="Times New Roman" w:hAnsi="Times New Roman" w:cs="Times New Roman"/>
          <w:bCs/>
          <w:color w:val="555555"/>
          <w:sz w:val="24"/>
          <w:szCs w:val="24"/>
        </w:rPr>
        <w:t xml:space="preserve">C team captain </w:t>
      </w:r>
      <w:r>
        <w:rPr>
          <w:rFonts w:ascii="Times New Roman" w:hAnsi="Times New Roman" w:cs="Times New Roman"/>
          <w:bCs/>
          <w:color w:val="555555"/>
          <w:sz w:val="24"/>
          <w:szCs w:val="24"/>
        </w:rPr>
        <w:t>is</w:t>
      </w:r>
      <w:r w:rsidRPr="008E41F4">
        <w:rPr>
          <w:rFonts w:ascii="Times New Roman" w:hAnsi="Times New Roman" w:cs="Times New Roman"/>
          <w:bCs/>
          <w:color w:val="555555"/>
          <w:sz w:val="24"/>
          <w:szCs w:val="24"/>
        </w:rPr>
        <w:t xml:space="preserve"> Jon Ward</w:t>
      </w:r>
      <w:r w:rsidR="00311C51">
        <w:rPr>
          <w:rFonts w:ascii="Times New Roman" w:hAnsi="Times New Roman" w:cs="Times New Roman"/>
          <w:bCs/>
          <w:color w:val="555555"/>
          <w:sz w:val="24"/>
          <w:szCs w:val="24"/>
        </w:rPr>
        <w:t>. Thanks should go to the outgoing captain, Maureen Vede</w:t>
      </w:r>
      <w:r w:rsidRPr="008E41F4">
        <w:rPr>
          <w:rFonts w:ascii="Times New Roman" w:hAnsi="Times New Roman" w:cs="Times New Roman"/>
          <w:bCs/>
          <w:color w:val="555555"/>
          <w:sz w:val="24"/>
          <w:szCs w:val="24"/>
        </w:rPr>
        <w:br/>
      </w:r>
      <w:r w:rsidRPr="008E41F4">
        <w:rPr>
          <w:rFonts w:ascii="Arial" w:hAnsi="Arial" w:cs="Arial"/>
          <w:b/>
          <w:bCs/>
          <w:color w:val="555555"/>
          <w:sz w:val="19"/>
          <w:szCs w:val="19"/>
        </w:rPr>
        <w:br/>
      </w:r>
      <w:r w:rsidR="00C34A2C">
        <w:rPr>
          <w:rFonts w:ascii="Times New Roman" w:hAnsi="Times New Roman" w:cs="Times New Roman"/>
          <w:bCs/>
          <w:color w:val="555555"/>
          <w:sz w:val="24"/>
          <w:szCs w:val="24"/>
        </w:rPr>
        <w:t xml:space="preserve">The </w:t>
      </w:r>
      <w:r w:rsidRPr="00311C51">
        <w:rPr>
          <w:rFonts w:ascii="Times New Roman" w:hAnsi="Times New Roman" w:cs="Times New Roman"/>
          <w:bCs/>
          <w:color w:val="555555"/>
          <w:sz w:val="24"/>
          <w:szCs w:val="24"/>
        </w:rPr>
        <w:t xml:space="preserve">Warboys competition preliminary </w:t>
      </w:r>
      <w:r w:rsidR="00C34A2C">
        <w:rPr>
          <w:rFonts w:ascii="Times New Roman" w:hAnsi="Times New Roman" w:cs="Times New Roman"/>
          <w:bCs/>
          <w:color w:val="555555"/>
          <w:sz w:val="24"/>
          <w:szCs w:val="24"/>
        </w:rPr>
        <w:t>f</w:t>
      </w:r>
      <w:r w:rsidRPr="00311C51">
        <w:rPr>
          <w:rFonts w:ascii="Times New Roman" w:hAnsi="Times New Roman" w:cs="Times New Roman"/>
          <w:bCs/>
          <w:color w:val="555555"/>
          <w:sz w:val="24"/>
          <w:szCs w:val="24"/>
        </w:rPr>
        <w:t>or 2018</w:t>
      </w:r>
      <w:r w:rsidR="00C34A2C">
        <w:rPr>
          <w:rFonts w:ascii="Times New Roman" w:hAnsi="Times New Roman" w:cs="Times New Roman"/>
          <w:bCs/>
          <w:color w:val="555555"/>
          <w:sz w:val="24"/>
          <w:szCs w:val="24"/>
        </w:rPr>
        <w:t xml:space="preserve"> has been organized.  It was felt the re-introduction of the Warboys had been a big success but perhaps needed a little more </w:t>
      </w:r>
      <w:r w:rsidR="007C09CF">
        <w:rPr>
          <w:rFonts w:ascii="Times New Roman" w:hAnsi="Times New Roman" w:cs="Times New Roman"/>
          <w:bCs/>
          <w:color w:val="555555"/>
          <w:sz w:val="24"/>
          <w:szCs w:val="24"/>
        </w:rPr>
        <w:t xml:space="preserve">disciplined </w:t>
      </w:r>
      <w:proofErr w:type="spellStart"/>
      <w:r w:rsidR="00C34A2C">
        <w:rPr>
          <w:rFonts w:ascii="Times New Roman" w:hAnsi="Times New Roman" w:cs="Times New Roman"/>
          <w:bCs/>
          <w:color w:val="555555"/>
          <w:sz w:val="24"/>
          <w:szCs w:val="24"/>
        </w:rPr>
        <w:t>organisation</w:t>
      </w:r>
      <w:proofErr w:type="spellEnd"/>
      <w:r w:rsidR="00C34A2C">
        <w:rPr>
          <w:rFonts w:ascii="Times New Roman" w:hAnsi="Times New Roman" w:cs="Times New Roman"/>
          <w:bCs/>
          <w:color w:val="555555"/>
          <w:sz w:val="24"/>
          <w:szCs w:val="24"/>
        </w:rPr>
        <w:t xml:space="preserve">.  There should be a TD and separate scorer. Alan Rodgers will be asked but Val or Bernie will step in if necessary. The organisers should make sure there is a team to set up and clear </w:t>
      </w:r>
      <w:r w:rsidR="00AC4E72">
        <w:rPr>
          <w:rFonts w:ascii="Times New Roman" w:hAnsi="Times New Roman" w:cs="Times New Roman"/>
          <w:bCs/>
          <w:color w:val="555555"/>
          <w:sz w:val="24"/>
          <w:szCs w:val="24"/>
        </w:rPr>
        <w:t>up.</w:t>
      </w:r>
      <w:r w:rsidR="00C34A2C">
        <w:rPr>
          <w:rFonts w:ascii="Times New Roman" w:hAnsi="Times New Roman" w:cs="Times New Roman"/>
          <w:bCs/>
          <w:color w:val="555555"/>
          <w:sz w:val="24"/>
          <w:szCs w:val="24"/>
        </w:rPr>
        <w:t xml:space="preserve"> Communication needs to </w:t>
      </w:r>
      <w:r w:rsidR="00AC4E72">
        <w:rPr>
          <w:rFonts w:ascii="Times New Roman" w:hAnsi="Times New Roman" w:cs="Times New Roman"/>
          <w:bCs/>
          <w:color w:val="555555"/>
          <w:sz w:val="24"/>
          <w:szCs w:val="24"/>
        </w:rPr>
        <w:t>improve</w:t>
      </w:r>
      <w:r w:rsidR="00C34A2C">
        <w:rPr>
          <w:rFonts w:ascii="Times New Roman" w:hAnsi="Times New Roman" w:cs="Times New Roman"/>
          <w:bCs/>
          <w:color w:val="555555"/>
          <w:sz w:val="24"/>
          <w:szCs w:val="24"/>
        </w:rPr>
        <w:t xml:space="preserve"> to ensure </w:t>
      </w:r>
      <w:r w:rsidR="00C34A2C">
        <w:rPr>
          <w:rFonts w:ascii="Times New Roman" w:hAnsi="Times New Roman" w:cs="Times New Roman"/>
          <w:bCs/>
          <w:color w:val="555555"/>
          <w:sz w:val="24"/>
          <w:szCs w:val="24"/>
        </w:rPr>
        <w:lastRenderedPageBreak/>
        <w:t xml:space="preserve">that everyone who has said they are available </w:t>
      </w:r>
      <w:r w:rsidR="00AC4E72">
        <w:rPr>
          <w:rFonts w:ascii="Times New Roman" w:hAnsi="Times New Roman" w:cs="Times New Roman"/>
          <w:bCs/>
          <w:color w:val="555555"/>
          <w:sz w:val="24"/>
          <w:szCs w:val="24"/>
        </w:rPr>
        <w:t>are</w:t>
      </w:r>
      <w:r w:rsidR="00C34A2C">
        <w:rPr>
          <w:rFonts w:ascii="Times New Roman" w:hAnsi="Times New Roman" w:cs="Times New Roman"/>
          <w:bCs/>
          <w:color w:val="555555"/>
          <w:sz w:val="24"/>
          <w:szCs w:val="24"/>
        </w:rPr>
        <w:t xml:space="preserve"> told if they </w:t>
      </w:r>
      <w:r w:rsidR="00AC4E72">
        <w:rPr>
          <w:rFonts w:ascii="Times New Roman" w:hAnsi="Times New Roman" w:cs="Times New Roman"/>
          <w:bCs/>
          <w:color w:val="555555"/>
          <w:sz w:val="24"/>
          <w:szCs w:val="24"/>
        </w:rPr>
        <w:t>are</w:t>
      </w:r>
      <w:r w:rsidR="00C34A2C">
        <w:rPr>
          <w:rFonts w:ascii="Times New Roman" w:hAnsi="Times New Roman" w:cs="Times New Roman"/>
          <w:bCs/>
          <w:color w:val="555555"/>
          <w:sz w:val="24"/>
          <w:szCs w:val="24"/>
        </w:rPr>
        <w:t xml:space="preserve"> invited to play or not. </w:t>
      </w:r>
      <w:r w:rsidR="00AC4E72">
        <w:rPr>
          <w:rFonts w:ascii="Times New Roman" w:hAnsi="Times New Roman" w:cs="Times New Roman"/>
          <w:bCs/>
          <w:color w:val="555555"/>
          <w:sz w:val="24"/>
          <w:szCs w:val="24"/>
        </w:rPr>
        <w:t>Finally,</w:t>
      </w:r>
      <w:r w:rsidR="00C34A2C">
        <w:rPr>
          <w:rFonts w:ascii="Times New Roman" w:hAnsi="Times New Roman" w:cs="Times New Roman"/>
          <w:bCs/>
          <w:color w:val="555555"/>
          <w:sz w:val="24"/>
          <w:szCs w:val="24"/>
        </w:rPr>
        <w:t xml:space="preserve"> Val will see if a cup is available and consider if there should be a cash prize. </w:t>
      </w:r>
    </w:p>
    <w:p w:rsidR="00C8081B" w:rsidRPr="00C34A2C" w:rsidRDefault="006E7FFC" w:rsidP="000A5297">
      <w:pPr>
        <w:pStyle w:val="ListParagraph"/>
        <w:numPr>
          <w:ilvl w:val="0"/>
          <w:numId w:val="7"/>
        </w:numPr>
        <w:rPr>
          <w:rFonts w:ascii="Times New Roman" w:hAnsi="Times New Roman" w:cs="Times New Roman"/>
          <w:b/>
          <w:sz w:val="24"/>
          <w:szCs w:val="24"/>
        </w:rPr>
      </w:pPr>
      <w:r w:rsidRPr="006E7FFC">
        <w:rPr>
          <w:rFonts w:ascii="Times New Roman" w:hAnsi="Times New Roman" w:cs="Times New Roman"/>
          <w:b/>
          <w:sz w:val="24"/>
          <w:szCs w:val="24"/>
        </w:rPr>
        <w:t xml:space="preserve">Publicity </w:t>
      </w:r>
      <w:r w:rsidR="00AC4E72" w:rsidRPr="006E7FFC">
        <w:rPr>
          <w:rFonts w:ascii="Times New Roman" w:hAnsi="Times New Roman" w:cs="Times New Roman"/>
          <w:b/>
          <w:sz w:val="24"/>
          <w:szCs w:val="24"/>
        </w:rPr>
        <w:t>Officer (</w:t>
      </w:r>
      <w:r w:rsidRPr="006E7FFC">
        <w:rPr>
          <w:rFonts w:ascii="Times New Roman" w:hAnsi="Times New Roman" w:cs="Times New Roman"/>
          <w:sz w:val="24"/>
          <w:szCs w:val="24"/>
        </w:rPr>
        <w:t>Pat Johnson)</w:t>
      </w:r>
    </w:p>
    <w:p w:rsidR="00C34A2C" w:rsidRDefault="00C34A2C" w:rsidP="00C34A2C">
      <w:pPr>
        <w:ind w:left="720"/>
        <w:rPr>
          <w:rFonts w:ascii="Times New Roman" w:hAnsi="Times New Roman" w:cs="Times New Roman"/>
          <w:sz w:val="24"/>
          <w:szCs w:val="24"/>
        </w:rPr>
      </w:pPr>
      <w:r w:rsidRPr="00C34A2C">
        <w:rPr>
          <w:rFonts w:ascii="Times New Roman" w:hAnsi="Times New Roman" w:cs="Times New Roman"/>
          <w:sz w:val="24"/>
          <w:szCs w:val="24"/>
        </w:rPr>
        <w:t xml:space="preserve">The EBU are </w:t>
      </w:r>
      <w:r>
        <w:rPr>
          <w:rFonts w:ascii="Times New Roman" w:hAnsi="Times New Roman" w:cs="Times New Roman"/>
          <w:sz w:val="24"/>
          <w:szCs w:val="24"/>
        </w:rPr>
        <w:t>no longer publishing county news on the website but Pat had some responses when she asked secretaries for news and has forwarded them to the magazine editor.</w:t>
      </w:r>
    </w:p>
    <w:p w:rsidR="00817E44" w:rsidRPr="00817E44" w:rsidRDefault="00B1231C" w:rsidP="007C09CF">
      <w:pPr>
        <w:ind w:left="720"/>
        <w:rPr>
          <w:rFonts w:ascii="Times New Roman" w:hAnsi="Times New Roman" w:cs="Times New Roman"/>
          <w:sz w:val="24"/>
          <w:szCs w:val="24"/>
        </w:rPr>
      </w:pPr>
      <w:r>
        <w:rPr>
          <w:rFonts w:ascii="Times New Roman" w:hAnsi="Times New Roman" w:cs="Times New Roman"/>
          <w:sz w:val="24"/>
          <w:szCs w:val="24"/>
        </w:rPr>
        <w:t xml:space="preserve">Work on production of the certificates to replace engraving on the cups is progressing. It was suggested she concentrate on compiling the lists of previous winners rather than design of the certificates. Linda asked for </w:t>
      </w:r>
      <w:proofErr w:type="gramStart"/>
      <w:r>
        <w:rPr>
          <w:rFonts w:ascii="Times New Roman" w:hAnsi="Times New Roman" w:cs="Times New Roman"/>
          <w:sz w:val="24"/>
          <w:szCs w:val="24"/>
        </w:rPr>
        <w:t>a list of 2017/18 prizewinners</w:t>
      </w:r>
      <w:proofErr w:type="gramEnd"/>
      <w:r>
        <w:rPr>
          <w:rFonts w:ascii="Times New Roman" w:hAnsi="Times New Roman" w:cs="Times New Roman"/>
          <w:sz w:val="24"/>
          <w:szCs w:val="24"/>
        </w:rPr>
        <w:t xml:space="preserve">. </w:t>
      </w:r>
    </w:p>
    <w:p w:rsidR="00160713" w:rsidRPr="00160713" w:rsidRDefault="00160713" w:rsidP="00160713">
      <w:pPr>
        <w:jc w:val="both"/>
        <w:rPr>
          <w:rFonts w:ascii="Times New Roman" w:eastAsiaTheme="minorHAnsi" w:hAnsi="Times New Roman" w:cs="Times New Roman"/>
          <w:sz w:val="24"/>
          <w:szCs w:val="24"/>
          <w:lang w:val="en-GB" w:bidi="ar-SA"/>
        </w:rPr>
      </w:pPr>
      <w:r w:rsidRPr="00160713">
        <w:rPr>
          <w:rFonts w:ascii="Times New Roman" w:eastAsiaTheme="minorHAnsi" w:hAnsi="Times New Roman" w:cs="Times New Roman"/>
          <w:sz w:val="24"/>
          <w:szCs w:val="24"/>
          <w:lang w:val="en-GB" w:bidi="ar-SA"/>
        </w:rPr>
        <w:t>.</w:t>
      </w:r>
    </w:p>
    <w:p w:rsidR="004C4F36" w:rsidRPr="00160713" w:rsidRDefault="00160713" w:rsidP="00160713">
      <w:pPr>
        <w:pStyle w:val="ListParagraph"/>
        <w:numPr>
          <w:ilvl w:val="0"/>
          <w:numId w:val="3"/>
        </w:numPr>
        <w:rPr>
          <w:rFonts w:ascii="Times New Roman" w:hAnsi="Times New Roman" w:cs="Times New Roman"/>
          <w:sz w:val="24"/>
          <w:szCs w:val="24"/>
        </w:rPr>
      </w:pPr>
      <w:r w:rsidRPr="00543EC2">
        <w:rPr>
          <w:rFonts w:ascii="Times New Roman" w:hAnsi="Times New Roman" w:cs="Times New Roman"/>
          <w:b/>
          <w:sz w:val="24"/>
          <w:szCs w:val="24"/>
        </w:rPr>
        <w:t>Herts/Essex joint venture</w:t>
      </w:r>
      <w:r w:rsidRPr="00543EC2">
        <w:rPr>
          <w:rFonts w:ascii="Times New Roman" w:hAnsi="Times New Roman" w:cs="Times New Roman"/>
          <w:sz w:val="24"/>
          <w:szCs w:val="24"/>
        </w:rPr>
        <w:t xml:space="preserve">  </w:t>
      </w:r>
      <w:r w:rsidRPr="00160713">
        <w:rPr>
          <w:rFonts w:eastAsiaTheme="minorHAnsi"/>
          <w:lang w:val="en-GB" w:bidi="ar-SA"/>
        </w:rPr>
        <w:t xml:space="preserve"> </w:t>
      </w:r>
      <w:r w:rsidRPr="00160713">
        <w:rPr>
          <w:rFonts w:ascii="Times New Roman" w:eastAsiaTheme="minorHAnsi" w:hAnsi="Times New Roman" w:cs="Times New Roman"/>
          <w:sz w:val="24"/>
          <w:szCs w:val="24"/>
          <w:lang w:val="en-GB" w:bidi="ar-SA"/>
        </w:rPr>
        <w:t>As reported in November we received £2,000 (2016 - £750) from the surplus this year.  Ware is now booked for July and September 2018. The date has been changed for September to 15/16</w:t>
      </w:r>
      <w:r w:rsidRPr="00160713">
        <w:rPr>
          <w:rFonts w:ascii="Times New Roman" w:eastAsiaTheme="minorHAnsi" w:hAnsi="Times New Roman" w:cs="Times New Roman"/>
          <w:sz w:val="24"/>
          <w:szCs w:val="24"/>
          <w:vertAlign w:val="superscript"/>
          <w:lang w:val="en-GB" w:bidi="ar-SA"/>
        </w:rPr>
        <w:t>h</w:t>
      </w:r>
      <w:r w:rsidRPr="00160713">
        <w:rPr>
          <w:rFonts w:ascii="Times New Roman" w:eastAsiaTheme="minorHAnsi" w:hAnsi="Times New Roman" w:cs="Times New Roman"/>
          <w:sz w:val="24"/>
          <w:szCs w:val="24"/>
          <w:lang w:val="en-GB" w:bidi="ar-SA"/>
        </w:rPr>
        <w:t xml:space="preserve"> to avoid a clash with Surrey. After complaints last year, the free tea and coffee will be reinstated.  Bernie and Alan Woof have agreed that Woodson Park will provide the urns and Bernie will supply everything </w:t>
      </w:r>
      <w:r>
        <w:rPr>
          <w:rFonts w:ascii="Times New Roman" w:eastAsiaTheme="minorHAnsi" w:hAnsi="Times New Roman" w:cs="Times New Roman"/>
          <w:sz w:val="24"/>
          <w:szCs w:val="24"/>
          <w:lang w:val="en-GB" w:bidi="ar-SA"/>
        </w:rPr>
        <w:t>else. Alan Woof will recruit a caddy to look after the area and clear up.</w:t>
      </w:r>
    </w:p>
    <w:p w:rsidR="00160713" w:rsidRPr="00160713" w:rsidRDefault="00160713" w:rsidP="00160713">
      <w:pPr>
        <w:ind w:left="360"/>
        <w:rPr>
          <w:rFonts w:ascii="Times New Roman" w:hAnsi="Times New Roman" w:cs="Times New Roman"/>
          <w:sz w:val="24"/>
          <w:szCs w:val="24"/>
        </w:rPr>
      </w:pPr>
    </w:p>
    <w:p w:rsidR="00543EC2" w:rsidRDefault="003D1826" w:rsidP="00E67E17">
      <w:pPr>
        <w:pStyle w:val="ListParagraph"/>
        <w:numPr>
          <w:ilvl w:val="0"/>
          <w:numId w:val="3"/>
        </w:numPr>
        <w:rPr>
          <w:rFonts w:ascii="Times New Roman" w:hAnsi="Times New Roman" w:cs="Times New Roman"/>
          <w:sz w:val="24"/>
          <w:szCs w:val="24"/>
        </w:rPr>
      </w:pPr>
      <w:r w:rsidRPr="00543EC2">
        <w:rPr>
          <w:rFonts w:ascii="Times New Roman" w:hAnsi="Times New Roman" w:cs="Times New Roman"/>
          <w:b/>
          <w:sz w:val="24"/>
          <w:szCs w:val="24"/>
        </w:rPr>
        <w:t>Directors fees</w:t>
      </w:r>
      <w:r w:rsidR="009435C2" w:rsidRPr="00543EC2">
        <w:rPr>
          <w:rFonts w:ascii="Times New Roman" w:hAnsi="Times New Roman" w:cs="Times New Roman"/>
          <w:sz w:val="24"/>
          <w:szCs w:val="24"/>
        </w:rPr>
        <w:t xml:space="preserve"> </w:t>
      </w:r>
      <w:r w:rsidRPr="00543EC2">
        <w:rPr>
          <w:rFonts w:ascii="Times New Roman" w:hAnsi="Times New Roman" w:cs="Times New Roman"/>
          <w:sz w:val="24"/>
          <w:szCs w:val="24"/>
        </w:rPr>
        <w:t xml:space="preserve"> </w:t>
      </w:r>
      <w:r w:rsidR="00160713">
        <w:rPr>
          <w:rFonts w:ascii="Times New Roman" w:hAnsi="Times New Roman" w:cs="Times New Roman"/>
          <w:sz w:val="24"/>
          <w:szCs w:val="24"/>
        </w:rPr>
        <w:t xml:space="preserve">Val has looked at TD and caddy fees.  If an outside director is used EBU rates apply.  </w:t>
      </w:r>
      <w:r w:rsidR="00296A92">
        <w:rPr>
          <w:rFonts w:ascii="Times New Roman" w:hAnsi="Times New Roman" w:cs="Times New Roman"/>
          <w:sz w:val="24"/>
          <w:szCs w:val="24"/>
        </w:rPr>
        <w:t>For the smaller events</w:t>
      </w:r>
      <w:r w:rsidR="007C09CF">
        <w:rPr>
          <w:rFonts w:ascii="Times New Roman" w:hAnsi="Times New Roman" w:cs="Times New Roman"/>
          <w:sz w:val="24"/>
          <w:szCs w:val="24"/>
        </w:rPr>
        <w:t>,</w:t>
      </w:r>
      <w:r w:rsidR="00296A92">
        <w:rPr>
          <w:rFonts w:ascii="Times New Roman" w:hAnsi="Times New Roman" w:cs="Times New Roman"/>
          <w:sz w:val="24"/>
          <w:szCs w:val="24"/>
        </w:rPr>
        <w:t xml:space="preserve"> w</w:t>
      </w:r>
      <w:r w:rsidR="00160713">
        <w:rPr>
          <w:rFonts w:ascii="Times New Roman" w:hAnsi="Times New Roman" w:cs="Times New Roman"/>
          <w:sz w:val="24"/>
          <w:szCs w:val="24"/>
        </w:rPr>
        <w:t xml:space="preserve">here </w:t>
      </w:r>
      <w:r w:rsidR="00296A92">
        <w:rPr>
          <w:rFonts w:ascii="Times New Roman" w:hAnsi="Times New Roman" w:cs="Times New Roman"/>
          <w:sz w:val="24"/>
          <w:szCs w:val="24"/>
        </w:rPr>
        <w:t>Essex has discretion</w:t>
      </w:r>
      <w:r w:rsidR="007C09CF">
        <w:rPr>
          <w:rFonts w:ascii="Times New Roman" w:hAnsi="Times New Roman" w:cs="Times New Roman"/>
          <w:sz w:val="24"/>
          <w:szCs w:val="24"/>
        </w:rPr>
        <w:t>,</w:t>
      </w:r>
      <w:r w:rsidR="00296A92">
        <w:rPr>
          <w:rFonts w:ascii="Times New Roman" w:hAnsi="Times New Roman" w:cs="Times New Roman"/>
          <w:sz w:val="24"/>
          <w:szCs w:val="24"/>
        </w:rPr>
        <w:t xml:space="preserve"> she is happy the fees paid are in line with EBU guidelines.</w:t>
      </w:r>
    </w:p>
    <w:p w:rsidR="009435C2" w:rsidRPr="00F841BF" w:rsidRDefault="009435C2" w:rsidP="00F841BF">
      <w:pPr>
        <w:pStyle w:val="NoSpacing"/>
      </w:pPr>
      <w:r w:rsidRPr="00543EC2">
        <w:t xml:space="preserve"> </w:t>
      </w:r>
      <w:r w:rsidRPr="00543EC2">
        <w:tab/>
      </w:r>
    </w:p>
    <w:p w:rsidR="00AF23CA" w:rsidRPr="00543EC2" w:rsidRDefault="00296A92" w:rsidP="00E67E17">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Fundraising</w:t>
      </w:r>
      <w:r w:rsidR="00906F86" w:rsidRPr="00543EC2">
        <w:rPr>
          <w:rFonts w:ascii="Times New Roman" w:hAnsi="Times New Roman" w:cs="Times New Roman"/>
          <w:sz w:val="24"/>
          <w:szCs w:val="24"/>
        </w:rPr>
        <w:t xml:space="preserve"> </w:t>
      </w:r>
      <w:r>
        <w:rPr>
          <w:rFonts w:ascii="Times New Roman" w:hAnsi="Times New Roman" w:cs="Times New Roman"/>
          <w:sz w:val="24"/>
          <w:szCs w:val="24"/>
        </w:rPr>
        <w:t xml:space="preserve"> It was agreed Essex would support</w:t>
      </w:r>
      <w:r w:rsidR="003D1826" w:rsidRPr="00543EC2">
        <w:rPr>
          <w:rFonts w:ascii="Times New Roman" w:hAnsi="Times New Roman" w:cs="Times New Roman"/>
          <w:sz w:val="24"/>
          <w:szCs w:val="24"/>
        </w:rPr>
        <w:t xml:space="preserve"> </w:t>
      </w:r>
      <w:r>
        <w:rPr>
          <w:rFonts w:ascii="Times New Roman" w:hAnsi="Times New Roman" w:cs="Times New Roman"/>
          <w:sz w:val="24"/>
          <w:szCs w:val="24"/>
        </w:rPr>
        <w:t xml:space="preserve">the fundraising for the EBU junior teams.  Bernie suggested a county level SIMs </w:t>
      </w:r>
      <w:r w:rsidR="00574E41">
        <w:rPr>
          <w:rFonts w:ascii="Times New Roman" w:hAnsi="Times New Roman" w:cs="Times New Roman"/>
          <w:sz w:val="24"/>
          <w:szCs w:val="24"/>
        </w:rPr>
        <w:t xml:space="preserve">on three evenings </w:t>
      </w:r>
      <w:r>
        <w:rPr>
          <w:rFonts w:ascii="Times New Roman" w:hAnsi="Times New Roman" w:cs="Times New Roman"/>
          <w:sz w:val="24"/>
          <w:szCs w:val="24"/>
        </w:rPr>
        <w:t>with £1 additional table money</w:t>
      </w:r>
      <w:r w:rsidR="007838D5" w:rsidRPr="00543EC2">
        <w:rPr>
          <w:rFonts w:ascii="Times New Roman" w:hAnsi="Times New Roman" w:cs="Times New Roman"/>
          <w:sz w:val="24"/>
          <w:szCs w:val="24"/>
        </w:rPr>
        <w:t>.</w:t>
      </w:r>
      <w:r>
        <w:rPr>
          <w:rFonts w:ascii="Times New Roman" w:hAnsi="Times New Roman" w:cs="Times New Roman"/>
          <w:sz w:val="24"/>
          <w:szCs w:val="24"/>
        </w:rPr>
        <w:t xml:space="preserve">  He agreed to contact Anna Gudge to establish the details.  It was suggested the county might match the clubs’ contributions.  </w:t>
      </w:r>
      <w:r w:rsidR="008D6562">
        <w:rPr>
          <w:rFonts w:ascii="Times New Roman" w:hAnsi="Times New Roman" w:cs="Times New Roman"/>
          <w:b/>
          <w:sz w:val="24"/>
          <w:szCs w:val="24"/>
        </w:rPr>
        <w:t>LATER</w:t>
      </w:r>
      <w:r>
        <w:rPr>
          <w:rFonts w:ascii="Times New Roman" w:hAnsi="Times New Roman" w:cs="Times New Roman"/>
          <w:sz w:val="24"/>
          <w:szCs w:val="24"/>
        </w:rPr>
        <w:t xml:space="preserve"> </w:t>
      </w:r>
      <w:r w:rsidR="00574E41">
        <w:rPr>
          <w:rFonts w:ascii="Times New Roman" w:hAnsi="Times New Roman" w:cs="Times New Roman"/>
          <w:sz w:val="24"/>
          <w:szCs w:val="24"/>
        </w:rPr>
        <w:t xml:space="preserve"> Bernie has circulated the information received from ECATs</w:t>
      </w:r>
    </w:p>
    <w:p w:rsidR="00AF23CA" w:rsidRPr="00455E42" w:rsidRDefault="00AF23CA" w:rsidP="00543EC2">
      <w:pPr>
        <w:pStyle w:val="NoSpacing"/>
      </w:pPr>
      <w:r w:rsidRPr="00455E42">
        <w:t xml:space="preserve">  </w:t>
      </w:r>
    </w:p>
    <w:p w:rsidR="00574E41" w:rsidRDefault="005A6DEA" w:rsidP="00E67E17">
      <w:pPr>
        <w:pStyle w:val="ListParagraph"/>
        <w:numPr>
          <w:ilvl w:val="0"/>
          <w:numId w:val="3"/>
        </w:numPr>
        <w:rPr>
          <w:rFonts w:ascii="Times New Roman" w:hAnsi="Times New Roman" w:cs="Times New Roman"/>
          <w:sz w:val="24"/>
          <w:szCs w:val="24"/>
        </w:rPr>
      </w:pPr>
      <w:r w:rsidRPr="00543EC2">
        <w:rPr>
          <w:rFonts w:ascii="Times New Roman" w:hAnsi="Times New Roman" w:cs="Times New Roman"/>
          <w:b/>
          <w:sz w:val="24"/>
          <w:szCs w:val="24"/>
        </w:rPr>
        <w:t>Any Other Business</w:t>
      </w:r>
      <w:r w:rsidR="00A90E02" w:rsidRPr="00543EC2">
        <w:rPr>
          <w:rFonts w:ascii="Times New Roman" w:hAnsi="Times New Roman" w:cs="Times New Roman"/>
          <w:sz w:val="24"/>
          <w:szCs w:val="24"/>
        </w:rPr>
        <w:t xml:space="preserve"> </w:t>
      </w:r>
    </w:p>
    <w:p w:rsidR="006320AE" w:rsidRPr="00574E41" w:rsidRDefault="00574E41" w:rsidP="00574E41">
      <w:pPr>
        <w:ind w:left="720"/>
        <w:rPr>
          <w:rFonts w:ascii="Times New Roman" w:hAnsi="Times New Roman" w:cs="Times New Roman"/>
          <w:sz w:val="24"/>
          <w:szCs w:val="24"/>
        </w:rPr>
      </w:pPr>
      <w:r w:rsidRPr="00574E41">
        <w:rPr>
          <w:rFonts w:ascii="Times New Roman" w:hAnsi="Times New Roman" w:cs="Times New Roman"/>
          <w:sz w:val="24"/>
          <w:szCs w:val="24"/>
        </w:rPr>
        <w:t>Dennis</w:t>
      </w:r>
      <w:r>
        <w:rPr>
          <w:rFonts w:ascii="Times New Roman" w:hAnsi="Times New Roman" w:cs="Times New Roman"/>
          <w:sz w:val="24"/>
          <w:szCs w:val="24"/>
        </w:rPr>
        <w:t xml:space="preserve"> asked about the £5 refund from the Swiss pairs. It was confirmed this had been done and published on the website.</w:t>
      </w:r>
    </w:p>
    <w:p w:rsidR="00616203" w:rsidRDefault="00574E41" w:rsidP="00574E41">
      <w:pPr>
        <w:ind w:left="720"/>
        <w:rPr>
          <w:rFonts w:ascii="Times New Roman" w:hAnsi="Times New Roman" w:cs="Times New Roman"/>
          <w:sz w:val="24"/>
          <w:szCs w:val="24"/>
        </w:rPr>
      </w:pPr>
      <w:r>
        <w:rPr>
          <w:rFonts w:ascii="Times New Roman" w:hAnsi="Times New Roman" w:cs="Times New Roman"/>
          <w:sz w:val="24"/>
          <w:szCs w:val="24"/>
        </w:rPr>
        <w:t xml:space="preserve">He also asked for clarification on parking for matches against Cambridge University. Val said it depended on which venue the university were using. She would discuss it when the </w:t>
      </w:r>
      <w:r w:rsidR="00616203">
        <w:rPr>
          <w:rFonts w:ascii="Times New Roman" w:hAnsi="Times New Roman" w:cs="Times New Roman"/>
          <w:sz w:val="24"/>
          <w:szCs w:val="24"/>
        </w:rPr>
        <w:t>captain was appointed in the autumn term.</w:t>
      </w:r>
    </w:p>
    <w:p w:rsidR="00AF23CA" w:rsidRPr="00455E42" w:rsidRDefault="00616203" w:rsidP="00574E41">
      <w:pPr>
        <w:ind w:left="720"/>
        <w:rPr>
          <w:rFonts w:ascii="Times New Roman" w:hAnsi="Times New Roman" w:cs="Times New Roman"/>
          <w:sz w:val="24"/>
          <w:szCs w:val="24"/>
        </w:rPr>
      </w:pPr>
      <w:r>
        <w:rPr>
          <w:rFonts w:ascii="Times New Roman" w:hAnsi="Times New Roman" w:cs="Times New Roman"/>
          <w:sz w:val="24"/>
          <w:szCs w:val="24"/>
        </w:rPr>
        <w:t xml:space="preserve">Val said she had been contacted by Val Poter who plays at several clubs in the Chelmsford area.  He is planning to find out more about the possibility of teaching </w:t>
      </w:r>
      <w:r>
        <w:rPr>
          <w:rFonts w:ascii="Times New Roman" w:hAnsi="Times New Roman" w:cs="Times New Roman"/>
          <w:sz w:val="24"/>
          <w:szCs w:val="24"/>
        </w:rPr>
        <w:lastRenderedPageBreak/>
        <w:t xml:space="preserve">bridge to children.  He had been talking to Ted Cockle who is working on a similar idea.  We will give his efforts all possible support.  </w:t>
      </w:r>
    </w:p>
    <w:p w:rsidR="00600585" w:rsidRPr="00543EC2" w:rsidRDefault="00600585" w:rsidP="00E67E17">
      <w:pPr>
        <w:pStyle w:val="ListParagraph"/>
        <w:numPr>
          <w:ilvl w:val="0"/>
          <w:numId w:val="3"/>
        </w:numPr>
        <w:rPr>
          <w:rFonts w:ascii="Times New Roman" w:hAnsi="Times New Roman" w:cs="Times New Roman"/>
          <w:sz w:val="24"/>
          <w:szCs w:val="24"/>
        </w:rPr>
      </w:pPr>
      <w:r w:rsidRPr="00543EC2">
        <w:rPr>
          <w:rFonts w:ascii="Times New Roman" w:hAnsi="Times New Roman" w:cs="Times New Roman"/>
          <w:b/>
          <w:sz w:val="24"/>
          <w:szCs w:val="24"/>
        </w:rPr>
        <w:t>Date of next meeting</w:t>
      </w:r>
      <w:r w:rsidRPr="00543EC2">
        <w:rPr>
          <w:rFonts w:ascii="Times New Roman" w:hAnsi="Times New Roman" w:cs="Times New Roman"/>
          <w:sz w:val="24"/>
          <w:szCs w:val="24"/>
        </w:rPr>
        <w:t xml:space="preserve"> The next meeting will be held at 7.30pm on Wednesday </w:t>
      </w:r>
      <w:r w:rsidR="00616203">
        <w:rPr>
          <w:rFonts w:ascii="Times New Roman" w:hAnsi="Times New Roman" w:cs="Times New Roman"/>
          <w:sz w:val="24"/>
          <w:szCs w:val="24"/>
        </w:rPr>
        <w:t xml:space="preserve">18 April </w:t>
      </w:r>
      <w:r w:rsidR="005A6DEA" w:rsidRPr="00543EC2">
        <w:rPr>
          <w:rFonts w:ascii="Times New Roman" w:hAnsi="Times New Roman" w:cs="Times New Roman"/>
          <w:sz w:val="24"/>
          <w:szCs w:val="24"/>
        </w:rPr>
        <w:t>2018</w:t>
      </w:r>
    </w:p>
    <w:p w:rsidR="007E34B2" w:rsidRDefault="00AF23CA" w:rsidP="00056B86">
      <w:r w:rsidRPr="00455E42">
        <w:rPr>
          <w:rFonts w:ascii="Times New Roman" w:hAnsi="Times New Roman" w:cs="Times New Roman"/>
          <w:sz w:val="24"/>
          <w:szCs w:val="24"/>
        </w:rPr>
        <w:t>Paul then closed the meeting. The committee would like to thank Val and Paul for their hospitality</w:t>
      </w:r>
      <w:r w:rsidRPr="00056B86">
        <w:t>.</w:t>
      </w:r>
      <w:r w:rsidR="00ED3955" w:rsidRPr="00056B86">
        <w:t xml:space="preserve"> </w:t>
      </w:r>
    </w:p>
    <w:p w:rsidR="002D7E4B" w:rsidRDefault="007E34B2" w:rsidP="00056B86">
      <w:r>
        <w:br w:type="column"/>
      </w:r>
    </w:p>
    <w:p w:rsidR="007E34B2" w:rsidRDefault="007E34B2">
      <w:pPr>
        <w:spacing w:after="0"/>
        <w:ind w:left="-1440" w:right="2264"/>
      </w:pPr>
    </w:p>
    <w:tbl>
      <w:tblPr>
        <w:tblStyle w:val="TableGrid"/>
        <w:tblW w:w="11291" w:type="dxa"/>
        <w:tblInd w:w="-1123" w:type="dxa"/>
        <w:tblCellMar>
          <w:top w:w="0" w:type="dxa"/>
          <w:left w:w="0" w:type="dxa"/>
          <w:bottom w:w="0" w:type="dxa"/>
          <w:right w:w="0" w:type="dxa"/>
        </w:tblCellMar>
        <w:tblLook w:val="04A0" w:firstRow="1" w:lastRow="0" w:firstColumn="1" w:lastColumn="0" w:noHBand="0" w:noVBand="1"/>
      </w:tblPr>
      <w:tblGrid>
        <w:gridCol w:w="2144"/>
        <w:gridCol w:w="1055"/>
        <w:gridCol w:w="940"/>
        <w:gridCol w:w="719"/>
        <w:gridCol w:w="796"/>
        <w:gridCol w:w="768"/>
        <w:gridCol w:w="824"/>
        <w:gridCol w:w="901"/>
        <w:gridCol w:w="712"/>
        <w:gridCol w:w="670"/>
        <w:gridCol w:w="551"/>
        <w:gridCol w:w="849"/>
        <w:gridCol w:w="362"/>
      </w:tblGrid>
      <w:tr w:rsidR="007E34B2" w:rsidTr="007E34B2">
        <w:trPr>
          <w:trHeight w:val="224"/>
        </w:trPr>
        <w:tc>
          <w:tcPr>
            <w:tcW w:w="2176" w:type="dxa"/>
            <w:tcBorders>
              <w:top w:val="single" w:sz="8" w:space="0" w:color="000000"/>
              <w:left w:val="single" w:sz="8" w:space="0" w:color="000000"/>
              <w:bottom w:val="single" w:sz="2" w:space="0" w:color="000000"/>
              <w:right w:val="single" w:sz="2" w:space="0" w:color="000000"/>
            </w:tcBorders>
          </w:tcPr>
          <w:p w:rsidR="007E34B2" w:rsidRDefault="007E34B2"/>
        </w:tc>
        <w:tc>
          <w:tcPr>
            <w:tcW w:w="1062" w:type="dxa"/>
            <w:tcBorders>
              <w:top w:val="single" w:sz="8" w:space="0" w:color="000000"/>
              <w:left w:val="single" w:sz="2" w:space="0" w:color="000000"/>
              <w:bottom w:val="single" w:sz="2" w:space="0" w:color="000000"/>
              <w:right w:val="single" w:sz="2" w:space="0" w:color="000000"/>
            </w:tcBorders>
          </w:tcPr>
          <w:p w:rsidR="007E34B2" w:rsidRDefault="007E34B2"/>
        </w:tc>
        <w:tc>
          <w:tcPr>
            <w:tcW w:w="950" w:type="dxa"/>
            <w:tcBorders>
              <w:top w:val="single" w:sz="8" w:space="0" w:color="000000"/>
              <w:left w:val="single" w:sz="2" w:space="0" w:color="000000"/>
              <w:bottom w:val="single" w:sz="2" w:space="0" w:color="000000"/>
              <w:right w:val="single" w:sz="2" w:space="0" w:color="000000"/>
            </w:tcBorders>
          </w:tcPr>
          <w:p w:rsidR="007E34B2" w:rsidRDefault="007E34B2"/>
        </w:tc>
        <w:tc>
          <w:tcPr>
            <w:tcW w:w="721" w:type="dxa"/>
            <w:tcBorders>
              <w:top w:val="single" w:sz="8" w:space="0" w:color="000000"/>
              <w:left w:val="single" w:sz="2" w:space="0" w:color="000000"/>
              <w:bottom w:val="single" w:sz="2" w:space="0" w:color="000000"/>
              <w:right w:val="single" w:sz="2" w:space="0" w:color="000000"/>
            </w:tcBorders>
          </w:tcPr>
          <w:p w:rsidR="007E34B2" w:rsidRDefault="007E34B2"/>
        </w:tc>
        <w:tc>
          <w:tcPr>
            <w:tcW w:w="801" w:type="dxa"/>
            <w:tcBorders>
              <w:top w:val="single" w:sz="8" w:space="0" w:color="000000"/>
              <w:left w:val="single" w:sz="2" w:space="0" w:color="000000"/>
              <w:bottom w:val="single" w:sz="2" w:space="0" w:color="000000"/>
              <w:right w:val="single" w:sz="2" w:space="0" w:color="000000"/>
            </w:tcBorders>
          </w:tcPr>
          <w:p w:rsidR="007E34B2" w:rsidRDefault="007E34B2"/>
        </w:tc>
        <w:tc>
          <w:tcPr>
            <w:tcW w:w="763" w:type="dxa"/>
            <w:tcBorders>
              <w:top w:val="single" w:sz="8" w:space="0" w:color="000000"/>
              <w:left w:val="single" w:sz="2" w:space="0" w:color="000000"/>
              <w:bottom w:val="single" w:sz="2" w:space="0" w:color="000000"/>
              <w:right w:val="single" w:sz="2" w:space="0" w:color="000000"/>
            </w:tcBorders>
          </w:tcPr>
          <w:p w:rsidR="007E34B2" w:rsidRDefault="007E34B2"/>
        </w:tc>
        <w:tc>
          <w:tcPr>
            <w:tcW w:w="1704" w:type="dxa"/>
            <w:gridSpan w:val="2"/>
            <w:tcBorders>
              <w:top w:val="single" w:sz="8"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b/>
                <w:sz w:val="16"/>
                <w:u w:val="single" w:color="000000"/>
              </w:rPr>
              <w:t>Competitions 2017/18</w:t>
            </w:r>
          </w:p>
        </w:tc>
        <w:tc>
          <w:tcPr>
            <w:tcW w:w="713" w:type="dxa"/>
            <w:tcBorders>
              <w:top w:val="single" w:sz="8" w:space="0" w:color="000000"/>
              <w:left w:val="single" w:sz="2" w:space="0" w:color="000000"/>
              <w:bottom w:val="single" w:sz="2" w:space="0" w:color="000000"/>
              <w:right w:val="single" w:sz="2" w:space="0" w:color="000000"/>
            </w:tcBorders>
          </w:tcPr>
          <w:p w:rsidR="007E34B2" w:rsidRDefault="007E34B2"/>
        </w:tc>
        <w:tc>
          <w:tcPr>
            <w:tcW w:w="628" w:type="dxa"/>
            <w:tcBorders>
              <w:top w:val="single" w:sz="8" w:space="0" w:color="000000"/>
              <w:left w:val="single" w:sz="2" w:space="0" w:color="000000"/>
              <w:bottom w:val="single" w:sz="2" w:space="0" w:color="000000"/>
              <w:right w:val="single" w:sz="2" w:space="0" w:color="000000"/>
            </w:tcBorders>
          </w:tcPr>
          <w:p w:rsidR="007E34B2" w:rsidRDefault="007E34B2"/>
        </w:tc>
        <w:tc>
          <w:tcPr>
            <w:tcW w:w="552" w:type="dxa"/>
            <w:tcBorders>
              <w:top w:val="single" w:sz="8" w:space="0" w:color="000000"/>
              <w:left w:val="single" w:sz="2" w:space="0" w:color="000000"/>
              <w:bottom w:val="single" w:sz="2" w:space="0" w:color="000000"/>
              <w:right w:val="single" w:sz="2" w:space="0" w:color="000000"/>
            </w:tcBorders>
          </w:tcPr>
          <w:p w:rsidR="007E34B2" w:rsidRDefault="007E34B2"/>
        </w:tc>
        <w:tc>
          <w:tcPr>
            <w:tcW w:w="859" w:type="dxa"/>
            <w:tcBorders>
              <w:top w:val="single" w:sz="8" w:space="0" w:color="000000"/>
              <w:left w:val="single" w:sz="2" w:space="0" w:color="000000"/>
              <w:bottom w:val="single" w:sz="2" w:space="0" w:color="000000"/>
              <w:right w:val="single" w:sz="2" w:space="0" w:color="000000"/>
            </w:tcBorders>
          </w:tcPr>
          <w:p w:rsidR="007E34B2" w:rsidRDefault="007E34B2"/>
        </w:tc>
        <w:tc>
          <w:tcPr>
            <w:tcW w:w="362" w:type="dxa"/>
            <w:tcBorders>
              <w:top w:val="single" w:sz="8" w:space="0" w:color="000000"/>
              <w:left w:val="single" w:sz="2" w:space="0" w:color="000000"/>
              <w:bottom w:val="single" w:sz="2" w:space="0" w:color="000000"/>
              <w:right w:val="single" w:sz="8" w:space="0" w:color="000000"/>
            </w:tcBorders>
          </w:tcPr>
          <w:p w:rsidR="007E34B2" w:rsidRDefault="007E34B2"/>
        </w:tc>
      </w:tr>
      <w:tr w:rsidR="007E34B2" w:rsidTr="007E34B2">
        <w:trPr>
          <w:trHeight w:val="20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b/>
                <w:sz w:val="16"/>
                <w:u w:val="single" w:color="000000"/>
              </w:rPr>
              <w:t>Competition</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sz w:val="16"/>
              </w:rPr>
              <w:t>Date</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left="14"/>
              <w:jc w:val="center"/>
            </w:pPr>
            <w:r>
              <w:rPr>
                <w:rFonts w:ascii="Calibri" w:eastAsia="Calibri" w:hAnsi="Calibri" w:cs="Calibri"/>
                <w:b/>
                <w:sz w:val="16"/>
                <w:u w:val="single" w:color="000000"/>
              </w:rPr>
              <w:t>Entry</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pPr>
              <w:ind w:left="44"/>
              <w:jc w:val="both"/>
            </w:pPr>
            <w:r>
              <w:rPr>
                <w:rFonts w:ascii="Calibri" w:eastAsia="Calibri" w:hAnsi="Calibri" w:cs="Calibri"/>
                <w:b/>
                <w:i/>
                <w:sz w:val="16"/>
                <w:u w:val="single" w:color="000000"/>
              </w:rPr>
              <w:t>Entry Fee</w:t>
            </w:r>
          </w:p>
        </w:tc>
        <w:tc>
          <w:tcPr>
            <w:tcW w:w="801" w:type="dxa"/>
            <w:tcBorders>
              <w:top w:val="single" w:sz="2" w:space="0" w:color="000000"/>
              <w:left w:val="single" w:sz="2" w:space="0" w:color="000000"/>
              <w:bottom w:val="single" w:sz="2" w:space="0" w:color="000000"/>
              <w:right w:val="single" w:sz="2" w:space="0" w:color="000000"/>
            </w:tcBorders>
          </w:tcPr>
          <w:p w:rsidR="007E34B2" w:rsidRDefault="007E34B2">
            <w:pPr>
              <w:ind w:left="54"/>
              <w:jc w:val="both"/>
            </w:pPr>
            <w:r>
              <w:rPr>
                <w:rFonts w:ascii="Calibri" w:eastAsia="Calibri" w:hAnsi="Calibri" w:cs="Calibri"/>
                <w:b/>
                <w:sz w:val="16"/>
                <w:u w:val="single" w:color="000000"/>
              </w:rPr>
              <w:t>Room Hire</w:t>
            </w:r>
          </w:p>
        </w:tc>
        <w:tc>
          <w:tcPr>
            <w:tcW w:w="763" w:type="dxa"/>
            <w:tcBorders>
              <w:top w:val="single" w:sz="2" w:space="0" w:color="000000"/>
              <w:left w:val="single" w:sz="2" w:space="0" w:color="000000"/>
              <w:bottom w:val="double" w:sz="2" w:space="0" w:color="000000"/>
              <w:right w:val="single" w:sz="2" w:space="0" w:color="000000"/>
            </w:tcBorders>
          </w:tcPr>
          <w:p w:rsidR="007E34B2" w:rsidRDefault="007E34B2">
            <w:pPr>
              <w:ind w:left="-54" w:right="-6"/>
              <w:jc w:val="both"/>
            </w:pPr>
            <w:proofErr w:type="spellStart"/>
            <w:r>
              <w:rPr>
                <w:rFonts w:ascii="Calibri" w:eastAsia="Calibri" w:hAnsi="Calibri" w:cs="Calibri"/>
                <w:b/>
                <w:sz w:val="16"/>
              </w:rPr>
              <w:t>Refreshnent</w:t>
            </w:r>
            <w:proofErr w:type="spellEnd"/>
          </w:p>
        </w:tc>
        <w:tc>
          <w:tcPr>
            <w:tcW w:w="802" w:type="dxa"/>
            <w:tcBorders>
              <w:top w:val="single" w:sz="2" w:space="0" w:color="000000"/>
              <w:left w:val="single" w:sz="2" w:space="0" w:color="000000"/>
              <w:bottom w:val="double" w:sz="2" w:space="0" w:color="000000"/>
              <w:right w:val="single" w:sz="2" w:space="0" w:color="000000"/>
            </w:tcBorders>
          </w:tcPr>
          <w:p w:rsidR="007E34B2" w:rsidRDefault="007E34B2">
            <w:pPr>
              <w:ind w:left="-6" w:right="-23"/>
              <w:jc w:val="both"/>
            </w:pPr>
            <w:r>
              <w:rPr>
                <w:rFonts w:ascii="Calibri" w:eastAsia="Calibri" w:hAnsi="Calibri" w:cs="Calibri"/>
                <w:b/>
                <w:sz w:val="16"/>
              </w:rPr>
              <w:t>Tournament</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b/>
                <w:sz w:val="16"/>
                <w:u w:val="single" w:color="000000"/>
              </w:rPr>
              <w:t>Hands</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left="12"/>
              <w:jc w:val="center"/>
            </w:pPr>
            <w:r>
              <w:rPr>
                <w:rFonts w:ascii="Calibri" w:eastAsia="Calibri" w:hAnsi="Calibri" w:cs="Calibri"/>
                <w:b/>
                <w:sz w:val="16"/>
                <w:u w:val="single" w:color="000000"/>
              </w:rPr>
              <w:t>Prizes</w:t>
            </w:r>
          </w:p>
        </w:tc>
        <w:tc>
          <w:tcPr>
            <w:tcW w:w="628" w:type="dxa"/>
            <w:tcBorders>
              <w:top w:val="single" w:sz="2" w:space="0" w:color="000000"/>
              <w:left w:val="single" w:sz="2" w:space="0" w:color="000000"/>
              <w:bottom w:val="double" w:sz="2" w:space="0" w:color="000000"/>
              <w:right w:val="single" w:sz="2" w:space="0" w:color="000000"/>
            </w:tcBorders>
          </w:tcPr>
          <w:p w:rsidR="007E34B2" w:rsidRDefault="007E34B2">
            <w:pPr>
              <w:ind w:left="-25" w:right="-42"/>
              <w:jc w:val="both"/>
            </w:pPr>
            <w:r>
              <w:rPr>
                <w:rFonts w:ascii="Calibri" w:eastAsia="Calibri" w:hAnsi="Calibri" w:cs="Calibri"/>
                <w:b/>
                <w:sz w:val="16"/>
              </w:rPr>
              <w:t>Capitation</w:t>
            </w:r>
          </w:p>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left="157"/>
            </w:pPr>
            <w:r>
              <w:rPr>
                <w:rFonts w:ascii="Calibri" w:eastAsia="Calibri" w:hAnsi="Calibri" w:cs="Calibri"/>
                <w:b/>
                <w:sz w:val="16"/>
                <w:u w:val="single" w:color="000000"/>
              </w:rPr>
              <w:t>P2P</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b/>
                <w:sz w:val="16"/>
                <w:u w:val="single" w:color="000000"/>
              </w:rPr>
              <w:t>Profit/</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11"/>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left="14"/>
              <w:jc w:val="center"/>
            </w:pPr>
            <w:r>
              <w:rPr>
                <w:rFonts w:ascii="Calibri" w:eastAsia="Calibri" w:hAnsi="Calibri" w:cs="Calibri"/>
                <w:b/>
                <w:sz w:val="16"/>
                <w:u w:val="single" w:color="000000"/>
              </w:rPr>
              <w:t>Fees</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pPr>
              <w:ind w:left="76"/>
            </w:pPr>
            <w:r>
              <w:rPr>
                <w:rFonts w:ascii="Calibri" w:eastAsia="Calibri" w:hAnsi="Calibri" w:cs="Calibri"/>
                <w:b/>
                <w:i/>
                <w:sz w:val="16"/>
                <w:u w:val="single" w:color="000000"/>
              </w:rPr>
              <w:t>2017/18</w:t>
            </w:r>
          </w:p>
        </w:tc>
        <w:tc>
          <w:tcPr>
            <w:tcW w:w="801" w:type="dxa"/>
            <w:tcBorders>
              <w:top w:val="single" w:sz="2" w:space="0" w:color="000000"/>
              <w:left w:val="single" w:sz="2" w:space="0" w:color="000000"/>
              <w:bottom w:val="nil"/>
              <w:right w:val="single" w:sz="2" w:space="0" w:color="000000"/>
            </w:tcBorders>
          </w:tcPr>
          <w:p w:rsidR="007E34B2" w:rsidRDefault="007E34B2"/>
        </w:tc>
        <w:tc>
          <w:tcPr>
            <w:tcW w:w="763" w:type="dxa"/>
            <w:tcBorders>
              <w:top w:val="double" w:sz="2" w:space="0" w:color="000000"/>
              <w:left w:val="single" w:sz="2" w:space="0" w:color="000000"/>
              <w:bottom w:val="single" w:sz="2" w:space="0" w:color="000000"/>
              <w:right w:val="single" w:sz="2" w:space="0" w:color="000000"/>
            </w:tcBorders>
          </w:tcPr>
          <w:p w:rsidR="007E34B2" w:rsidRDefault="007E34B2"/>
        </w:tc>
        <w:tc>
          <w:tcPr>
            <w:tcW w:w="802" w:type="dxa"/>
            <w:tcBorders>
              <w:top w:val="double" w:sz="2" w:space="0" w:color="000000"/>
              <w:left w:val="single" w:sz="2" w:space="0" w:color="000000"/>
              <w:bottom w:val="single" w:sz="2" w:space="0" w:color="000000"/>
              <w:right w:val="single" w:sz="2" w:space="0" w:color="000000"/>
            </w:tcBorders>
          </w:tcPr>
          <w:p w:rsidR="007E34B2" w:rsidRDefault="007E34B2">
            <w:pPr>
              <w:ind w:left="104"/>
            </w:pPr>
            <w:r>
              <w:rPr>
                <w:rFonts w:ascii="Calibri" w:eastAsia="Calibri" w:hAnsi="Calibri" w:cs="Calibri"/>
                <w:b/>
                <w:sz w:val="16"/>
                <w:u w:val="single" w:color="000000"/>
              </w:rPr>
              <w:t>Directors</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left="37"/>
              <w:jc w:val="both"/>
            </w:pPr>
            <w:proofErr w:type="spellStart"/>
            <w:r>
              <w:rPr>
                <w:rFonts w:ascii="Calibri" w:eastAsia="Calibri" w:hAnsi="Calibri" w:cs="Calibri"/>
                <w:b/>
                <w:sz w:val="16"/>
                <w:u w:val="single" w:color="000000"/>
              </w:rPr>
              <w:t>Bridgemates</w:t>
            </w:r>
            <w:proofErr w:type="spellEnd"/>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doub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left="14"/>
              <w:jc w:val="center"/>
            </w:pPr>
            <w:r>
              <w:rPr>
                <w:rFonts w:ascii="Calibri" w:eastAsia="Calibri" w:hAnsi="Calibri" w:cs="Calibri"/>
                <w:b/>
                <w:sz w:val="16"/>
                <w:u w:val="single" w:color="000000"/>
              </w:rPr>
              <w:t>Loss</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Championship Pairs 2015/16</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23/04/2017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900.00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30.00</w:t>
            </w:r>
          </w:p>
        </w:tc>
        <w:tc>
          <w:tcPr>
            <w:tcW w:w="801" w:type="dxa"/>
            <w:tcBorders>
              <w:top w:val="nil"/>
              <w:left w:val="nil"/>
              <w:bottom w:val="nil"/>
              <w:right w:val="nil"/>
            </w:tcBorders>
            <w:shd w:val="clear" w:color="auto" w:fill="00B0F0"/>
          </w:tcPr>
          <w:p w:rsidR="007E34B2" w:rsidRDefault="007E34B2">
            <w:pPr>
              <w:ind w:right="33"/>
              <w:jc w:val="right"/>
            </w:pPr>
            <w:r>
              <w:rPr>
                <w:rFonts w:ascii="Calibri" w:eastAsia="Calibri" w:hAnsi="Calibri" w:cs="Calibri"/>
                <w:b/>
                <w:sz w:val="16"/>
              </w:rPr>
              <w:t>260.00</w:t>
            </w:r>
          </w:p>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45.60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180.00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60.00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186.00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left="140"/>
            </w:pPr>
            <w:r>
              <w:rPr>
                <w:rFonts w:ascii="Calibri" w:eastAsia="Calibri" w:hAnsi="Calibri" w:cs="Calibri"/>
                <w:sz w:val="16"/>
              </w:rPr>
              <w:t>208.00</w:t>
            </w:r>
          </w:p>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25.26</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-64.86</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pPr>
              <w:ind w:left="30"/>
            </w:pPr>
            <w:r>
              <w:rPr>
                <w:rFonts w:ascii="Calibri" w:eastAsia="Calibri" w:hAnsi="Calibri" w:cs="Calibri"/>
                <w:sz w:val="16"/>
              </w:rPr>
              <w:t>**</w:t>
            </w:r>
          </w:p>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Teams of Four</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330.00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pPr>
              <w:ind w:right="61"/>
              <w:jc w:val="right"/>
            </w:pPr>
            <w:r>
              <w:rPr>
                <w:rFonts w:ascii="Calibri" w:eastAsia="Calibri" w:hAnsi="Calibri" w:cs="Calibri"/>
                <w:i/>
                <w:sz w:val="16"/>
              </w:rPr>
              <w:t>30.00</w:t>
            </w:r>
          </w:p>
        </w:tc>
        <w:tc>
          <w:tcPr>
            <w:tcW w:w="801" w:type="dxa"/>
            <w:tcBorders>
              <w:top w:val="nil"/>
              <w:left w:val="single" w:sz="2" w:space="0" w:color="000000"/>
              <w:bottom w:val="single" w:sz="2" w:space="0" w:color="000000"/>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96.00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left="140"/>
            </w:pPr>
            <w:r>
              <w:rPr>
                <w:rFonts w:ascii="Calibri" w:eastAsia="Calibri" w:hAnsi="Calibri" w:cs="Calibri"/>
                <w:sz w:val="16"/>
              </w:rPr>
              <w:t>219.00</w:t>
            </w:r>
          </w:p>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20.16</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-5.16</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pPr>
              <w:ind w:left="30"/>
            </w:pPr>
            <w:r>
              <w:rPr>
                <w:rFonts w:ascii="Calibri" w:eastAsia="Calibri" w:hAnsi="Calibri" w:cs="Calibri"/>
                <w:sz w:val="16"/>
              </w:rPr>
              <w:t>***</w:t>
            </w:r>
          </w:p>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Switch Cup</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144.00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pPr>
              <w:ind w:right="61"/>
              <w:jc w:val="right"/>
            </w:pPr>
            <w:r>
              <w:rPr>
                <w:rFonts w:ascii="Calibri" w:eastAsia="Calibri" w:hAnsi="Calibri" w:cs="Calibri"/>
                <w:i/>
                <w:sz w:val="16"/>
              </w:rPr>
              <w:t>18.00</w:t>
            </w:r>
          </w:p>
        </w:tc>
        <w:tc>
          <w:tcPr>
            <w:tcW w:w="801" w:type="dxa"/>
            <w:tcBorders>
              <w:top w:val="single" w:sz="2" w:space="0" w:color="000000"/>
              <w:left w:val="single" w:sz="2" w:space="0" w:color="000000"/>
              <w:bottom w:val="nil"/>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10.08</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97.92</w:t>
            </w:r>
          </w:p>
        </w:tc>
        <w:tc>
          <w:tcPr>
            <w:tcW w:w="362" w:type="dxa"/>
            <w:tcBorders>
              <w:top w:val="single" w:sz="2" w:space="0" w:color="000000"/>
              <w:left w:val="single" w:sz="2" w:space="0" w:color="000000"/>
              <w:bottom w:val="single" w:sz="2" w:space="0" w:color="000000"/>
              <w:right w:val="single" w:sz="8" w:space="0" w:color="000000"/>
            </w:tcBorders>
            <w:vAlign w:val="bottom"/>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Mixed Teams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14/05/2017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180.00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20.00</w:t>
            </w:r>
          </w:p>
        </w:tc>
        <w:tc>
          <w:tcPr>
            <w:tcW w:w="801" w:type="dxa"/>
            <w:vMerge w:val="restart"/>
            <w:tcBorders>
              <w:top w:val="nil"/>
              <w:left w:val="nil"/>
              <w:bottom w:val="nil"/>
              <w:right w:val="nil"/>
            </w:tcBorders>
            <w:shd w:val="clear" w:color="auto" w:fill="00B0F0"/>
          </w:tcPr>
          <w:p w:rsidR="007E34B2" w:rsidRDefault="007E34B2">
            <w:pPr>
              <w:spacing w:after="11"/>
              <w:ind w:right="33"/>
              <w:jc w:val="right"/>
            </w:pPr>
            <w:r>
              <w:rPr>
                <w:rFonts w:ascii="Calibri" w:eastAsia="Calibri" w:hAnsi="Calibri" w:cs="Calibri"/>
                <w:sz w:val="16"/>
              </w:rPr>
              <w:t>50.00</w:t>
            </w:r>
          </w:p>
          <w:p w:rsidR="007E34B2" w:rsidRDefault="007E34B2">
            <w:pPr>
              <w:spacing w:after="11"/>
              <w:ind w:right="33"/>
              <w:jc w:val="right"/>
            </w:pPr>
            <w:r>
              <w:rPr>
                <w:rFonts w:ascii="Calibri" w:eastAsia="Calibri" w:hAnsi="Calibri" w:cs="Calibri"/>
                <w:sz w:val="16"/>
              </w:rPr>
              <w:t>50.00</w:t>
            </w:r>
          </w:p>
          <w:p w:rsidR="007E34B2" w:rsidRDefault="007E34B2">
            <w:pPr>
              <w:spacing w:after="11"/>
              <w:ind w:right="33"/>
              <w:jc w:val="right"/>
            </w:pPr>
            <w:r>
              <w:rPr>
                <w:rFonts w:ascii="Calibri" w:eastAsia="Calibri" w:hAnsi="Calibri" w:cs="Calibri"/>
                <w:b/>
                <w:sz w:val="16"/>
              </w:rPr>
              <w:t>100.00</w:t>
            </w:r>
          </w:p>
          <w:p w:rsidR="007E34B2" w:rsidRDefault="007E34B2">
            <w:pPr>
              <w:spacing w:line="273" w:lineRule="auto"/>
              <w:ind w:left="215"/>
              <w:jc w:val="center"/>
            </w:pPr>
            <w:r>
              <w:rPr>
                <w:rFonts w:ascii="Calibri" w:eastAsia="Calibri" w:hAnsi="Calibri" w:cs="Calibri"/>
                <w:b/>
                <w:sz w:val="16"/>
              </w:rPr>
              <w:t>80.00 80.00 80.00</w:t>
            </w:r>
          </w:p>
          <w:p w:rsidR="007E34B2" w:rsidRDefault="007E34B2">
            <w:pPr>
              <w:ind w:right="33"/>
              <w:jc w:val="right"/>
            </w:pPr>
            <w:r>
              <w:rPr>
                <w:rFonts w:ascii="Calibri" w:eastAsia="Calibri" w:hAnsi="Calibri" w:cs="Calibri"/>
                <w:b/>
                <w:sz w:val="16"/>
              </w:rPr>
              <w:t>80.00</w:t>
            </w:r>
          </w:p>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10.80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40.00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6.48</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21.72</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Club Pairs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04/06/2017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170.00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10.00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11.40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40.00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6.12</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11.48</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 xml:space="preserve">George </w:t>
            </w:r>
            <w:proofErr w:type="gramStart"/>
            <w:r>
              <w:rPr>
                <w:rFonts w:ascii="Calibri" w:eastAsia="Calibri" w:hAnsi="Calibri" w:cs="Calibri"/>
                <w:sz w:val="16"/>
              </w:rPr>
              <w:t>Curtis(</w:t>
            </w:r>
            <w:proofErr w:type="gramEnd"/>
            <w:r>
              <w:rPr>
                <w:rFonts w:ascii="Calibri" w:eastAsia="Calibri" w:hAnsi="Calibri" w:cs="Calibri"/>
                <w:sz w:val="16"/>
              </w:rPr>
              <w:t>Blue Point)</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11/06/2017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252.00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36.00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16.80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80.00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72.00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36.40</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-83.20</w:t>
            </w:r>
          </w:p>
        </w:tc>
        <w:tc>
          <w:tcPr>
            <w:tcW w:w="362" w:type="dxa"/>
            <w:tcBorders>
              <w:top w:val="single" w:sz="2" w:space="0" w:color="000000"/>
              <w:left w:val="single" w:sz="2" w:space="0" w:color="000000"/>
              <w:bottom w:val="single" w:sz="2" w:space="0" w:color="000000"/>
              <w:right w:val="single" w:sz="8" w:space="0" w:color="000000"/>
            </w:tcBorders>
            <w:vAlign w:val="center"/>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proofErr w:type="spellStart"/>
            <w:r>
              <w:rPr>
                <w:rFonts w:ascii="Calibri" w:eastAsia="Calibri" w:hAnsi="Calibri" w:cs="Calibri"/>
                <w:sz w:val="16"/>
              </w:rPr>
              <w:t>Warboys</w:t>
            </w:r>
            <w:proofErr w:type="spellEnd"/>
            <w:r>
              <w:rPr>
                <w:rFonts w:ascii="Calibri" w:eastAsia="Calibri" w:hAnsi="Calibri" w:cs="Calibri"/>
                <w:sz w:val="16"/>
              </w:rPr>
              <w:t xml:space="preserve"> - Heat 1</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14/06/2017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126.00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4.50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8.40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60.00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5.04</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-27.44</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proofErr w:type="spellStart"/>
            <w:r>
              <w:rPr>
                <w:rFonts w:ascii="Calibri" w:eastAsia="Calibri" w:hAnsi="Calibri" w:cs="Calibri"/>
                <w:sz w:val="16"/>
              </w:rPr>
              <w:t>Warboys</w:t>
            </w:r>
            <w:proofErr w:type="spellEnd"/>
            <w:r>
              <w:rPr>
                <w:rFonts w:ascii="Calibri" w:eastAsia="Calibri" w:hAnsi="Calibri" w:cs="Calibri"/>
                <w:sz w:val="16"/>
              </w:rPr>
              <w:t xml:space="preserve"> - Heat 2</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12/07/2017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5.00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8.40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60.00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5.04</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-13.44</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proofErr w:type="spellStart"/>
            <w:r>
              <w:rPr>
                <w:rFonts w:ascii="Calibri" w:eastAsia="Calibri" w:hAnsi="Calibri" w:cs="Calibri"/>
                <w:sz w:val="16"/>
              </w:rPr>
              <w:t>Warboys</w:t>
            </w:r>
            <w:proofErr w:type="spellEnd"/>
            <w:r>
              <w:rPr>
                <w:rFonts w:ascii="Calibri" w:eastAsia="Calibri" w:hAnsi="Calibri" w:cs="Calibri"/>
                <w:sz w:val="16"/>
              </w:rPr>
              <w:t xml:space="preserve"> &amp; B Flight</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09/08/2017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280.00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5.00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16.80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40.00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75.00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10.08</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58.12</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proofErr w:type="spellStart"/>
            <w:r>
              <w:rPr>
                <w:rFonts w:ascii="Calibri" w:eastAsia="Calibri" w:hAnsi="Calibri" w:cs="Calibri"/>
                <w:sz w:val="16"/>
              </w:rPr>
              <w:t>Warboys</w:t>
            </w:r>
            <w:proofErr w:type="spellEnd"/>
            <w:r>
              <w:rPr>
                <w:rFonts w:ascii="Calibri" w:eastAsia="Calibri" w:hAnsi="Calibri" w:cs="Calibri"/>
                <w:sz w:val="16"/>
              </w:rPr>
              <w:t xml:space="preserve"> &amp; B Flight</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13/09/2017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280.00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5.00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16.80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40.00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75.00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10.08</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58.12</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Summer Seniors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19/07/2017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750.00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30.00</w:t>
            </w:r>
          </w:p>
        </w:tc>
        <w:tc>
          <w:tcPr>
            <w:tcW w:w="801" w:type="dxa"/>
            <w:tcBorders>
              <w:top w:val="nil"/>
              <w:left w:val="nil"/>
              <w:bottom w:val="nil"/>
              <w:right w:val="nil"/>
            </w:tcBorders>
            <w:shd w:val="clear" w:color="auto" w:fill="FF0000"/>
          </w:tcPr>
          <w:p w:rsidR="007E34B2" w:rsidRDefault="007E34B2">
            <w:pPr>
              <w:ind w:right="33"/>
              <w:jc w:val="right"/>
            </w:pPr>
            <w:r>
              <w:rPr>
                <w:rFonts w:ascii="Calibri" w:eastAsia="Calibri" w:hAnsi="Calibri" w:cs="Calibri"/>
                <w:b/>
                <w:sz w:val="16"/>
              </w:rPr>
              <w:t>25.00</w:t>
            </w:r>
          </w:p>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315.00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40.00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52.00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9.00</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294.00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Really Easy Cancelled</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09/07/2017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10.00</w:t>
            </w:r>
          </w:p>
        </w:tc>
        <w:tc>
          <w:tcPr>
            <w:tcW w:w="801" w:type="dxa"/>
            <w:tcBorders>
              <w:top w:val="nil"/>
              <w:left w:val="nil"/>
              <w:bottom w:val="nil"/>
              <w:right w:val="nil"/>
            </w:tcBorders>
            <w:shd w:val="clear" w:color="auto" w:fill="00B0F0"/>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20.00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-20.00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Autumn Seniors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12/11/2017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660.00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pPr>
              <w:ind w:right="61"/>
              <w:jc w:val="right"/>
            </w:pPr>
            <w:r>
              <w:rPr>
                <w:rFonts w:ascii="Calibri" w:eastAsia="Calibri" w:hAnsi="Calibri" w:cs="Calibri"/>
                <w:i/>
                <w:sz w:val="16"/>
              </w:rPr>
              <w:t>30.00</w:t>
            </w:r>
          </w:p>
        </w:tc>
        <w:tc>
          <w:tcPr>
            <w:tcW w:w="801" w:type="dxa"/>
            <w:tcBorders>
              <w:top w:val="nil"/>
              <w:left w:val="single" w:sz="2" w:space="0" w:color="000000"/>
              <w:bottom w:val="nil"/>
              <w:right w:val="single" w:sz="2" w:space="0" w:color="000000"/>
            </w:tcBorders>
          </w:tcPr>
          <w:p w:rsidR="007E34B2" w:rsidRDefault="007E34B2">
            <w:pPr>
              <w:ind w:right="33"/>
              <w:jc w:val="right"/>
            </w:pPr>
            <w:r>
              <w:rPr>
                <w:rFonts w:ascii="Calibri" w:eastAsia="Calibri" w:hAnsi="Calibri" w:cs="Calibri"/>
                <w:b/>
                <w:sz w:val="16"/>
              </w:rPr>
              <w:t>150.00</w:t>
            </w:r>
          </w:p>
        </w:tc>
        <w:tc>
          <w:tcPr>
            <w:tcW w:w="76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295.80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282.00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15.00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52.00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-134.80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Fletcher/ Club Trophy</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29/10/2017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1920.00</w:t>
            </w:r>
          </w:p>
        </w:tc>
        <w:tc>
          <w:tcPr>
            <w:tcW w:w="721" w:type="dxa"/>
            <w:tcBorders>
              <w:top w:val="single" w:sz="2" w:space="0" w:color="000000"/>
              <w:left w:val="single" w:sz="2" w:space="0" w:color="000000"/>
              <w:bottom w:val="single" w:sz="2" w:space="0" w:color="000000"/>
              <w:right w:val="nil"/>
            </w:tcBorders>
          </w:tcPr>
          <w:p w:rsidR="007E34B2" w:rsidRDefault="007E34B2">
            <w:pPr>
              <w:ind w:left="30"/>
            </w:pPr>
            <w:proofErr w:type="gramStart"/>
            <w:r>
              <w:rPr>
                <w:rFonts w:ascii="Calibri" w:eastAsia="Calibri" w:hAnsi="Calibri" w:cs="Calibri"/>
                <w:i/>
                <w:sz w:val="16"/>
              </w:rPr>
              <w:t>120,/</w:t>
            </w:r>
            <w:proofErr w:type="gramEnd"/>
            <w:r>
              <w:rPr>
                <w:rFonts w:ascii="Calibri" w:eastAsia="Calibri" w:hAnsi="Calibri" w:cs="Calibri"/>
                <w:i/>
                <w:sz w:val="16"/>
              </w:rPr>
              <w:t>60</w:t>
            </w:r>
          </w:p>
        </w:tc>
        <w:tc>
          <w:tcPr>
            <w:tcW w:w="801" w:type="dxa"/>
            <w:tcBorders>
              <w:top w:val="nil"/>
              <w:left w:val="nil"/>
              <w:bottom w:val="nil"/>
              <w:right w:val="nil"/>
            </w:tcBorders>
            <w:shd w:val="clear" w:color="auto" w:fill="92D050"/>
          </w:tcPr>
          <w:p w:rsidR="007E34B2" w:rsidRDefault="007E34B2">
            <w:pPr>
              <w:ind w:right="33"/>
              <w:jc w:val="right"/>
            </w:pPr>
            <w:r>
              <w:rPr>
                <w:rFonts w:ascii="Calibri" w:eastAsia="Calibri" w:hAnsi="Calibri" w:cs="Calibri"/>
                <w:b/>
                <w:sz w:val="16"/>
              </w:rPr>
              <w:t>407.00</w:t>
            </w:r>
          </w:p>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854.40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221.95</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90.00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135.00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6.48</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205.17</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Sue Taylor Trophy</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12/11/2017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432.00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36.00</w:t>
            </w:r>
          </w:p>
        </w:tc>
        <w:tc>
          <w:tcPr>
            <w:tcW w:w="801" w:type="dxa"/>
            <w:vMerge w:val="restart"/>
            <w:tcBorders>
              <w:top w:val="nil"/>
              <w:left w:val="nil"/>
              <w:bottom w:val="nil"/>
              <w:right w:val="nil"/>
            </w:tcBorders>
            <w:shd w:val="clear" w:color="auto" w:fill="00B0F0"/>
          </w:tcPr>
          <w:p w:rsidR="007E34B2" w:rsidRDefault="007E34B2">
            <w:pPr>
              <w:spacing w:after="11"/>
              <w:ind w:right="33"/>
              <w:jc w:val="right"/>
            </w:pPr>
            <w:r>
              <w:rPr>
                <w:rFonts w:ascii="Calibri" w:eastAsia="Calibri" w:hAnsi="Calibri" w:cs="Calibri"/>
                <w:b/>
                <w:sz w:val="16"/>
              </w:rPr>
              <w:t>100.00</w:t>
            </w:r>
          </w:p>
          <w:p w:rsidR="007E34B2" w:rsidRDefault="007E34B2">
            <w:pPr>
              <w:ind w:right="33"/>
              <w:jc w:val="right"/>
            </w:pPr>
            <w:r>
              <w:rPr>
                <w:rFonts w:ascii="Calibri" w:eastAsia="Calibri" w:hAnsi="Calibri" w:cs="Calibri"/>
                <w:b/>
                <w:sz w:val="16"/>
              </w:rPr>
              <w:t>160.00</w:t>
            </w:r>
          </w:p>
        </w:tc>
        <w:tc>
          <w:tcPr>
            <w:tcW w:w="763" w:type="dxa"/>
            <w:tcBorders>
              <w:top w:val="single" w:sz="2" w:space="0" w:color="000000"/>
              <w:left w:val="nil"/>
              <w:bottom w:val="single" w:sz="2" w:space="0" w:color="000000"/>
              <w:right w:val="single" w:sz="2" w:space="0" w:color="000000"/>
            </w:tcBorders>
          </w:tcPr>
          <w:p w:rsidR="007E34B2" w:rsidRDefault="007E34B2">
            <w:pPr>
              <w:ind w:right="33"/>
              <w:jc w:val="right"/>
            </w:pPr>
            <w:r>
              <w:rPr>
                <w:rFonts w:ascii="Calibri" w:eastAsia="Calibri" w:hAnsi="Calibri" w:cs="Calibri"/>
                <w:b/>
                <w:sz w:val="16"/>
              </w:rPr>
              <w:t>28.40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120.00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30.00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72.00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18.00</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63.60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Mixed Pairs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10/12/2017</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380.00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21.00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9.60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84.00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126.40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Swiss Pairs</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14/01/2018</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837.00</w:t>
            </w:r>
          </w:p>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25.00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100.00</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86.00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651.00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 xml:space="preserve">Gwen </w:t>
            </w:r>
            <w:proofErr w:type="spellStart"/>
            <w:r>
              <w:rPr>
                <w:rFonts w:ascii="Calibri" w:eastAsia="Calibri" w:hAnsi="Calibri" w:cs="Calibri"/>
                <w:sz w:val="16"/>
              </w:rPr>
              <w:t>Herga</w:t>
            </w:r>
            <w:proofErr w:type="spellEnd"/>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24/02/2018</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13.00</w:t>
            </w:r>
          </w:p>
        </w:tc>
        <w:tc>
          <w:tcPr>
            <w:tcW w:w="0" w:type="auto"/>
            <w:vMerge/>
            <w:tcBorders>
              <w:top w:val="nil"/>
              <w:left w:val="nil"/>
              <w:bottom w:val="nil"/>
              <w:right w:val="nil"/>
            </w:tcBorders>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72.00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-72.00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Cornell Sponsorship</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nil"/>
              <w:left w:val="single" w:sz="2" w:space="0" w:color="000000"/>
              <w:bottom w:val="nil"/>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Cornell Trophy</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18/02/2018</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55.00</w:t>
            </w:r>
          </w:p>
        </w:tc>
        <w:tc>
          <w:tcPr>
            <w:tcW w:w="801" w:type="dxa"/>
            <w:tcBorders>
              <w:top w:val="nil"/>
              <w:left w:val="nil"/>
              <w:bottom w:val="nil"/>
              <w:right w:val="nil"/>
            </w:tcBorders>
            <w:shd w:val="clear" w:color="auto" w:fill="92D050"/>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left="140"/>
            </w:pPr>
            <w:r>
              <w:rPr>
                <w:rFonts w:ascii="Calibri" w:eastAsia="Calibri" w:hAnsi="Calibri" w:cs="Calibri"/>
                <w:sz w:val="16"/>
              </w:rPr>
              <w:t>268.00</w:t>
            </w:r>
          </w:p>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-268.00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pPr>
              <w:ind w:left="30"/>
              <w:jc w:val="both"/>
            </w:pPr>
            <w:r>
              <w:rPr>
                <w:rFonts w:ascii="Calibri" w:eastAsia="Calibri" w:hAnsi="Calibri" w:cs="Calibri"/>
                <w:sz w:val="16"/>
              </w:rPr>
              <w:t>****</w:t>
            </w:r>
          </w:p>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Play with an Expert</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03/02/2018</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5.00</w:t>
            </w:r>
          </w:p>
        </w:tc>
        <w:tc>
          <w:tcPr>
            <w:tcW w:w="801" w:type="dxa"/>
            <w:tcBorders>
              <w:top w:val="nil"/>
              <w:left w:val="nil"/>
              <w:bottom w:val="nil"/>
              <w:right w:val="nil"/>
            </w:tcBorders>
            <w:shd w:val="clear" w:color="auto" w:fill="00B0F0"/>
          </w:tcPr>
          <w:p w:rsidR="007E34B2" w:rsidRDefault="007E34B2"/>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36.00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-36.00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 xml:space="preserve">Spring Seniors </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14/03/2018</w:t>
            </w:r>
          </w:p>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pPr>
              <w:ind w:right="61"/>
              <w:jc w:val="right"/>
            </w:pPr>
            <w:r>
              <w:rPr>
                <w:rFonts w:ascii="Calibri" w:eastAsia="Calibri" w:hAnsi="Calibri" w:cs="Calibri"/>
                <w:i/>
                <w:sz w:val="16"/>
              </w:rPr>
              <w:t>30.00</w:t>
            </w:r>
          </w:p>
        </w:tc>
        <w:tc>
          <w:tcPr>
            <w:tcW w:w="801" w:type="dxa"/>
            <w:tcBorders>
              <w:top w:val="nil"/>
              <w:left w:val="nil"/>
              <w:bottom w:val="nil"/>
              <w:right w:val="nil"/>
            </w:tcBorders>
            <w:shd w:val="clear" w:color="auto" w:fill="FFFF00"/>
          </w:tcPr>
          <w:p w:rsidR="007E34B2" w:rsidRDefault="007E34B2">
            <w:pPr>
              <w:ind w:right="33"/>
              <w:jc w:val="right"/>
            </w:pPr>
            <w:r>
              <w:rPr>
                <w:rFonts w:ascii="Calibri" w:eastAsia="Calibri" w:hAnsi="Calibri" w:cs="Calibri"/>
                <w:b/>
                <w:sz w:val="16"/>
              </w:rPr>
              <w:t>78.60</w:t>
            </w:r>
          </w:p>
        </w:tc>
        <w:tc>
          <w:tcPr>
            <w:tcW w:w="763" w:type="dxa"/>
            <w:tcBorders>
              <w:top w:val="single" w:sz="2" w:space="0" w:color="000000"/>
              <w:left w:val="nil"/>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52.00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-130.60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Seniors Cup</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nil"/>
              <w:left w:val="single" w:sz="2" w:space="0" w:color="000000"/>
              <w:bottom w:val="single" w:sz="2" w:space="0" w:color="000000"/>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107"/>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6"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single" w:sz="2" w:space="0" w:color="000000"/>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0.00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b/>
                <w:sz w:val="16"/>
              </w:rPr>
              <w:t>Sub Total</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6"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7781.00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single" w:sz="2" w:space="0" w:color="000000"/>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2"/>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Prepaid</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6" w:space="0" w:color="000000"/>
              <w:right w:val="single" w:sz="2" w:space="0" w:color="000000"/>
            </w:tcBorders>
          </w:tcPr>
          <w:p w:rsidR="007E34B2" w:rsidRDefault="007E34B2">
            <w:pPr>
              <w:ind w:right="33"/>
              <w:jc w:val="right"/>
            </w:pPr>
            <w:r>
              <w:rPr>
                <w:rFonts w:ascii="Calibri" w:eastAsia="Calibri" w:hAnsi="Calibri" w:cs="Calibri"/>
                <w:sz w:val="16"/>
              </w:rPr>
              <w:t>-30.00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single" w:sz="2" w:space="0" w:color="000000"/>
              <w:right w:val="single" w:sz="2" w:space="0" w:color="000000"/>
            </w:tcBorders>
          </w:tcPr>
          <w:p w:rsidR="007E34B2" w:rsidRDefault="007E34B2"/>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-30.00</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42"/>
        </w:trPr>
        <w:tc>
          <w:tcPr>
            <w:tcW w:w="2176" w:type="dxa"/>
            <w:tcBorders>
              <w:top w:val="single" w:sz="2" w:space="0" w:color="000000"/>
              <w:left w:val="single" w:sz="8" w:space="0" w:color="000000"/>
              <w:bottom w:val="double" w:sz="2" w:space="0" w:color="000000"/>
              <w:right w:val="single" w:sz="2" w:space="0" w:color="000000"/>
            </w:tcBorders>
          </w:tcPr>
          <w:p w:rsidR="007E34B2" w:rsidRDefault="007E34B2">
            <w:pPr>
              <w:ind w:left="31"/>
            </w:pPr>
            <w:r>
              <w:rPr>
                <w:rFonts w:ascii="Calibri" w:eastAsia="Calibri" w:hAnsi="Calibri" w:cs="Calibri"/>
                <w:b/>
                <w:sz w:val="16"/>
              </w:rPr>
              <w:t>Sub Total</w:t>
            </w:r>
          </w:p>
        </w:tc>
        <w:tc>
          <w:tcPr>
            <w:tcW w:w="1062" w:type="dxa"/>
            <w:tcBorders>
              <w:top w:val="single" w:sz="2" w:space="0" w:color="000000"/>
              <w:left w:val="single" w:sz="2" w:space="0" w:color="000000"/>
              <w:bottom w:val="double" w:sz="2" w:space="0" w:color="000000"/>
              <w:right w:val="single" w:sz="2" w:space="0" w:color="000000"/>
            </w:tcBorders>
          </w:tcPr>
          <w:p w:rsidR="007E34B2" w:rsidRDefault="007E34B2"/>
        </w:tc>
        <w:tc>
          <w:tcPr>
            <w:tcW w:w="950" w:type="dxa"/>
            <w:tcBorders>
              <w:top w:val="single" w:sz="6" w:space="0" w:color="000000"/>
              <w:left w:val="single" w:sz="2" w:space="0" w:color="000000"/>
              <w:bottom w:val="double" w:sz="2" w:space="0" w:color="000000"/>
              <w:right w:val="single" w:sz="2" w:space="0" w:color="000000"/>
            </w:tcBorders>
          </w:tcPr>
          <w:p w:rsidR="007E34B2" w:rsidRDefault="007E34B2">
            <w:pPr>
              <w:ind w:right="33"/>
              <w:jc w:val="right"/>
            </w:pPr>
            <w:r>
              <w:rPr>
                <w:rFonts w:ascii="Calibri" w:eastAsia="Calibri" w:hAnsi="Calibri" w:cs="Calibri"/>
                <w:sz w:val="16"/>
              </w:rPr>
              <w:t>7751.00</w:t>
            </w:r>
          </w:p>
        </w:tc>
        <w:tc>
          <w:tcPr>
            <w:tcW w:w="721" w:type="dxa"/>
            <w:tcBorders>
              <w:top w:val="single" w:sz="2" w:space="0" w:color="000000"/>
              <w:left w:val="single" w:sz="2" w:space="0" w:color="000000"/>
              <w:bottom w:val="double" w:sz="2" w:space="0" w:color="000000"/>
              <w:right w:val="single" w:sz="2" w:space="0" w:color="000000"/>
            </w:tcBorders>
          </w:tcPr>
          <w:p w:rsidR="007E34B2" w:rsidRDefault="007E34B2"/>
        </w:tc>
        <w:tc>
          <w:tcPr>
            <w:tcW w:w="801" w:type="dxa"/>
            <w:tcBorders>
              <w:top w:val="single" w:sz="2" w:space="0" w:color="000000"/>
              <w:left w:val="single" w:sz="2" w:space="0" w:color="000000"/>
              <w:bottom w:val="double" w:sz="2" w:space="0" w:color="000000"/>
              <w:right w:val="single" w:sz="2" w:space="0" w:color="000000"/>
            </w:tcBorders>
          </w:tcPr>
          <w:p w:rsidR="007E34B2" w:rsidRDefault="007E34B2"/>
        </w:tc>
        <w:tc>
          <w:tcPr>
            <w:tcW w:w="763" w:type="dxa"/>
            <w:tcBorders>
              <w:top w:val="single" w:sz="2" w:space="0" w:color="000000"/>
              <w:left w:val="single" w:sz="2" w:space="0" w:color="000000"/>
              <w:bottom w:val="double" w:sz="2" w:space="0" w:color="000000"/>
              <w:right w:val="single" w:sz="2" w:space="0" w:color="000000"/>
            </w:tcBorders>
          </w:tcPr>
          <w:p w:rsidR="007E34B2" w:rsidRDefault="007E34B2"/>
        </w:tc>
        <w:tc>
          <w:tcPr>
            <w:tcW w:w="802" w:type="dxa"/>
            <w:tcBorders>
              <w:top w:val="single" w:sz="2" w:space="0" w:color="000000"/>
              <w:left w:val="single" w:sz="2" w:space="0" w:color="000000"/>
              <w:bottom w:val="double" w:sz="2" w:space="0" w:color="000000"/>
              <w:right w:val="single" w:sz="2" w:space="0" w:color="000000"/>
            </w:tcBorders>
          </w:tcPr>
          <w:p w:rsidR="007E34B2" w:rsidRDefault="007E34B2"/>
        </w:tc>
        <w:tc>
          <w:tcPr>
            <w:tcW w:w="902" w:type="dxa"/>
            <w:tcBorders>
              <w:top w:val="single" w:sz="2" w:space="0" w:color="000000"/>
              <w:left w:val="single" w:sz="2" w:space="0" w:color="000000"/>
              <w:bottom w:val="double" w:sz="2" w:space="0" w:color="000000"/>
              <w:right w:val="single" w:sz="2" w:space="0" w:color="000000"/>
            </w:tcBorders>
          </w:tcPr>
          <w:p w:rsidR="007E34B2" w:rsidRDefault="007E34B2"/>
        </w:tc>
        <w:tc>
          <w:tcPr>
            <w:tcW w:w="713" w:type="dxa"/>
            <w:tcBorders>
              <w:top w:val="single" w:sz="2" w:space="0" w:color="000000"/>
              <w:left w:val="single" w:sz="2" w:space="0" w:color="000000"/>
              <w:bottom w:val="double" w:sz="2" w:space="0" w:color="000000"/>
              <w:right w:val="single" w:sz="2" w:space="0" w:color="000000"/>
            </w:tcBorders>
          </w:tcPr>
          <w:p w:rsidR="007E34B2" w:rsidRDefault="007E34B2"/>
        </w:tc>
        <w:tc>
          <w:tcPr>
            <w:tcW w:w="628" w:type="dxa"/>
            <w:tcBorders>
              <w:top w:val="single" w:sz="2" w:space="0" w:color="000000"/>
              <w:left w:val="single" w:sz="2" w:space="0" w:color="000000"/>
              <w:bottom w:val="double" w:sz="2" w:space="0" w:color="000000"/>
              <w:right w:val="single" w:sz="2" w:space="0" w:color="000000"/>
            </w:tcBorders>
          </w:tcPr>
          <w:p w:rsidR="007E34B2" w:rsidRDefault="007E34B2"/>
        </w:tc>
        <w:tc>
          <w:tcPr>
            <w:tcW w:w="552" w:type="dxa"/>
            <w:tcBorders>
              <w:top w:val="single" w:sz="2" w:space="0" w:color="000000"/>
              <w:left w:val="single" w:sz="2" w:space="0" w:color="000000"/>
              <w:bottom w:val="double" w:sz="2" w:space="0" w:color="000000"/>
              <w:right w:val="single" w:sz="2" w:space="0" w:color="000000"/>
            </w:tcBorders>
          </w:tcPr>
          <w:p w:rsidR="007E34B2" w:rsidRDefault="007E34B2"/>
        </w:tc>
        <w:tc>
          <w:tcPr>
            <w:tcW w:w="859" w:type="dxa"/>
            <w:tcBorders>
              <w:top w:val="single" w:sz="2" w:space="0" w:color="000000"/>
              <w:left w:val="single" w:sz="2" w:space="0" w:color="000000"/>
              <w:bottom w:val="double" w:sz="2" w:space="0" w:color="000000"/>
              <w:right w:val="single" w:sz="2" w:space="0" w:color="000000"/>
            </w:tcBorders>
          </w:tcPr>
          <w:p w:rsidR="007E34B2" w:rsidRDefault="007E34B2"/>
        </w:tc>
        <w:tc>
          <w:tcPr>
            <w:tcW w:w="362" w:type="dxa"/>
            <w:tcBorders>
              <w:top w:val="single" w:sz="2" w:space="0" w:color="000000"/>
              <w:left w:val="single" w:sz="2" w:space="0" w:color="000000"/>
              <w:bottom w:val="double" w:sz="2" w:space="0" w:color="000000"/>
              <w:right w:val="single" w:sz="8" w:space="0" w:color="000000"/>
            </w:tcBorders>
          </w:tcPr>
          <w:p w:rsidR="007E34B2" w:rsidRDefault="007E34B2"/>
        </w:tc>
      </w:tr>
      <w:tr w:rsidR="007E34B2" w:rsidTr="007E34B2">
        <w:trPr>
          <w:trHeight w:val="241"/>
        </w:trPr>
        <w:tc>
          <w:tcPr>
            <w:tcW w:w="2176" w:type="dxa"/>
            <w:tcBorders>
              <w:top w:val="doub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 xml:space="preserve">League </w:t>
            </w:r>
            <w:proofErr w:type="gramStart"/>
            <w:r>
              <w:rPr>
                <w:rFonts w:ascii="Calibri" w:eastAsia="Calibri" w:hAnsi="Calibri" w:cs="Calibri"/>
                <w:sz w:val="16"/>
              </w:rPr>
              <w:t>S.E</w:t>
            </w:r>
            <w:proofErr w:type="gramEnd"/>
          </w:p>
        </w:tc>
        <w:tc>
          <w:tcPr>
            <w:tcW w:w="1062" w:type="dxa"/>
            <w:tcBorders>
              <w:top w:val="double" w:sz="2"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sz w:val="16"/>
              </w:rPr>
              <w:t>2017/2018</w:t>
            </w:r>
          </w:p>
        </w:tc>
        <w:tc>
          <w:tcPr>
            <w:tcW w:w="950" w:type="dxa"/>
            <w:tcBorders>
              <w:top w:val="double" w:sz="2" w:space="0" w:color="000000"/>
              <w:left w:val="single" w:sz="2" w:space="0" w:color="000000"/>
              <w:bottom w:val="single" w:sz="2" w:space="0" w:color="000000"/>
              <w:right w:val="single" w:sz="2" w:space="0" w:color="000000"/>
            </w:tcBorders>
          </w:tcPr>
          <w:p w:rsidR="007E34B2" w:rsidRDefault="007E34B2"/>
        </w:tc>
        <w:tc>
          <w:tcPr>
            <w:tcW w:w="721" w:type="dxa"/>
            <w:tcBorders>
              <w:top w:val="double" w:sz="2" w:space="0" w:color="000000"/>
              <w:left w:val="single" w:sz="2" w:space="0" w:color="000000"/>
              <w:bottom w:val="single" w:sz="2" w:space="0" w:color="000000"/>
              <w:right w:val="single" w:sz="2" w:space="0" w:color="000000"/>
            </w:tcBorders>
            <w:vAlign w:val="center"/>
          </w:tcPr>
          <w:p w:rsidR="007E34B2" w:rsidRDefault="007E34B2"/>
        </w:tc>
        <w:tc>
          <w:tcPr>
            <w:tcW w:w="801" w:type="dxa"/>
            <w:tcBorders>
              <w:top w:val="double" w:sz="2" w:space="0" w:color="000000"/>
              <w:left w:val="single" w:sz="2" w:space="0" w:color="000000"/>
              <w:bottom w:val="single" w:sz="2" w:space="0" w:color="000000"/>
              <w:right w:val="single" w:sz="2" w:space="0" w:color="000000"/>
            </w:tcBorders>
          </w:tcPr>
          <w:p w:rsidR="007E34B2" w:rsidRDefault="007E34B2"/>
        </w:tc>
        <w:tc>
          <w:tcPr>
            <w:tcW w:w="763" w:type="dxa"/>
            <w:tcBorders>
              <w:top w:val="double" w:sz="2" w:space="0" w:color="000000"/>
              <w:left w:val="single" w:sz="2" w:space="0" w:color="000000"/>
              <w:bottom w:val="single" w:sz="2" w:space="0" w:color="000000"/>
              <w:right w:val="single" w:sz="2" w:space="0" w:color="000000"/>
            </w:tcBorders>
          </w:tcPr>
          <w:p w:rsidR="007E34B2" w:rsidRDefault="007E34B2"/>
        </w:tc>
        <w:tc>
          <w:tcPr>
            <w:tcW w:w="802" w:type="dxa"/>
            <w:tcBorders>
              <w:top w:val="double" w:sz="2" w:space="0" w:color="000000"/>
              <w:left w:val="single" w:sz="2" w:space="0" w:color="000000"/>
              <w:bottom w:val="single" w:sz="2" w:space="0" w:color="000000"/>
              <w:right w:val="single" w:sz="2" w:space="0" w:color="000000"/>
            </w:tcBorders>
          </w:tcPr>
          <w:p w:rsidR="007E34B2" w:rsidRDefault="007E34B2"/>
        </w:tc>
        <w:tc>
          <w:tcPr>
            <w:tcW w:w="902" w:type="dxa"/>
            <w:tcBorders>
              <w:top w:val="double" w:sz="2" w:space="0" w:color="000000"/>
              <w:left w:val="single" w:sz="2" w:space="0" w:color="000000"/>
              <w:bottom w:val="single" w:sz="2" w:space="0" w:color="000000"/>
              <w:right w:val="single" w:sz="2" w:space="0" w:color="000000"/>
            </w:tcBorders>
          </w:tcPr>
          <w:p w:rsidR="007E34B2" w:rsidRDefault="007E34B2"/>
        </w:tc>
        <w:tc>
          <w:tcPr>
            <w:tcW w:w="713"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b/>
                <w:sz w:val="16"/>
              </w:rPr>
              <w:t>120.00</w:t>
            </w:r>
          </w:p>
        </w:tc>
        <w:tc>
          <w:tcPr>
            <w:tcW w:w="628" w:type="dxa"/>
            <w:tcBorders>
              <w:top w:val="double" w:sz="2" w:space="0" w:color="000000"/>
              <w:left w:val="single" w:sz="2" w:space="0" w:color="000000"/>
              <w:bottom w:val="single" w:sz="2" w:space="0" w:color="000000"/>
              <w:right w:val="single" w:sz="2" w:space="0" w:color="000000"/>
            </w:tcBorders>
          </w:tcPr>
          <w:p w:rsidR="007E34B2" w:rsidRDefault="007E34B2"/>
        </w:tc>
        <w:tc>
          <w:tcPr>
            <w:tcW w:w="552"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57.60</w:t>
            </w:r>
          </w:p>
        </w:tc>
        <w:tc>
          <w:tcPr>
            <w:tcW w:w="859"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-177.60</w:t>
            </w:r>
          </w:p>
        </w:tc>
        <w:tc>
          <w:tcPr>
            <w:tcW w:w="362" w:type="dxa"/>
            <w:tcBorders>
              <w:top w:val="doub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43"/>
        </w:trPr>
        <w:tc>
          <w:tcPr>
            <w:tcW w:w="2176" w:type="dxa"/>
            <w:tcBorders>
              <w:top w:val="single" w:sz="2" w:space="0" w:color="000000"/>
              <w:left w:val="single" w:sz="8" w:space="0" w:color="000000"/>
              <w:bottom w:val="double" w:sz="2" w:space="0" w:color="000000"/>
              <w:right w:val="single" w:sz="2" w:space="0" w:color="000000"/>
            </w:tcBorders>
          </w:tcPr>
          <w:p w:rsidR="007E34B2" w:rsidRDefault="007E34B2">
            <w:pPr>
              <w:ind w:left="31"/>
            </w:pPr>
            <w:r>
              <w:rPr>
                <w:rFonts w:ascii="Calibri" w:eastAsia="Calibri" w:hAnsi="Calibri" w:cs="Calibri"/>
                <w:sz w:val="16"/>
              </w:rPr>
              <w:t>League West</w:t>
            </w:r>
          </w:p>
        </w:tc>
        <w:tc>
          <w:tcPr>
            <w:tcW w:w="1062" w:type="dxa"/>
            <w:tcBorders>
              <w:top w:val="single" w:sz="2" w:space="0" w:color="000000"/>
              <w:left w:val="single" w:sz="2" w:space="0" w:color="000000"/>
              <w:bottom w:val="double" w:sz="2" w:space="0" w:color="000000"/>
              <w:right w:val="single" w:sz="2" w:space="0" w:color="000000"/>
            </w:tcBorders>
          </w:tcPr>
          <w:p w:rsidR="007E34B2" w:rsidRDefault="007E34B2">
            <w:pPr>
              <w:ind w:left="30"/>
            </w:pPr>
            <w:r>
              <w:rPr>
                <w:rFonts w:ascii="Calibri" w:eastAsia="Calibri" w:hAnsi="Calibri" w:cs="Calibri"/>
                <w:sz w:val="16"/>
              </w:rPr>
              <w:t>2017/2018</w:t>
            </w:r>
          </w:p>
        </w:tc>
        <w:tc>
          <w:tcPr>
            <w:tcW w:w="950" w:type="dxa"/>
            <w:tcBorders>
              <w:top w:val="single" w:sz="2" w:space="0" w:color="000000"/>
              <w:left w:val="single" w:sz="2" w:space="0" w:color="000000"/>
              <w:bottom w:val="double" w:sz="3" w:space="0" w:color="000000"/>
              <w:right w:val="single" w:sz="2" w:space="0" w:color="000000"/>
            </w:tcBorders>
          </w:tcPr>
          <w:p w:rsidR="007E34B2" w:rsidRDefault="007E34B2"/>
        </w:tc>
        <w:tc>
          <w:tcPr>
            <w:tcW w:w="721" w:type="dxa"/>
            <w:tcBorders>
              <w:top w:val="single" w:sz="2" w:space="0" w:color="000000"/>
              <w:left w:val="single" w:sz="2" w:space="0" w:color="000000"/>
              <w:bottom w:val="double" w:sz="2" w:space="0" w:color="000000"/>
              <w:right w:val="single" w:sz="2" w:space="0" w:color="000000"/>
            </w:tcBorders>
          </w:tcPr>
          <w:p w:rsidR="007E34B2" w:rsidRDefault="007E34B2"/>
        </w:tc>
        <w:tc>
          <w:tcPr>
            <w:tcW w:w="801" w:type="dxa"/>
            <w:tcBorders>
              <w:top w:val="single" w:sz="2" w:space="0" w:color="000000"/>
              <w:left w:val="single" w:sz="2" w:space="0" w:color="000000"/>
              <w:bottom w:val="double" w:sz="2" w:space="0" w:color="000000"/>
              <w:right w:val="single" w:sz="2" w:space="0" w:color="000000"/>
            </w:tcBorders>
          </w:tcPr>
          <w:p w:rsidR="007E34B2" w:rsidRDefault="007E34B2"/>
        </w:tc>
        <w:tc>
          <w:tcPr>
            <w:tcW w:w="763" w:type="dxa"/>
            <w:tcBorders>
              <w:top w:val="single" w:sz="2" w:space="0" w:color="000000"/>
              <w:left w:val="single" w:sz="2" w:space="0" w:color="000000"/>
              <w:bottom w:val="double" w:sz="2" w:space="0" w:color="000000"/>
              <w:right w:val="single" w:sz="2" w:space="0" w:color="000000"/>
            </w:tcBorders>
          </w:tcPr>
          <w:p w:rsidR="007E34B2" w:rsidRDefault="007E34B2"/>
        </w:tc>
        <w:tc>
          <w:tcPr>
            <w:tcW w:w="802" w:type="dxa"/>
            <w:tcBorders>
              <w:top w:val="single" w:sz="2" w:space="0" w:color="000000"/>
              <w:left w:val="single" w:sz="2" w:space="0" w:color="000000"/>
              <w:bottom w:val="double" w:sz="2" w:space="0" w:color="000000"/>
              <w:right w:val="single" w:sz="2" w:space="0" w:color="000000"/>
            </w:tcBorders>
          </w:tcPr>
          <w:p w:rsidR="007E34B2" w:rsidRDefault="007E34B2"/>
        </w:tc>
        <w:tc>
          <w:tcPr>
            <w:tcW w:w="902" w:type="dxa"/>
            <w:tcBorders>
              <w:top w:val="single" w:sz="2" w:space="0" w:color="000000"/>
              <w:left w:val="single" w:sz="2" w:space="0" w:color="000000"/>
              <w:bottom w:val="double" w:sz="2" w:space="0" w:color="000000"/>
              <w:right w:val="single" w:sz="2" w:space="0" w:color="000000"/>
            </w:tcBorders>
          </w:tcPr>
          <w:p w:rsidR="007E34B2" w:rsidRDefault="007E34B2"/>
        </w:tc>
        <w:tc>
          <w:tcPr>
            <w:tcW w:w="713" w:type="dxa"/>
            <w:tcBorders>
              <w:top w:val="single" w:sz="2" w:space="0" w:color="000000"/>
              <w:left w:val="single" w:sz="2" w:space="0" w:color="000000"/>
              <w:bottom w:val="double" w:sz="2" w:space="0" w:color="000000"/>
              <w:right w:val="single" w:sz="2" w:space="0" w:color="000000"/>
            </w:tcBorders>
          </w:tcPr>
          <w:p w:rsidR="007E34B2" w:rsidRDefault="007E34B2">
            <w:pPr>
              <w:ind w:right="33"/>
              <w:jc w:val="right"/>
            </w:pPr>
            <w:r>
              <w:rPr>
                <w:rFonts w:ascii="Calibri" w:eastAsia="Calibri" w:hAnsi="Calibri" w:cs="Calibri"/>
                <w:b/>
                <w:sz w:val="16"/>
              </w:rPr>
              <w:t>40.00</w:t>
            </w:r>
          </w:p>
        </w:tc>
        <w:tc>
          <w:tcPr>
            <w:tcW w:w="628" w:type="dxa"/>
            <w:tcBorders>
              <w:top w:val="single" w:sz="2" w:space="0" w:color="000000"/>
              <w:left w:val="single" w:sz="2" w:space="0" w:color="000000"/>
              <w:bottom w:val="double" w:sz="2" w:space="0" w:color="000000"/>
              <w:right w:val="single" w:sz="2" w:space="0" w:color="000000"/>
            </w:tcBorders>
          </w:tcPr>
          <w:p w:rsidR="007E34B2" w:rsidRDefault="007E34B2"/>
        </w:tc>
        <w:tc>
          <w:tcPr>
            <w:tcW w:w="552" w:type="dxa"/>
            <w:tcBorders>
              <w:top w:val="single" w:sz="2" w:space="0" w:color="000000"/>
              <w:left w:val="single" w:sz="2" w:space="0" w:color="000000"/>
              <w:bottom w:val="double" w:sz="2" w:space="0" w:color="000000"/>
              <w:right w:val="single" w:sz="2" w:space="0" w:color="000000"/>
            </w:tcBorders>
          </w:tcPr>
          <w:p w:rsidR="007E34B2" w:rsidRDefault="007E34B2"/>
        </w:tc>
        <w:tc>
          <w:tcPr>
            <w:tcW w:w="859" w:type="dxa"/>
            <w:tcBorders>
              <w:top w:val="single" w:sz="2" w:space="0" w:color="000000"/>
              <w:left w:val="single" w:sz="2" w:space="0" w:color="000000"/>
              <w:bottom w:val="double" w:sz="2" w:space="0" w:color="000000"/>
              <w:right w:val="single" w:sz="2" w:space="0" w:color="000000"/>
            </w:tcBorders>
          </w:tcPr>
          <w:p w:rsidR="007E34B2" w:rsidRDefault="007E34B2">
            <w:pPr>
              <w:ind w:right="33"/>
              <w:jc w:val="right"/>
            </w:pPr>
            <w:r>
              <w:rPr>
                <w:rFonts w:ascii="Calibri" w:eastAsia="Calibri" w:hAnsi="Calibri" w:cs="Calibri"/>
                <w:sz w:val="16"/>
              </w:rPr>
              <w:t>-40.00</w:t>
            </w:r>
          </w:p>
        </w:tc>
        <w:tc>
          <w:tcPr>
            <w:tcW w:w="362" w:type="dxa"/>
            <w:tcBorders>
              <w:top w:val="single" w:sz="2" w:space="0" w:color="000000"/>
              <w:left w:val="single" w:sz="2" w:space="0" w:color="000000"/>
              <w:bottom w:val="double" w:sz="2" w:space="0" w:color="000000"/>
              <w:right w:val="single" w:sz="8" w:space="0" w:color="000000"/>
            </w:tcBorders>
          </w:tcPr>
          <w:p w:rsidR="007E34B2" w:rsidRDefault="007E34B2"/>
        </w:tc>
      </w:tr>
      <w:tr w:rsidR="007E34B2" w:rsidTr="007E34B2">
        <w:trPr>
          <w:trHeight w:val="240"/>
        </w:trPr>
        <w:tc>
          <w:tcPr>
            <w:tcW w:w="2176" w:type="dxa"/>
            <w:tcBorders>
              <w:top w:val="double" w:sz="2" w:space="0" w:color="000000"/>
              <w:left w:val="single" w:sz="8" w:space="0" w:color="000000"/>
              <w:bottom w:val="single" w:sz="2" w:space="0" w:color="000000"/>
              <w:right w:val="single" w:sz="2" w:space="0" w:color="000000"/>
            </w:tcBorders>
          </w:tcPr>
          <w:p w:rsidR="007E34B2" w:rsidRDefault="007E34B2"/>
        </w:tc>
        <w:tc>
          <w:tcPr>
            <w:tcW w:w="1062" w:type="dxa"/>
            <w:tcBorders>
              <w:top w:val="double" w:sz="2" w:space="0" w:color="000000"/>
              <w:left w:val="single" w:sz="2" w:space="0" w:color="000000"/>
              <w:bottom w:val="single" w:sz="2" w:space="0" w:color="000000"/>
              <w:right w:val="single" w:sz="2" w:space="0" w:color="000000"/>
            </w:tcBorders>
          </w:tcPr>
          <w:p w:rsidR="007E34B2" w:rsidRDefault="007E34B2"/>
        </w:tc>
        <w:tc>
          <w:tcPr>
            <w:tcW w:w="950" w:type="dxa"/>
            <w:tcBorders>
              <w:top w:val="double" w:sz="3"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7751.00</w:t>
            </w:r>
          </w:p>
        </w:tc>
        <w:tc>
          <w:tcPr>
            <w:tcW w:w="721" w:type="dxa"/>
            <w:tcBorders>
              <w:top w:val="double" w:sz="2" w:space="0" w:color="000000"/>
              <w:left w:val="single" w:sz="2" w:space="0" w:color="000000"/>
              <w:bottom w:val="single" w:sz="2" w:space="0" w:color="000000"/>
              <w:right w:val="single" w:sz="2" w:space="0" w:color="000000"/>
            </w:tcBorders>
          </w:tcPr>
          <w:p w:rsidR="007E34B2" w:rsidRDefault="007E34B2"/>
        </w:tc>
        <w:tc>
          <w:tcPr>
            <w:tcW w:w="801"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1700.60</w:t>
            </w:r>
          </w:p>
        </w:tc>
        <w:tc>
          <w:tcPr>
            <w:tcW w:w="763"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1628.60</w:t>
            </w:r>
          </w:p>
        </w:tc>
        <w:tc>
          <w:tcPr>
            <w:tcW w:w="802"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1203.95</w:t>
            </w:r>
          </w:p>
        </w:tc>
        <w:tc>
          <w:tcPr>
            <w:tcW w:w="902"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549.60</w:t>
            </w:r>
          </w:p>
        </w:tc>
        <w:tc>
          <w:tcPr>
            <w:tcW w:w="713" w:type="dxa"/>
            <w:tcBorders>
              <w:top w:val="double" w:sz="2" w:space="0" w:color="000000"/>
              <w:left w:val="single" w:sz="2" w:space="0" w:color="000000"/>
              <w:bottom w:val="single" w:sz="2" w:space="0" w:color="000000"/>
              <w:right w:val="single" w:sz="2" w:space="0" w:color="000000"/>
            </w:tcBorders>
          </w:tcPr>
          <w:p w:rsidR="007E34B2" w:rsidRDefault="007E34B2">
            <w:pPr>
              <w:ind w:left="150"/>
            </w:pPr>
            <w:r>
              <w:rPr>
                <w:rFonts w:ascii="Calibri" w:eastAsia="Calibri" w:hAnsi="Calibri" w:cs="Calibri"/>
                <w:sz w:val="16"/>
              </w:rPr>
              <w:t>1263.00</w:t>
            </w:r>
          </w:p>
        </w:tc>
        <w:tc>
          <w:tcPr>
            <w:tcW w:w="628" w:type="dxa"/>
            <w:tcBorders>
              <w:top w:val="double" w:sz="2" w:space="0" w:color="000000"/>
              <w:left w:val="single" w:sz="2" w:space="0" w:color="000000"/>
              <w:bottom w:val="single" w:sz="2" w:space="0" w:color="000000"/>
              <w:right w:val="single" w:sz="2" w:space="0" w:color="000000"/>
            </w:tcBorders>
          </w:tcPr>
          <w:p w:rsidR="007E34B2" w:rsidRDefault="007E34B2">
            <w:pPr>
              <w:ind w:left="140"/>
            </w:pPr>
            <w:r>
              <w:rPr>
                <w:rFonts w:ascii="Calibri" w:eastAsia="Calibri" w:hAnsi="Calibri" w:cs="Calibri"/>
                <w:sz w:val="16"/>
              </w:rPr>
              <w:t>695.00</w:t>
            </w:r>
          </w:p>
        </w:tc>
        <w:tc>
          <w:tcPr>
            <w:tcW w:w="552" w:type="dxa"/>
            <w:tcBorders>
              <w:top w:val="double" w:sz="2" w:space="0" w:color="000000"/>
              <w:left w:val="single" w:sz="2" w:space="0" w:color="000000"/>
              <w:bottom w:val="single" w:sz="2" w:space="0" w:color="000000"/>
              <w:right w:val="single" w:sz="2" w:space="0" w:color="000000"/>
            </w:tcBorders>
          </w:tcPr>
          <w:p w:rsidR="007E34B2" w:rsidRDefault="007E34B2">
            <w:pPr>
              <w:ind w:left="71"/>
              <w:jc w:val="both"/>
            </w:pPr>
            <w:r>
              <w:rPr>
                <w:rFonts w:ascii="Calibri" w:eastAsia="Calibri" w:hAnsi="Calibri" w:cs="Calibri"/>
                <w:sz w:val="16"/>
              </w:rPr>
              <w:t>168.22</w:t>
            </w:r>
          </w:p>
        </w:tc>
        <w:tc>
          <w:tcPr>
            <w:tcW w:w="859" w:type="dxa"/>
            <w:tcBorders>
              <w:top w:val="doub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702.03</w:t>
            </w:r>
          </w:p>
        </w:tc>
        <w:tc>
          <w:tcPr>
            <w:tcW w:w="362" w:type="dxa"/>
            <w:tcBorders>
              <w:top w:val="doub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2"/>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sz w:val="16"/>
              </w:rPr>
              <w:t>One Day Event*</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6" w:space="0" w:color="000000"/>
              <w:right w:val="single" w:sz="2" w:space="0" w:color="000000"/>
            </w:tcBorders>
          </w:tcPr>
          <w:p w:rsidR="007E34B2" w:rsidRDefault="007E34B2">
            <w:pPr>
              <w:ind w:right="33"/>
              <w:jc w:val="right"/>
            </w:pPr>
            <w:r>
              <w:rPr>
                <w:rFonts w:ascii="Calibri" w:eastAsia="Calibri" w:hAnsi="Calibri" w:cs="Calibri"/>
                <w:sz w:val="16"/>
              </w:rPr>
              <w:t>0.00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sz w:val="16"/>
              </w:rPr>
              <w:t>_____</w:t>
            </w:r>
          </w:p>
        </w:tc>
        <w:tc>
          <w:tcPr>
            <w:tcW w:w="763" w:type="dxa"/>
            <w:tcBorders>
              <w:top w:val="single" w:sz="2" w:space="0" w:color="000000"/>
              <w:left w:val="single" w:sz="2" w:space="0" w:color="000000"/>
              <w:bottom w:val="single" w:sz="2" w:space="0" w:color="000000"/>
              <w:right w:val="single" w:sz="2" w:space="0" w:color="000000"/>
            </w:tcBorders>
          </w:tcPr>
          <w:p w:rsidR="007E34B2" w:rsidRDefault="007E34B2"/>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sz w:val="16"/>
              </w:rPr>
              <w:t>_____</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sz w:val="16"/>
              </w:rPr>
              <w:t>_____</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sz w:val="16"/>
              </w:rPr>
              <w:t>_____</w:t>
            </w:r>
          </w:p>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left="44"/>
              <w:jc w:val="both"/>
            </w:pPr>
            <w:r>
              <w:rPr>
                <w:rFonts w:ascii="Calibri" w:eastAsia="Calibri" w:hAnsi="Calibri" w:cs="Calibri"/>
                <w:sz w:val="16"/>
              </w:rPr>
              <w:t>______</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pPr>
              <w:ind w:left="30"/>
            </w:pPr>
            <w:r>
              <w:rPr>
                <w:rFonts w:ascii="Calibri" w:eastAsia="Calibri" w:hAnsi="Calibri" w:cs="Calibri"/>
                <w:sz w:val="16"/>
              </w:rPr>
              <w:t>*</w:t>
            </w:r>
          </w:p>
        </w:tc>
      </w:tr>
      <w:tr w:rsidR="007E34B2" w:rsidTr="007E34B2">
        <w:trPr>
          <w:trHeight w:val="23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pPr>
              <w:ind w:left="31"/>
            </w:pPr>
            <w:r>
              <w:rPr>
                <w:rFonts w:ascii="Calibri" w:eastAsia="Calibri" w:hAnsi="Calibri" w:cs="Calibri"/>
                <w:b/>
                <w:sz w:val="16"/>
              </w:rPr>
              <w:t>Total</w:t>
            </w:r>
          </w:p>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6" w:space="0" w:color="000000"/>
              <w:left w:val="single" w:sz="2" w:space="0" w:color="000000"/>
              <w:bottom w:val="double" w:sz="6" w:space="0" w:color="000000"/>
              <w:right w:val="single" w:sz="2" w:space="0" w:color="000000"/>
            </w:tcBorders>
          </w:tcPr>
          <w:p w:rsidR="007E34B2" w:rsidRDefault="007E34B2">
            <w:pPr>
              <w:ind w:right="33"/>
              <w:jc w:val="right"/>
            </w:pPr>
            <w:r>
              <w:rPr>
                <w:rFonts w:ascii="Calibri" w:eastAsia="Calibri" w:hAnsi="Calibri" w:cs="Calibri"/>
                <w:sz w:val="16"/>
              </w:rPr>
              <w:t>7751.00</w:t>
            </w:r>
          </w:p>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single" w:sz="2" w:space="0" w:color="000000"/>
              <w:right w:val="single" w:sz="2" w:space="0" w:color="000000"/>
            </w:tcBorders>
          </w:tcPr>
          <w:p w:rsidR="007E34B2" w:rsidRDefault="007E34B2">
            <w:pPr>
              <w:ind w:right="34"/>
              <w:jc w:val="right"/>
            </w:pPr>
            <w:r>
              <w:rPr>
                <w:rFonts w:ascii="Calibri" w:eastAsia="Calibri" w:hAnsi="Calibri" w:cs="Calibri"/>
                <w:sz w:val="16"/>
              </w:rPr>
              <w:t>1,700.60</w:t>
            </w:r>
          </w:p>
        </w:tc>
        <w:tc>
          <w:tcPr>
            <w:tcW w:w="76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1628.60</w:t>
            </w:r>
          </w:p>
        </w:tc>
        <w:tc>
          <w:tcPr>
            <w:tcW w:w="8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1203.95</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549.60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pPr>
              <w:ind w:left="150"/>
            </w:pPr>
            <w:r>
              <w:rPr>
                <w:rFonts w:ascii="Calibri" w:eastAsia="Calibri" w:hAnsi="Calibri" w:cs="Calibri"/>
                <w:sz w:val="16"/>
              </w:rPr>
              <w:t>1263.00</w:t>
            </w:r>
          </w:p>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left="140"/>
            </w:pPr>
            <w:r>
              <w:rPr>
                <w:rFonts w:ascii="Calibri" w:eastAsia="Calibri" w:hAnsi="Calibri" w:cs="Calibri"/>
                <w:sz w:val="16"/>
              </w:rPr>
              <w:t>695.00</w:t>
            </w:r>
          </w:p>
        </w:tc>
        <w:tc>
          <w:tcPr>
            <w:tcW w:w="552" w:type="dxa"/>
            <w:tcBorders>
              <w:top w:val="single" w:sz="2" w:space="0" w:color="000000"/>
              <w:left w:val="single" w:sz="2" w:space="0" w:color="000000"/>
              <w:bottom w:val="single" w:sz="6" w:space="0" w:color="000000"/>
              <w:right w:val="single" w:sz="2" w:space="0" w:color="000000"/>
            </w:tcBorders>
          </w:tcPr>
          <w:p w:rsidR="007E34B2" w:rsidRDefault="007E34B2">
            <w:pPr>
              <w:ind w:left="71"/>
              <w:jc w:val="both"/>
            </w:pPr>
            <w:r>
              <w:rPr>
                <w:rFonts w:ascii="Calibri" w:eastAsia="Calibri" w:hAnsi="Calibri" w:cs="Calibri"/>
                <w:sz w:val="16"/>
              </w:rPr>
              <w:t>168.22</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702.03</w:t>
            </w:r>
          </w:p>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2"/>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double" w:sz="6"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single" w:sz="2" w:space="0" w:color="000000"/>
            </w:tcBorders>
          </w:tcPr>
          <w:p w:rsidR="007E34B2" w:rsidRDefault="007E34B2"/>
        </w:tc>
        <w:tc>
          <w:tcPr>
            <w:tcW w:w="801" w:type="dxa"/>
            <w:tcBorders>
              <w:top w:val="single" w:sz="2" w:space="0" w:color="000000"/>
              <w:left w:val="single" w:sz="2" w:space="0" w:color="000000"/>
              <w:bottom w:val="nil"/>
              <w:right w:val="single" w:sz="2" w:space="0" w:color="000000"/>
            </w:tcBorders>
          </w:tcPr>
          <w:p w:rsidR="007E34B2" w:rsidRDefault="007E34B2"/>
        </w:tc>
        <w:tc>
          <w:tcPr>
            <w:tcW w:w="1565" w:type="dxa"/>
            <w:gridSpan w:val="2"/>
            <w:tcBorders>
              <w:top w:val="single" w:sz="2"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sz w:val="16"/>
              </w:rPr>
              <w:t>Thornwood</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sz w:val="16"/>
              </w:rPr>
              <w:t>549.60</w:t>
            </w:r>
          </w:p>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6" w:space="0" w:color="000000"/>
              <w:left w:val="single" w:sz="2" w:space="0" w:color="000000"/>
              <w:bottom w:val="single" w:sz="6" w:space="0" w:color="000000"/>
              <w:right w:val="single" w:sz="2" w:space="0" w:color="000000"/>
            </w:tcBorders>
          </w:tcPr>
          <w:p w:rsidR="007E34B2" w:rsidRDefault="007E34B2">
            <w:pPr>
              <w:ind w:left="71"/>
              <w:jc w:val="both"/>
            </w:pPr>
            <w:r>
              <w:rPr>
                <w:rFonts w:ascii="Calibri" w:eastAsia="Calibri" w:hAnsi="Calibri" w:cs="Calibri"/>
                <w:sz w:val="16"/>
              </w:rPr>
              <w:t>168.22</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4"/>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tc>
        <w:tc>
          <w:tcPr>
            <w:tcW w:w="801" w:type="dxa"/>
            <w:tcBorders>
              <w:top w:val="nil"/>
              <w:left w:val="nil"/>
              <w:bottom w:val="nil"/>
              <w:right w:val="nil"/>
            </w:tcBorders>
            <w:shd w:val="clear" w:color="auto" w:fill="00B0F0"/>
          </w:tcPr>
          <w:p w:rsidR="007E34B2" w:rsidRDefault="007E34B2"/>
        </w:tc>
        <w:tc>
          <w:tcPr>
            <w:tcW w:w="1565" w:type="dxa"/>
            <w:gridSpan w:val="2"/>
            <w:tcBorders>
              <w:top w:val="single" w:sz="2" w:space="0" w:color="000000"/>
              <w:left w:val="nil"/>
              <w:bottom w:val="single" w:sz="2" w:space="0" w:color="000000"/>
              <w:right w:val="single" w:sz="2" w:space="0" w:color="000000"/>
            </w:tcBorders>
          </w:tcPr>
          <w:p w:rsidR="007E34B2" w:rsidRDefault="007E34B2">
            <w:pPr>
              <w:ind w:left="30"/>
            </w:pPr>
            <w:proofErr w:type="spellStart"/>
            <w:r>
              <w:rPr>
                <w:rFonts w:ascii="Calibri" w:eastAsia="Calibri" w:hAnsi="Calibri" w:cs="Calibri"/>
                <w:i/>
                <w:sz w:val="16"/>
              </w:rPr>
              <w:t>Barleylands</w:t>
            </w:r>
            <w:proofErr w:type="spellEnd"/>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sz w:val="16"/>
              </w:rPr>
              <w:t>Disc</w:t>
            </w:r>
          </w:p>
        </w:tc>
        <w:tc>
          <w:tcPr>
            <w:tcW w:w="552" w:type="dxa"/>
            <w:tcBorders>
              <w:top w:val="single" w:sz="6" w:space="0" w:color="000000"/>
              <w:left w:val="single" w:sz="2" w:space="0" w:color="000000"/>
              <w:bottom w:val="single" w:sz="2" w:space="0" w:color="000000"/>
              <w:right w:val="single" w:sz="2" w:space="0" w:color="000000"/>
            </w:tcBorders>
          </w:tcPr>
          <w:p w:rsidR="007E34B2" w:rsidRDefault="007E34B2">
            <w:pPr>
              <w:ind w:left="102"/>
            </w:pPr>
            <w:r>
              <w:rPr>
                <w:rFonts w:ascii="Calibri" w:eastAsia="Calibri" w:hAnsi="Calibri" w:cs="Calibri"/>
                <w:sz w:val="16"/>
              </w:rPr>
              <w:t>-16.00</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tc>
        <w:tc>
          <w:tcPr>
            <w:tcW w:w="801" w:type="dxa"/>
            <w:tcBorders>
              <w:top w:val="nil"/>
              <w:left w:val="nil"/>
              <w:bottom w:val="nil"/>
              <w:right w:val="nil"/>
            </w:tcBorders>
            <w:shd w:val="clear" w:color="auto" w:fill="00B050"/>
          </w:tcPr>
          <w:p w:rsidR="007E34B2" w:rsidRDefault="007E34B2"/>
        </w:tc>
        <w:tc>
          <w:tcPr>
            <w:tcW w:w="1565" w:type="dxa"/>
            <w:gridSpan w:val="2"/>
            <w:tcBorders>
              <w:top w:val="single" w:sz="2" w:space="0" w:color="000000"/>
              <w:left w:val="nil"/>
              <w:bottom w:val="single" w:sz="2" w:space="0" w:color="000000"/>
              <w:right w:val="single" w:sz="2" w:space="0" w:color="000000"/>
            </w:tcBorders>
          </w:tcPr>
          <w:p w:rsidR="007E34B2" w:rsidRDefault="007E34B2">
            <w:pPr>
              <w:ind w:left="30"/>
            </w:pPr>
            <w:r>
              <w:rPr>
                <w:rFonts w:ascii="Calibri" w:eastAsia="Calibri" w:hAnsi="Calibri" w:cs="Calibri"/>
                <w:i/>
                <w:sz w:val="16"/>
              </w:rPr>
              <w:t>Anglo European</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713" w:type="dxa"/>
            <w:tcBorders>
              <w:top w:val="single" w:sz="2" w:space="0" w:color="000000"/>
              <w:left w:val="single" w:sz="2" w:space="0" w:color="000000"/>
              <w:bottom w:val="single" w:sz="2" w:space="0" w:color="000000"/>
              <w:right w:val="single" w:sz="2" w:space="0" w:color="000000"/>
            </w:tcBorders>
          </w:tcPr>
          <w:p w:rsidR="007E34B2" w:rsidRDefault="007E34B2"/>
        </w:tc>
        <w:tc>
          <w:tcPr>
            <w:tcW w:w="628" w:type="dxa"/>
            <w:tcBorders>
              <w:top w:val="single" w:sz="2" w:space="0" w:color="000000"/>
              <w:left w:val="single" w:sz="2" w:space="0" w:color="000000"/>
              <w:bottom w:val="single" w:sz="2" w:space="0" w:color="000000"/>
              <w:right w:val="single" w:sz="2" w:space="0" w:color="000000"/>
            </w:tcBorders>
          </w:tcPr>
          <w:p w:rsidR="007E34B2" w:rsidRDefault="007E34B2"/>
        </w:tc>
        <w:tc>
          <w:tcPr>
            <w:tcW w:w="552" w:type="dxa"/>
            <w:tcBorders>
              <w:top w:val="single" w:sz="2" w:space="0" w:color="000000"/>
              <w:left w:val="single" w:sz="2" w:space="0" w:color="000000"/>
              <w:bottom w:val="single" w:sz="2" w:space="0" w:color="000000"/>
              <w:right w:val="single" w:sz="2" w:space="0" w:color="000000"/>
            </w:tcBorders>
          </w:tcPr>
          <w:p w:rsidR="007E34B2" w:rsidRDefault="007E34B2">
            <w:pPr>
              <w:ind w:left="71"/>
              <w:jc w:val="both"/>
            </w:pPr>
            <w:r>
              <w:rPr>
                <w:rFonts w:ascii="Calibri" w:eastAsia="Calibri" w:hAnsi="Calibri" w:cs="Calibri"/>
                <w:sz w:val="16"/>
              </w:rPr>
              <w:t>152.22</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tc>
        <w:tc>
          <w:tcPr>
            <w:tcW w:w="801" w:type="dxa"/>
            <w:tcBorders>
              <w:top w:val="nil"/>
              <w:left w:val="nil"/>
              <w:bottom w:val="nil"/>
              <w:right w:val="nil"/>
            </w:tcBorders>
            <w:shd w:val="clear" w:color="auto" w:fill="FF0000"/>
          </w:tcPr>
          <w:p w:rsidR="007E34B2" w:rsidRDefault="007E34B2"/>
        </w:tc>
        <w:tc>
          <w:tcPr>
            <w:tcW w:w="1565" w:type="dxa"/>
            <w:gridSpan w:val="2"/>
            <w:tcBorders>
              <w:top w:val="single" w:sz="2" w:space="0" w:color="000000"/>
              <w:left w:val="nil"/>
              <w:bottom w:val="single" w:sz="2" w:space="0" w:color="000000"/>
              <w:right w:val="single" w:sz="2" w:space="0" w:color="000000"/>
            </w:tcBorders>
          </w:tcPr>
          <w:p w:rsidR="007E34B2" w:rsidRDefault="007E34B2">
            <w:pPr>
              <w:ind w:left="30"/>
            </w:pPr>
            <w:r>
              <w:rPr>
                <w:rFonts w:ascii="Calibri" w:eastAsia="Calibri" w:hAnsi="Calibri" w:cs="Calibri"/>
                <w:i/>
                <w:sz w:val="16"/>
              </w:rPr>
              <w:t>Thorpe Bay BC</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1893" w:type="dxa"/>
            <w:gridSpan w:val="3"/>
            <w:tcBorders>
              <w:top w:val="single" w:sz="2" w:space="0" w:color="000000"/>
              <w:left w:val="single" w:sz="2" w:space="0" w:color="000000"/>
              <w:bottom w:val="single" w:sz="2" w:space="0" w:color="000000"/>
              <w:right w:val="single" w:sz="2" w:space="0" w:color="000000"/>
            </w:tcBorders>
          </w:tcPr>
          <w:p w:rsidR="007E34B2" w:rsidRDefault="007E34B2">
            <w:pPr>
              <w:ind w:left="30"/>
            </w:pPr>
            <w:r>
              <w:rPr>
                <w:rFonts w:ascii="Calibri" w:eastAsia="Calibri" w:hAnsi="Calibri" w:cs="Calibri"/>
                <w:sz w:val="16"/>
              </w:rPr>
              <w:t>* Half share of net surplus.</w:t>
            </w:r>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3"/>
        </w:trPr>
        <w:tc>
          <w:tcPr>
            <w:tcW w:w="2176" w:type="dxa"/>
            <w:tcBorders>
              <w:top w:val="single" w:sz="2" w:space="0" w:color="000000"/>
              <w:left w:val="single" w:sz="8" w:space="0" w:color="000000"/>
              <w:bottom w:val="single" w:sz="2" w:space="0" w:color="000000"/>
              <w:right w:val="single" w:sz="2" w:space="0" w:color="000000"/>
            </w:tcBorders>
          </w:tcPr>
          <w:p w:rsidR="007E34B2" w:rsidRDefault="007E34B2"/>
        </w:tc>
        <w:tc>
          <w:tcPr>
            <w:tcW w:w="1062" w:type="dxa"/>
            <w:tcBorders>
              <w:top w:val="single" w:sz="2" w:space="0" w:color="000000"/>
              <w:left w:val="single" w:sz="2" w:space="0" w:color="000000"/>
              <w:bottom w:val="single" w:sz="2" w:space="0" w:color="000000"/>
              <w:right w:val="single" w:sz="2" w:space="0" w:color="000000"/>
            </w:tcBorders>
          </w:tcPr>
          <w:p w:rsidR="007E34B2" w:rsidRDefault="007E34B2"/>
        </w:tc>
        <w:tc>
          <w:tcPr>
            <w:tcW w:w="950" w:type="dxa"/>
            <w:tcBorders>
              <w:top w:val="single" w:sz="2" w:space="0" w:color="000000"/>
              <w:left w:val="single" w:sz="2" w:space="0" w:color="000000"/>
              <w:bottom w:val="single" w:sz="2" w:space="0" w:color="000000"/>
              <w:right w:val="single" w:sz="2" w:space="0" w:color="000000"/>
            </w:tcBorders>
          </w:tcPr>
          <w:p w:rsidR="007E34B2" w:rsidRDefault="007E34B2"/>
        </w:tc>
        <w:tc>
          <w:tcPr>
            <w:tcW w:w="721" w:type="dxa"/>
            <w:tcBorders>
              <w:top w:val="single" w:sz="2" w:space="0" w:color="000000"/>
              <w:left w:val="single" w:sz="2" w:space="0" w:color="000000"/>
              <w:bottom w:val="single" w:sz="2" w:space="0" w:color="000000"/>
              <w:right w:val="nil"/>
            </w:tcBorders>
          </w:tcPr>
          <w:p w:rsidR="007E34B2" w:rsidRDefault="007E34B2"/>
        </w:tc>
        <w:tc>
          <w:tcPr>
            <w:tcW w:w="801" w:type="dxa"/>
            <w:tcBorders>
              <w:top w:val="nil"/>
              <w:left w:val="nil"/>
              <w:bottom w:val="nil"/>
              <w:right w:val="nil"/>
            </w:tcBorders>
            <w:shd w:val="clear" w:color="auto" w:fill="FFFF00"/>
          </w:tcPr>
          <w:p w:rsidR="007E34B2" w:rsidRDefault="007E34B2"/>
        </w:tc>
        <w:tc>
          <w:tcPr>
            <w:tcW w:w="1565" w:type="dxa"/>
            <w:gridSpan w:val="2"/>
            <w:tcBorders>
              <w:top w:val="single" w:sz="2" w:space="0" w:color="000000"/>
              <w:left w:val="nil"/>
              <w:bottom w:val="single" w:sz="2" w:space="0" w:color="000000"/>
              <w:right w:val="single" w:sz="2" w:space="0" w:color="000000"/>
            </w:tcBorders>
          </w:tcPr>
          <w:p w:rsidR="007E34B2" w:rsidRDefault="007E34B2">
            <w:pPr>
              <w:ind w:left="30"/>
            </w:pPr>
            <w:r>
              <w:rPr>
                <w:rFonts w:ascii="Calibri" w:eastAsia="Calibri" w:hAnsi="Calibri" w:cs="Calibri"/>
                <w:i/>
                <w:sz w:val="16"/>
              </w:rPr>
              <w:t xml:space="preserve">Little </w:t>
            </w:r>
            <w:proofErr w:type="spellStart"/>
            <w:r>
              <w:rPr>
                <w:rFonts w:ascii="Calibri" w:eastAsia="Calibri" w:hAnsi="Calibri" w:cs="Calibri"/>
                <w:i/>
                <w:sz w:val="16"/>
              </w:rPr>
              <w:t>Baddow</w:t>
            </w:r>
            <w:proofErr w:type="spellEnd"/>
            <w:r>
              <w:rPr>
                <w:rFonts w:ascii="Calibri" w:eastAsia="Calibri" w:hAnsi="Calibri" w:cs="Calibri"/>
                <w:i/>
                <w:sz w:val="16"/>
              </w:rPr>
              <w:t xml:space="preserve"> VH</w:t>
            </w:r>
          </w:p>
        </w:tc>
        <w:tc>
          <w:tcPr>
            <w:tcW w:w="902" w:type="dxa"/>
            <w:tcBorders>
              <w:top w:val="single" w:sz="2" w:space="0" w:color="000000"/>
              <w:left w:val="single" w:sz="2" w:space="0" w:color="000000"/>
              <w:bottom w:val="single" w:sz="2" w:space="0" w:color="000000"/>
              <w:right w:val="single" w:sz="2" w:space="0" w:color="000000"/>
            </w:tcBorders>
          </w:tcPr>
          <w:p w:rsidR="007E34B2" w:rsidRDefault="007E34B2"/>
        </w:tc>
        <w:tc>
          <w:tcPr>
            <w:tcW w:w="1893" w:type="dxa"/>
            <w:gridSpan w:val="3"/>
            <w:tcBorders>
              <w:top w:val="single" w:sz="2" w:space="0" w:color="000000"/>
              <w:left w:val="single" w:sz="2" w:space="0" w:color="000000"/>
              <w:bottom w:val="single" w:sz="2" w:space="0" w:color="000000"/>
              <w:right w:val="single" w:sz="2" w:space="0" w:color="000000"/>
            </w:tcBorders>
          </w:tcPr>
          <w:p w:rsidR="007E34B2" w:rsidRDefault="007E34B2">
            <w:pPr>
              <w:ind w:left="30"/>
              <w:jc w:val="both"/>
            </w:pPr>
            <w:r>
              <w:rPr>
                <w:rFonts w:ascii="Calibri" w:eastAsia="Calibri" w:hAnsi="Calibri" w:cs="Calibri"/>
                <w:sz w:val="16"/>
              </w:rPr>
              <w:t xml:space="preserve">**Includes entry to </w:t>
            </w:r>
            <w:proofErr w:type="spellStart"/>
            <w:r>
              <w:rPr>
                <w:rFonts w:ascii="Calibri" w:eastAsia="Calibri" w:hAnsi="Calibri" w:cs="Calibri"/>
                <w:sz w:val="16"/>
              </w:rPr>
              <w:t>Corwen</w:t>
            </w:r>
            <w:proofErr w:type="spellEnd"/>
          </w:p>
        </w:tc>
        <w:tc>
          <w:tcPr>
            <w:tcW w:w="859" w:type="dxa"/>
            <w:tcBorders>
              <w:top w:val="single" w:sz="2" w:space="0" w:color="000000"/>
              <w:left w:val="single" w:sz="2" w:space="0" w:color="000000"/>
              <w:bottom w:val="single" w:sz="2" w:space="0" w:color="000000"/>
              <w:right w:val="single" w:sz="2" w:space="0" w:color="000000"/>
            </w:tcBorders>
          </w:tcPr>
          <w:p w:rsidR="007E34B2" w:rsidRDefault="007E34B2"/>
        </w:tc>
        <w:tc>
          <w:tcPr>
            <w:tcW w:w="36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22"/>
        </w:trPr>
        <w:tc>
          <w:tcPr>
            <w:tcW w:w="2176" w:type="dxa"/>
            <w:tcBorders>
              <w:top w:val="single" w:sz="2" w:space="0" w:color="000000"/>
              <w:left w:val="single" w:sz="8" w:space="0" w:color="000000"/>
              <w:bottom w:val="single" w:sz="8" w:space="0" w:color="000000"/>
              <w:right w:val="single" w:sz="2" w:space="0" w:color="000000"/>
            </w:tcBorders>
          </w:tcPr>
          <w:p w:rsidR="007E34B2" w:rsidRDefault="007E34B2"/>
        </w:tc>
        <w:tc>
          <w:tcPr>
            <w:tcW w:w="1062" w:type="dxa"/>
            <w:tcBorders>
              <w:top w:val="single" w:sz="2" w:space="0" w:color="000000"/>
              <w:left w:val="single" w:sz="2" w:space="0" w:color="000000"/>
              <w:bottom w:val="single" w:sz="8" w:space="0" w:color="000000"/>
              <w:right w:val="single" w:sz="2" w:space="0" w:color="000000"/>
            </w:tcBorders>
          </w:tcPr>
          <w:p w:rsidR="007E34B2" w:rsidRDefault="007E34B2"/>
        </w:tc>
        <w:tc>
          <w:tcPr>
            <w:tcW w:w="950" w:type="dxa"/>
            <w:tcBorders>
              <w:top w:val="single" w:sz="2" w:space="0" w:color="000000"/>
              <w:left w:val="single" w:sz="2" w:space="0" w:color="000000"/>
              <w:bottom w:val="single" w:sz="8" w:space="0" w:color="000000"/>
              <w:right w:val="single" w:sz="2" w:space="0" w:color="000000"/>
            </w:tcBorders>
          </w:tcPr>
          <w:p w:rsidR="007E34B2" w:rsidRDefault="007E34B2"/>
        </w:tc>
        <w:tc>
          <w:tcPr>
            <w:tcW w:w="721" w:type="dxa"/>
            <w:tcBorders>
              <w:top w:val="single" w:sz="2" w:space="0" w:color="000000"/>
              <w:left w:val="single" w:sz="2" w:space="0" w:color="000000"/>
              <w:bottom w:val="single" w:sz="8" w:space="0" w:color="000000"/>
              <w:right w:val="single" w:sz="2" w:space="0" w:color="000000"/>
            </w:tcBorders>
          </w:tcPr>
          <w:p w:rsidR="007E34B2" w:rsidRDefault="007E34B2"/>
        </w:tc>
        <w:tc>
          <w:tcPr>
            <w:tcW w:w="3268" w:type="dxa"/>
            <w:gridSpan w:val="4"/>
            <w:tcBorders>
              <w:top w:val="nil"/>
              <w:left w:val="single" w:sz="2" w:space="0" w:color="000000"/>
              <w:bottom w:val="single" w:sz="8" w:space="0" w:color="000000"/>
              <w:right w:val="single" w:sz="2" w:space="0" w:color="000000"/>
            </w:tcBorders>
          </w:tcPr>
          <w:p w:rsidR="007E34B2" w:rsidRDefault="007E34B2">
            <w:pPr>
              <w:ind w:left="30"/>
            </w:pPr>
            <w:r>
              <w:rPr>
                <w:rFonts w:ascii="Calibri" w:eastAsia="Calibri" w:hAnsi="Calibri" w:cs="Calibri"/>
                <w:sz w:val="16"/>
              </w:rPr>
              <w:t>**** includes entry to Garden Cities</w:t>
            </w:r>
          </w:p>
        </w:tc>
        <w:tc>
          <w:tcPr>
            <w:tcW w:w="2752" w:type="dxa"/>
            <w:gridSpan w:val="4"/>
            <w:tcBorders>
              <w:top w:val="single" w:sz="2" w:space="0" w:color="000000"/>
              <w:left w:val="single" w:sz="2" w:space="0" w:color="000000"/>
              <w:bottom w:val="single" w:sz="8" w:space="0" w:color="000000"/>
              <w:right w:val="single" w:sz="2" w:space="0" w:color="000000"/>
            </w:tcBorders>
          </w:tcPr>
          <w:p w:rsidR="007E34B2" w:rsidRDefault="007E34B2">
            <w:pPr>
              <w:ind w:left="30"/>
            </w:pPr>
            <w:r>
              <w:rPr>
                <w:rFonts w:ascii="Calibri" w:eastAsia="Calibri" w:hAnsi="Calibri" w:cs="Calibri"/>
                <w:sz w:val="16"/>
              </w:rPr>
              <w:t xml:space="preserve">*** includes entry to </w:t>
            </w:r>
            <w:proofErr w:type="spellStart"/>
            <w:r>
              <w:rPr>
                <w:rFonts w:ascii="Calibri" w:eastAsia="Calibri" w:hAnsi="Calibri" w:cs="Calibri"/>
                <w:sz w:val="16"/>
              </w:rPr>
              <w:t>Pachabo</w:t>
            </w:r>
            <w:proofErr w:type="spellEnd"/>
          </w:p>
        </w:tc>
        <w:tc>
          <w:tcPr>
            <w:tcW w:w="362" w:type="dxa"/>
            <w:tcBorders>
              <w:top w:val="single" w:sz="2" w:space="0" w:color="000000"/>
              <w:left w:val="single" w:sz="2" w:space="0" w:color="000000"/>
              <w:bottom w:val="single" w:sz="8" w:space="0" w:color="000000"/>
              <w:right w:val="single" w:sz="8" w:space="0" w:color="000000"/>
            </w:tcBorders>
          </w:tcPr>
          <w:p w:rsidR="007E34B2" w:rsidRDefault="007E34B2"/>
        </w:tc>
      </w:tr>
    </w:tbl>
    <w:p w:rsidR="007E34B2" w:rsidRDefault="007E34B2"/>
    <w:p w:rsidR="007E34B2" w:rsidRDefault="00143107">
      <w:pPr>
        <w:spacing w:after="0"/>
        <w:ind w:left="-1440" w:right="1973"/>
      </w:pPr>
      <w:r>
        <w:br w:type="column"/>
      </w:r>
    </w:p>
    <w:tbl>
      <w:tblPr>
        <w:tblStyle w:val="TableGrid"/>
        <w:tblW w:w="11582" w:type="dxa"/>
        <w:tblInd w:w="-1277" w:type="dxa"/>
        <w:tblCellMar>
          <w:top w:w="44" w:type="dxa"/>
          <w:left w:w="30" w:type="dxa"/>
          <w:bottom w:w="0" w:type="dxa"/>
          <w:right w:w="31" w:type="dxa"/>
        </w:tblCellMar>
        <w:tblLook w:val="04A0" w:firstRow="1" w:lastRow="0" w:firstColumn="1" w:lastColumn="0" w:noHBand="0" w:noVBand="1"/>
      </w:tblPr>
      <w:tblGrid>
        <w:gridCol w:w="1928"/>
        <w:gridCol w:w="853"/>
        <w:gridCol w:w="852"/>
        <w:gridCol w:w="821"/>
        <w:gridCol w:w="874"/>
        <w:gridCol w:w="874"/>
        <w:gridCol w:w="874"/>
        <w:gridCol w:w="799"/>
        <w:gridCol w:w="703"/>
        <w:gridCol w:w="704"/>
        <w:gridCol w:w="703"/>
        <w:gridCol w:w="725"/>
        <w:gridCol w:w="872"/>
      </w:tblGrid>
      <w:tr w:rsidR="007E34B2" w:rsidTr="007E34B2">
        <w:trPr>
          <w:trHeight w:val="239"/>
        </w:trPr>
        <w:tc>
          <w:tcPr>
            <w:tcW w:w="1928" w:type="dxa"/>
            <w:tcBorders>
              <w:top w:val="single" w:sz="8" w:space="0" w:color="000000"/>
              <w:left w:val="single" w:sz="8" w:space="0" w:color="000000"/>
              <w:bottom w:val="single" w:sz="2" w:space="0" w:color="000000"/>
              <w:right w:val="single" w:sz="2" w:space="0" w:color="000000"/>
            </w:tcBorders>
          </w:tcPr>
          <w:p w:rsidR="007E34B2" w:rsidRDefault="007E34B2"/>
        </w:tc>
        <w:tc>
          <w:tcPr>
            <w:tcW w:w="3400" w:type="dxa"/>
            <w:gridSpan w:val="4"/>
            <w:tcBorders>
              <w:top w:val="single" w:sz="8"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P2P Submissions for Year to 31st March 2018</w:t>
            </w:r>
          </w:p>
        </w:tc>
        <w:tc>
          <w:tcPr>
            <w:tcW w:w="874" w:type="dxa"/>
            <w:tcBorders>
              <w:top w:val="single" w:sz="8" w:space="0" w:color="000000"/>
              <w:left w:val="single" w:sz="2" w:space="0" w:color="000000"/>
              <w:bottom w:val="single" w:sz="2" w:space="0" w:color="000000"/>
              <w:right w:val="single" w:sz="2" w:space="0" w:color="000000"/>
            </w:tcBorders>
          </w:tcPr>
          <w:p w:rsidR="007E34B2" w:rsidRDefault="007E34B2"/>
        </w:tc>
        <w:tc>
          <w:tcPr>
            <w:tcW w:w="874" w:type="dxa"/>
            <w:tcBorders>
              <w:top w:val="single" w:sz="8" w:space="0" w:color="000000"/>
              <w:left w:val="single" w:sz="2" w:space="0" w:color="000000"/>
              <w:bottom w:val="single" w:sz="2" w:space="0" w:color="000000"/>
              <w:right w:val="single" w:sz="2" w:space="0" w:color="000000"/>
            </w:tcBorders>
          </w:tcPr>
          <w:p w:rsidR="007E34B2" w:rsidRDefault="007E34B2"/>
        </w:tc>
        <w:tc>
          <w:tcPr>
            <w:tcW w:w="799" w:type="dxa"/>
            <w:tcBorders>
              <w:top w:val="single" w:sz="8" w:space="0" w:color="000000"/>
              <w:left w:val="single" w:sz="2" w:space="0" w:color="000000"/>
              <w:bottom w:val="single" w:sz="2" w:space="0" w:color="000000"/>
              <w:right w:val="single" w:sz="2" w:space="0" w:color="000000"/>
            </w:tcBorders>
          </w:tcPr>
          <w:p w:rsidR="007E34B2" w:rsidRDefault="007E34B2"/>
        </w:tc>
        <w:tc>
          <w:tcPr>
            <w:tcW w:w="703" w:type="dxa"/>
            <w:tcBorders>
              <w:top w:val="single" w:sz="8" w:space="0" w:color="000000"/>
              <w:left w:val="single" w:sz="2" w:space="0" w:color="000000"/>
              <w:bottom w:val="single" w:sz="2" w:space="0" w:color="000000"/>
              <w:right w:val="single" w:sz="2" w:space="0" w:color="000000"/>
            </w:tcBorders>
          </w:tcPr>
          <w:p w:rsidR="007E34B2" w:rsidRDefault="007E34B2"/>
        </w:tc>
        <w:tc>
          <w:tcPr>
            <w:tcW w:w="704" w:type="dxa"/>
            <w:tcBorders>
              <w:top w:val="single" w:sz="8" w:space="0" w:color="000000"/>
              <w:left w:val="single" w:sz="2" w:space="0" w:color="000000"/>
              <w:bottom w:val="single" w:sz="2" w:space="0" w:color="000000"/>
              <w:right w:val="single" w:sz="2" w:space="0" w:color="000000"/>
            </w:tcBorders>
          </w:tcPr>
          <w:p w:rsidR="007E34B2" w:rsidRDefault="007E34B2"/>
        </w:tc>
        <w:tc>
          <w:tcPr>
            <w:tcW w:w="703" w:type="dxa"/>
            <w:tcBorders>
              <w:top w:val="single" w:sz="8" w:space="0" w:color="000000"/>
              <w:left w:val="single" w:sz="2" w:space="0" w:color="000000"/>
              <w:bottom w:val="single" w:sz="2" w:space="0" w:color="000000"/>
              <w:right w:val="single" w:sz="2" w:space="0" w:color="000000"/>
            </w:tcBorders>
          </w:tcPr>
          <w:p w:rsidR="007E34B2" w:rsidRDefault="007E34B2"/>
        </w:tc>
        <w:tc>
          <w:tcPr>
            <w:tcW w:w="725" w:type="dxa"/>
            <w:tcBorders>
              <w:top w:val="single" w:sz="8" w:space="0" w:color="000000"/>
              <w:left w:val="single" w:sz="2" w:space="0" w:color="000000"/>
              <w:bottom w:val="single" w:sz="2" w:space="0" w:color="000000"/>
              <w:right w:val="single" w:sz="2" w:space="0" w:color="000000"/>
            </w:tcBorders>
          </w:tcPr>
          <w:p w:rsidR="007E34B2" w:rsidRDefault="007E34B2"/>
        </w:tc>
        <w:tc>
          <w:tcPr>
            <w:tcW w:w="872" w:type="dxa"/>
            <w:tcBorders>
              <w:top w:val="single" w:sz="8"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tc>
        <w:tc>
          <w:tcPr>
            <w:tcW w:w="853"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April</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7"/>
              <w:jc w:val="center"/>
            </w:pPr>
            <w:r>
              <w:rPr>
                <w:rFonts w:ascii="Calibri" w:eastAsia="Calibri" w:hAnsi="Calibri" w:cs="Calibri"/>
                <w:b/>
                <w:sz w:val="17"/>
                <w:u w:val="single" w:color="000000"/>
              </w:rPr>
              <w:t>May</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9"/>
              <w:jc w:val="center"/>
            </w:pPr>
            <w:r>
              <w:rPr>
                <w:rFonts w:ascii="Calibri" w:eastAsia="Calibri" w:hAnsi="Calibri" w:cs="Calibri"/>
                <w:b/>
                <w:sz w:val="17"/>
                <w:u w:val="single" w:color="000000"/>
              </w:rPr>
              <w:t>Jun</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July</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Aug</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Sept</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7"/>
              <w:jc w:val="center"/>
            </w:pPr>
            <w:r>
              <w:rPr>
                <w:rFonts w:ascii="Calibri" w:eastAsia="Calibri" w:hAnsi="Calibri" w:cs="Calibri"/>
                <w:b/>
                <w:sz w:val="17"/>
                <w:u w:val="single" w:color="000000"/>
              </w:rPr>
              <w:t>Oct</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7"/>
              <w:jc w:val="center"/>
            </w:pPr>
            <w:r>
              <w:rPr>
                <w:rFonts w:ascii="Calibri" w:eastAsia="Calibri" w:hAnsi="Calibri" w:cs="Calibri"/>
                <w:b/>
                <w:sz w:val="17"/>
                <w:u w:val="single" w:color="000000"/>
              </w:rPr>
              <w:t>Nov</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Dec</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 xml:space="preserve">Jan </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r>
              <w:rPr>
                <w:rFonts w:ascii="Calibri" w:eastAsia="Calibri" w:hAnsi="Calibri" w:cs="Calibri"/>
                <w:b/>
                <w:sz w:val="17"/>
                <w:u w:val="single" w:color="000000"/>
              </w:rPr>
              <w:t>Feb</w:t>
            </w:r>
          </w:p>
        </w:tc>
        <w:tc>
          <w:tcPr>
            <w:tcW w:w="872" w:type="dxa"/>
            <w:tcBorders>
              <w:top w:val="single" w:sz="2" w:space="0" w:color="000000"/>
              <w:left w:val="single" w:sz="2" w:space="0" w:color="000000"/>
              <w:bottom w:val="single" w:sz="2" w:space="0" w:color="000000"/>
              <w:right w:val="single" w:sz="8" w:space="0" w:color="000000"/>
            </w:tcBorders>
          </w:tcPr>
          <w:p w:rsidR="007E34B2" w:rsidRDefault="007E34B2">
            <w:r>
              <w:rPr>
                <w:rFonts w:ascii="Calibri" w:eastAsia="Calibri" w:hAnsi="Calibri" w:cs="Calibri"/>
                <w:b/>
                <w:sz w:val="17"/>
                <w:u w:val="single" w:color="000000"/>
              </w:rPr>
              <w:t>March</w:t>
            </w:r>
          </w:p>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u w:val="single" w:color="000000"/>
              </w:rPr>
              <w:t>Club</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Alpha</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12.72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10.88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12.88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10.64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Ann Owen</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6.80</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5.68</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2.56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4.80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7.84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7.44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9.12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Apple</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10.64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6.56</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6.96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11.36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8.40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8.00</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7.28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7.52</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4.24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7.44</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Billericay Mayflower</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14.00</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17.04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13.44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15.60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15.68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Brentwood &amp; District</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3.92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1.28</w:t>
            </w:r>
          </w:p>
        </w:tc>
        <w:tc>
          <w:tcPr>
            <w:tcW w:w="874" w:type="dxa"/>
            <w:tcBorders>
              <w:top w:val="single" w:sz="2" w:space="0" w:color="000000"/>
              <w:left w:val="single" w:sz="2" w:space="0" w:color="000000"/>
              <w:bottom w:val="single" w:sz="2" w:space="0" w:color="000000"/>
              <w:right w:val="single" w:sz="2" w:space="0" w:color="000000"/>
            </w:tcBorders>
            <w:vAlign w:val="center"/>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7.12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5.52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6.56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proofErr w:type="spellStart"/>
            <w:r>
              <w:rPr>
                <w:rFonts w:ascii="Calibri" w:eastAsia="Calibri" w:hAnsi="Calibri" w:cs="Calibri"/>
                <w:b/>
                <w:sz w:val="17"/>
              </w:rPr>
              <w:t>Brevion</w:t>
            </w:r>
            <w:proofErr w:type="spellEnd"/>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20.08</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16.88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18.40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17.64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12.88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Chelmsford</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5.36</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2.72</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2.56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4.72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6.16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3.28</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5.60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4.48</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0.96</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Collier Row</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10.24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7.76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8.72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6.72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Felstead</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10.40</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14.32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9.68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12.16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12.32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Hamlet Court</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7.04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8.16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7.36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9.20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Hutton</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7.44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6.16</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6.80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5.60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8.24</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6.48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16.24</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2.16</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Ilford</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9.12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6.96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9.84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6.72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Lingwood</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16.16</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14.72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-3.52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18.40</w:t>
            </w:r>
          </w:p>
        </w:tc>
        <w:tc>
          <w:tcPr>
            <w:tcW w:w="874" w:type="dxa"/>
            <w:tcBorders>
              <w:top w:val="single" w:sz="2" w:space="0" w:color="000000"/>
              <w:left w:val="single" w:sz="2" w:space="0" w:color="000000"/>
              <w:bottom w:val="single" w:sz="2" w:space="0" w:color="000000"/>
              <w:right w:val="single" w:sz="2" w:space="0" w:color="000000"/>
            </w:tcBorders>
            <w:vAlign w:val="bottom"/>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14.24</w:t>
            </w:r>
          </w:p>
        </w:tc>
        <w:tc>
          <w:tcPr>
            <w:tcW w:w="703" w:type="dxa"/>
            <w:tcBorders>
              <w:top w:val="single" w:sz="2" w:space="0" w:color="000000"/>
              <w:left w:val="single" w:sz="2" w:space="0" w:color="000000"/>
              <w:bottom w:val="single" w:sz="2" w:space="0" w:color="000000"/>
              <w:right w:val="single" w:sz="2" w:space="0" w:color="000000"/>
            </w:tcBorders>
            <w:vAlign w:val="bottom"/>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15.92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Loughton</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17.52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17.76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18.56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18.48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17.28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Mid Essex</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23.28</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24.40</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24.40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25.04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22.32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22.56</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23.36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24.88</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24.96</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Monday</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4.72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6.08</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4.40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5.36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7.68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4.56</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5.28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6.16</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4.16</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Mountnessing</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15.84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18.56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14.96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15.20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14.24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Old House Friday</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3.76</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2.64</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3.92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4.16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2.80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3.84</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3.60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3.60</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3.52</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Rochford &amp; Rayleigh</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5.84</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6.08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7.68</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8.88</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2.24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2.72</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vAlign w:val="center"/>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Southend &amp; Leigh</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23.12</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59.52</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37.52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37.36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33.76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39.24</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28.40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38.16</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34.16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26.08</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 xml:space="preserve">St. </w:t>
            </w:r>
            <w:proofErr w:type="spellStart"/>
            <w:r>
              <w:rPr>
                <w:rFonts w:ascii="Calibri" w:eastAsia="Calibri" w:hAnsi="Calibri" w:cs="Calibri"/>
                <w:b/>
                <w:sz w:val="17"/>
              </w:rPr>
              <w:t>Annes</w:t>
            </w:r>
            <w:proofErr w:type="spellEnd"/>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10.40</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8.72</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9.68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7.20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8.56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10.96</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8.00</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8.08</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7.6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1.76</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Thorpe Bay</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34.24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27.92</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34.24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32.16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31.44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30.16</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26.48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28.64</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28.16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23.12</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Waltham Forest</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4.64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4.64</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3.84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5.84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3.12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4.96</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3.92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6.16</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6.16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3.44</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Westbury</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15.44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13.20</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18.08</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16.72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14.16</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sz w:val="17"/>
              </w:rPr>
              <w:t>Witham</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2.24</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2.48</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left="18"/>
              <w:jc w:val="center"/>
            </w:pPr>
            <w:r>
              <w:rPr>
                <w:rFonts w:ascii="Calibri" w:eastAsia="Calibri" w:hAnsi="Calibri" w:cs="Calibri"/>
                <w:sz w:val="17"/>
              </w:rPr>
              <w:t>2.24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0.96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1.36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0.48</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16"/>
              <w:jc w:val="center"/>
            </w:pPr>
            <w:r>
              <w:rPr>
                <w:rFonts w:ascii="Calibri" w:eastAsia="Calibri" w:hAnsi="Calibri" w:cs="Calibri"/>
                <w:sz w:val="17"/>
              </w:rPr>
              <w:t>1.68</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1.44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right="1"/>
              <w:jc w:val="right"/>
            </w:pPr>
            <w:r>
              <w:rPr>
                <w:rFonts w:ascii="Calibri" w:eastAsia="Calibri" w:hAnsi="Calibri" w:cs="Calibri"/>
                <w:sz w:val="17"/>
              </w:rPr>
              <w:t>1.04</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7" w:space="0" w:color="000000"/>
              <w:right w:val="single" w:sz="2" w:space="0" w:color="000000"/>
            </w:tcBorders>
          </w:tcPr>
          <w:p w:rsidR="007E34B2" w:rsidRDefault="007E34B2">
            <w:pPr>
              <w:ind w:left="1"/>
            </w:pPr>
            <w:r>
              <w:rPr>
                <w:rFonts w:ascii="Calibri" w:eastAsia="Calibri" w:hAnsi="Calibri" w:cs="Calibri"/>
                <w:b/>
                <w:sz w:val="17"/>
              </w:rPr>
              <w:t xml:space="preserve">Woodham </w:t>
            </w:r>
            <w:proofErr w:type="spellStart"/>
            <w:r>
              <w:rPr>
                <w:rFonts w:ascii="Calibri" w:eastAsia="Calibri" w:hAnsi="Calibri" w:cs="Calibri"/>
                <w:b/>
                <w:sz w:val="17"/>
              </w:rPr>
              <w:t>Ferrers</w:t>
            </w:r>
            <w:proofErr w:type="spellEnd"/>
          </w:p>
        </w:tc>
        <w:tc>
          <w:tcPr>
            <w:tcW w:w="853" w:type="dxa"/>
            <w:tcBorders>
              <w:top w:val="single" w:sz="2"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7.76</w:t>
            </w:r>
          </w:p>
        </w:tc>
        <w:tc>
          <w:tcPr>
            <w:tcW w:w="852" w:type="dxa"/>
            <w:tcBorders>
              <w:top w:val="single" w:sz="2" w:space="0" w:color="000000"/>
              <w:left w:val="single" w:sz="2" w:space="0" w:color="000000"/>
              <w:bottom w:val="single" w:sz="7" w:space="0" w:color="000000"/>
              <w:right w:val="single" w:sz="2" w:space="0" w:color="000000"/>
            </w:tcBorders>
          </w:tcPr>
          <w:p w:rsidR="007E34B2" w:rsidRDefault="007E34B2"/>
        </w:tc>
        <w:tc>
          <w:tcPr>
            <w:tcW w:w="821" w:type="dxa"/>
            <w:tcBorders>
              <w:top w:val="single" w:sz="2"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8.08</w:t>
            </w:r>
          </w:p>
        </w:tc>
        <w:tc>
          <w:tcPr>
            <w:tcW w:w="874" w:type="dxa"/>
            <w:tcBorders>
              <w:top w:val="single" w:sz="2" w:space="0" w:color="000000"/>
              <w:left w:val="single" w:sz="2" w:space="0" w:color="000000"/>
              <w:bottom w:val="single" w:sz="7" w:space="0" w:color="000000"/>
              <w:right w:val="single" w:sz="2" w:space="0" w:color="000000"/>
            </w:tcBorders>
          </w:tcPr>
          <w:p w:rsidR="007E34B2" w:rsidRDefault="007E34B2"/>
        </w:tc>
        <w:tc>
          <w:tcPr>
            <w:tcW w:w="874" w:type="dxa"/>
            <w:tcBorders>
              <w:top w:val="single" w:sz="2"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9.44</w:t>
            </w:r>
          </w:p>
        </w:tc>
        <w:tc>
          <w:tcPr>
            <w:tcW w:w="874" w:type="dxa"/>
            <w:tcBorders>
              <w:top w:val="single" w:sz="2" w:space="0" w:color="000000"/>
              <w:left w:val="single" w:sz="2" w:space="0" w:color="000000"/>
              <w:bottom w:val="single" w:sz="7" w:space="0" w:color="000000"/>
              <w:right w:val="single" w:sz="2" w:space="0" w:color="000000"/>
            </w:tcBorders>
          </w:tcPr>
          <w:p w:rsidR="007E34B2" w:rsidRDefault="007E34B2"/>
        </w:tc>
        <w:tc>
          <w:tcPr>
            <w:tcW w:w="799" w:type="dxa"/>
            <w:tcBorders>
              <w:top w:val="single" w:sz="2"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7.44</w:t>
            </w:r>
          </w:p>
        </w:tc>
        <w:tc>
          <w:tcPr>
            <w:tcW w:w="703" w:type="dxa"/>
            <w:tcBorders>
              <w:top w:val="single" w:sz="2" w:space="0" w:color="000000"/>
              <w:left w:val="single" w:sz="2" w:space="0" w:color="000000"/>
              <w:bottom w:val="single" w:sz="7" w:space="0" w:color="000000"/>
              <w:right w:val="single" w:sz="2" w:space="0" w:color="000000"/>
            </w:tcBorders>
          </w:tcPr>
          <w:p w:rsidR="007E34B2" w:rsidRDefault="007E34B2"/>
        </w:tc>
        <w:tc>
          <w:tcPr>
            <w:tcW w:w="704" w:type="dxa"/>
            <w:tcBorders>
              <w:top w:val="single" w:sz="2"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6.24</w:t>
            </w:r>
          </w:p>
        </w:tc>
        <w:tc>
          <w:tcPr>
            <w:tcW w:w="703" w:type="dxa"/>
            <w:tcBorders>
              <w:top w:val="single" w:sz="2" w:space="0" w:color="000000"/>
              <w:left w:val="single" w:sz="2" w:space="0" w:color="000000"/>
              <w:bottom w:val="single" w:sz="7" w:space="0" w:color="000000"/>
              <w:right w:val="single" w:sz="2" w:space="0" w:color="000000"/>
            </w:tcBorders>
          </w:tcPr>
          <w:p w:rsidR="007E34B2" w:rsidRDefault="007E34B2"/>
        </w:tc>
        <w:tc>
          <w:tcPr>
            <w:tcW w:w="725" w:type="dxa"/>
            <w:tcBorders>
              <w:top w:val="single" w:sz="2" w:space="0" w:color="000000"/>
              <w:left w:val="single" w:sz="2" w:space="0" w:color="000000"/>
              <w:bottom w:val="single" w:sz="7" w:space="0" w:color="000000"/>
              <w:right w:val="single" w:sz="2" w:space="0" w:color="000000"/>
            </w:tcBorders>
          </w:tcPr>
          <w:p w:rsidR="007E34B2" w:rsidRDefault="007E34B2"/>
        </w:tc>
        <w:tc>
          <w:tcPr>
            <w:tcW w:w="872" w:type="dxa"/>
            <w:tcBorders>
              <w:top w:val="single" w:sz="2" w:space="0" w:color="000000"/>
              <w:left w:val="single" w:sz="2" w:space="0" w:color="000000"/>
              <w:bottom w:val="single" w:sz="7" w:space="0" w:color="000000"/>
              <w:right w:val="single" w:sz="8" w:space="0" w:color="000000"/>
            </w:tcBorders>
          </w:tcPr>
          <w:p w:rsidR="007E34B2" w:rsidRDefault="007E34B2"/>
        </w:tc>
      </w:tr>
      <w:tr w:rsidR="007E34B2" w:rsidTr="007E34B2">
        <w:trPr>
          <w:trHeight w:val="238"/>
        </w:trPr>
        <w:tc>
          <w:tcPr>
            <w:tcW w:w="1928" w:type="dxa"/>
            <w:tcBorders>
              <w:top w:val="single" w:sz="7" w:space="0" w:color="000000"/>
              <w:left w:val="single" w:sz="8" w:space="0" w:color="000000"/>
              <w:bottom w:val="single" w:sz="2" w:space="0" w:color="000000"/>
              <w:right w:val="single" w:sz="2" w:space="0" w:color="000000"/>
            </w:tcBorders>
          </w:tcPr>
          <w:p w:rsidR="007E34B2" w:rsidRDefault="007E34B2"/>
        </w:tc>
        <w:tc>
          <w:tcPr>
            <w:tcW w:w="853" w:type="dxa"/>
            <w:tcBorders>
              <w:top w:val="single" w:sz="7" w:space="0" w:color="000000"/>
              <w:left w:val="single" w:sz="2" w:space="0" w:color="000000"/>
              <w:bottom w:val="single" w:sz="7" w:space="0" w:color="000000"/>
              <w:right w:val="single" w:sz="2" w:space="0" w:color="000000"/>
            </w:tcBorders>
          </w:tcPr>
          <w:p w:rsidR="007E34B2" w:rsidRDefault="007E34B2">
            <w:pPr>
              <w:ind w:right="2"/>
              <w:jc w:val="right"/>
            </w:pPr>
            <w:r>
              <w:rPr>
                <w:rFonts w:ascii="Calibri" w:eastAsia="Calibri" w:hAnsi="Calibri" w:cs="Calibri"/>
                <w:sz w:val="17"/>
              </w:rPr>
              <w:t>296.88</w:t>
            </w:r>
          </w:p>
        </w:tc>
        <w:tc>
          <w:tcPr>
            <w:tcW w:w="852" w:type="dxa"/>
            <w:tcBorders>
              <w:top w:val="single" w:sz="7"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163.36</w:t>
            </w:r>
          </w:p>
        </w:tc>
        <w:tc>
          <w:tcPr>
            <w:tcW w:w="821"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294.72</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148.08</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305.92</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143.48</w:t>
            </w:r>
          </w:p>
        </w:tc>
        <w:tc>
          <w:tcPr>
            <w:tcW w:w="799" w:type="dxa"/>
            <w:tcBorders>
              <w:top w:val="single" w:sz="7"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282.60</w:t>
            </w:r>
          </w:p>
        </w:tc>
        <w:tc>
          <w:tcPr>
            <w:tcW w:w="703" w:type="dxa"/>
            <w:tcBorders>
              <w:top w:val="single" w:sz="7" w:space="0" w:color="000000"/>
              <w:left w:val="single" w:sz="2" w:space="0" w:color="000000"/>
              <w:bottom w:val="single" w:sz="7" w:space="0" w:color="000000"/>
              <w:right w:val="single" w:sz="2" w:space="0" w:color="000000"/>
            </w:tcBorders>
          </w:tcPr>
          <w:p w:rsidR="007E34B2" w:rsidRDefault="007E34B2">
            <w:pPr>
              <w:ind w:left="91"/>
            </w:pPr>
            <w:r>
              <w:rPr>
                <w:rFonts w:ascii="Calibri" w:eastAsia="Calibri" w:hAnsi="Calibri" w:cs="Calibri"/>
                <w:sz w:val="17"/>
              </w:rPr>
              <w:t>154.48</w:t>
            </w:r>
          </w:p>
        </w:tc>
        <w:tc>
          <w:tcPr>
            <w:tcW w:w="704" w:type="dxa"/>
            <w:tcBorders>
              <w:top w:val="single" w:sz="7" w:space="0" w:color="000000"/>
              <w:left w:val="single" w:sz="2" w:space="0" w:color="000000"/>
              <w:bottom w:val="single" w:sz="7" w:space="0" w:color="000000"/>
              <w:right w:val="single" w:sz="2" w:space="0" w:color="000000"/>
            </w:tcBorders>
          </w:tcPr>
          <w:p w:rsidR="007E34B2" w:rsidRDefault="007E34B2">
            <w:pPr>
              <w:ind w:right="2"/>
              <w:jc w:val="right"/>
            </w:pPr>
            <w:r>
              <w:rPr>
                <w:rFonts w:ascii="Calibri" w:eastAsia="Calibri" w:hAnsi="Calibri" w:cs="Calibri"/>
                <w:sz w:val="17"/>
              </w:rPr>
              <w:t>285.52</w:t>
            </w:r>
          </w:p>
        </w:tc>
        <w:tc>
          <w:tcPr>
            <w:tcW w:w="703" w:type="dxa"/>
            <w:tcBorders>
              <w:top w:val="single" w:sz="7"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101.36</w:t>
            </w:r>
          </w:p>
        </w:tc>
        <w:tc>
          <w:tcPr>
            <w:tcW w:w="725" w:type="dxa"/>
            <w:tcBorders>
              <w:top w:val="single" w:sz="7"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0.00</w:t>
            </w:r>
          </w:p>
        </w:tc>
        <w:tc>
          <w:tcPr>
            <w:tcW w:w="872" w:type="dxa"/>
            <w:tcBorders>
              <w:top w:val="single" w:sz="7" w:space="0" w:color="000000"/>
              <w:left w:val="single" w:sz="2" w:space="0" w:color="000000"/>
              <w:bottom w:val="single" w:sz="7" w:space="0" w:color="000000"/>
              <w:right w:val="single" w:sz="8" w:space="0" w:color="000000"/>
            </w:tcBorders>
          </w:tcPr>
          <w:p w:rsidR="007E34B2" w:rsidRDefault="007E34B2">
            <w:pPr>
              <w:jc w:val="right"/>
            </w:pPr>
            <w:r>
              <w:rPr>
                <w:rFonts w:ascii="Calibri" w:eastAsia="Calibri" w:hAnsi="Calibri" w:cs="Calibri"/>
                <w:sz w:val="17"/>
              </w:rPr>
              <w:t>0.00</w:t>
            </w:r>
          </w:p>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bookmarkStart w:id="1" w:name="_GoBack"/>
            <w:r>
              <w:rPr>
                <w:rFonts w:ascii="Calibri" w:eastAsia="Calibri" w:hAnsi="Calibri" w:cs="Calibri"/>
                <w:sz w:val="17"/>
              </w:rPr>
              <w:t>Adjustments by EBU</w:t>
            </w:r>
          </w:p>
        </w:tc>
        <w:tc>
          <w:tcPr>
            <w:tcW w:w="853" w:type="dxa"/>
            <w:tcBorders>
              <w:top w:val="single" w:sz="7" w:space="0" w:color="000000"/>
              <w:left w:val="single" w:sz="2" w:space="0" w:color="000000"/>
              <w:bottom w:val="single" w:sz="2" w:space="0" w:color="000000"/>
              <w:right w:val="single" w:sz="2" w:space="0" w:color="000000"/>
            </w:tcBorders>
          </w:tcPr>
          <w:p w:rsidR="007E34B2" w:rsidRDefault="007E34B2"/>
        </w:tc>
        <w:tc>
          <w:tcPr>
            <w:tcW w:w="852" w:type="dxa"/>
            <w:tcBorders>
              <w:top w:val="single" w:sz="7" w:space="0" w:color="000000"/>
              <w:left w:val="single" w:sz="2" w:space="0" w:color="000000"/>
              <w:bottom w:val="single" w:sz="2" w:space="0" w:color="000000"/>
              <w:right w:val="single" w:sz="2" w:space="0" w:color="000000"/>
            </w:tcBorders>
          </w:tcPr>
          <w:p w:rsidR="007E34B2" w:rsidRDefault="007E34B2"/>
        </w:tc>
        <w:tc>
          <w:tcPr>
            <w:tcW w:w="821" w:type="dxa"/>
            <w:tcBorders>
              <w:top w:val="single" w:sz="7" w:space="0" w:color="000000"/>
              <w:left w:val="single" w:sz="2" w:space="0" w:color="000000"/>
              <w:bottom w:val="single" w:sz="2" w:space="0" w:color="000000"/>
              <w:right w:val="single" w:sz="2" w:space="0" w:color="000000"/>
            </w:tcBorders>
          </w:tcPr>
          <w:p w:rsidR="007E34B2" w:rsidRDefault="007E34B2"/>
        </w:tc>
        <w:tc>
          <w:tcPr>
            <w:tcW w:w="874" w:type="dxa"/>
            <w:tcBorders>
              <w:top w:val="single" w:sz="7" w:space="0" w:color="000000"/>
              <w:left w:val="single" w:sz="2" w:space="0" w:color="000000"/>
              <w:bottom w:val="single" w:sz="2" w:space="0" w:color="000000"/>
              <w:right w:val="single" w:sz="2" w:space="0" w:color="000000"/>
            </w:tcBorders>
          </w:tcPr>
          <w:p w:rsidR="007E34B2" w:rsidRDefault="007E34B2"/>
        </w:tc>
        <w:tc>
          <w:tcPr>
            <w:tcW w:w="874" w:type="dxa"/>
            <w:tcBorders>
              <w:top w:val="single" w:sz="7" w:space="0" w:color="000000"/>
              <w:left w:val="single" w:sz="2" w:space="0" w:color="000000"/>
              <w:bottom w:val="single" w:sz="2" w:space="0" w:color="000000"/>
              <w:right w:val="single" w:sz="2" w:space="0" w:color="000000"/>
            </w:tcBorders>
          </w:tcPr>
          <w:p w:rsidR="007E34B2" w:rsidRDefault="007E34B2"/>
        </w:tc>
        <w:tc>
          <w:tcPr>
            <w:tcW w:w="874" w:type="dxa"/>
            <w:tcBorders>
              <w:top w:val="single" w:sz="7" w:space="0" w:color="000000"/>
              <w:left w:val="single" w:sz="2" w:space="0" w:color="000000"/>
              <w:bottom w:val="single" w:sz="2" w:space="0" w:color="000000"/>
              <w:right w:val="single" w:sz="2" w:space="0" w:color="000000"/>
            </w:tcBorders>
          </w:tcPr>
          <w:p w:rsidR="007E34B2" w:rsidRDefault="007E34B2"/>
        </w:tc>
        <w:tc>
          <w:tcPr>
            <w:tcW w:w="799" w:type="dxa"/>
            <w:tcBorders>
              <w:top w:val="single" w:sz="7" w:space="0" w:color="000000"/>
              <w:left w:val="single" w:sz="2" w:space="0" w:color="000000"/>
              <w:bottom w:val="single" w:sz="2" w:space="0" w:color="000000"/>
              <w:right w:val="single" w:sz="2" w:space="0" w:color="000000"/>
            </w:tcBorders>
          </w:tcPr>
          <w:p w:rsidR="007E34B2" w:rsidRDefault="007E34B2"/>
        </w:tc>
        <w:tc>
          <w:tcPr>
            <w:tcW w:w="703" w:type="dxa"/>
            <w:tcBorders>
              <w:top w:val="single" w:sz="7" w:space="0" w:color="000000"/>
              <w:left w:val="single" w:sz="2" w:space="0" w:color="000000"/>
              <w:bottom w:val="single" w:sz="2" w:space="0" w:color="000000"/>
              <w:right w:val="single" w:sz="2" w:space="0" w:color="000000"/>
            </w:tcBorders>
          </w:tcPr>
          <w:p w:rsidR="007E34B2" w:rsidRDefault="007E34B2"/>
        </w:tc>
        <w:tc>
          <w:tcPr>
            <w:tcW w:w="704" w:type="dxa"/>
            <w:tcBorders>
              <w:top w:val="single" w:sz="7" w:space="0" w:color="000000"/>
              <w:left w:val="single" w:sz="2" w:space="0" w:color="000000"/>
              <w:bottom w:val="single" w:sz="2" w:space="0" w:color="000000"/>
              <w:right w:val="single" w:sz="2" w:space="0" w:color="000000"/>
            </w:tcBorders>
          </w:tcPr>
          <w:p w:rsidR="007E34B2" w:rsidRDefault="007E34B2"/>
        </w:tc>
        <w:tc>
          <w:tcPr>
            <w:tcW w:w="703" w:type="dxa"/>
            <w:tcBorders>
              <w:top w:val="single" w:sz="7" w:space="0" w:color="000000"/>
              <w:left w:val="single" w:sz="2" w:space="0" w:color="000000"/>
              <w:bottom w:val="single" w:sz="2" w:space="0" w:color="000000"/>
              <w:right w:val="single" w:sz="2" w:space="0" w:color="000000"/>
            </w:tcBorders>
          </w:tcPr>
          <w:p w:rsidR="007E34B2" w:rsidRDefault="007E34B2"/>
        </w:tc>
        <w:tc>
          <w:tcPr>
            <w:tcW w:w="725" w:type="dxa"/>
            <w:tcBorders>
              <w:top w:val="single" w:sz="7" w:space="0" w:color="000000"/>
              <w:left w:val="single" w:sz="2" w:space="0" w:color="000000"/>
              <w:bottom w:val="single" w:sz="2" w:space="0" w:color="000000"/>
              <w:right w:val="single" w:sz="2" w:space="0" w:color="000000"/>
            </w:tcBorders>
          </w:tcPr>
          <w:p w:rsidR="007E34B2" w:rsidRDefault="007E34B2"/>
        </w:tc>
        <w:tc>
          <w:tcPr>
            <w:tcW w:w="872" w:type="dxa"/>
            <w:tcBorders>
              <w:top w:val="single" w:sz="7" w:space="0" w:color="000000"/>
              <w:left w:val="single" w:sz="2" w:space="0" w:color="000000"/>
              <w:bottom w:val="single" w:sz="2" w:space="0" w:color="000000"/>
              <w:right w:val="single" w:sz="8" w:space="0" w:color="000000"/>
            </w:tcBorders>
          </w:tcPr>
          <w:p w:rsidR="007E34B2" w:rsidRDefault="007E34B2"/>
        </w:tc>
      </w:tr>
      <w:bookmarkEnd w:id="1"/>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tc>
        <w:tc>
          <w:tcPr>
            <w:tcW w:w="853" w:type="dxa"/>
            <w:tcBorders>
              <w:top w:val="single" w:sz="2" w:space="0" w:color="000000"/>
              <w:left w:val="single" w:sz="2" w:space="0" w:color="000000"/>
              <w:bottom w:val="single" w:sz="2" w:space="0" w:color="000000"/>
              <w:right w:val="single" w:sz="2" w:space="0" w:color="000000"/>
            </w:tcBorders>
          </w:tcPr>
          <w:p w:rsidR="007E34B2" w:rsidRDefault="007E34B2"/>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tc>
        <w:tc>
          <w:tcPr>
            <w:tcW w:w="853" w:type="dxa"/>
            <w:tcBorders>
              <w:top w:val="single" w:sz="2" w:space="0" w:color="000000"/>
              <w:left w:val="single" w:sz="2" w:space="0" w:color="000000"/>
              <w:bottom w:val="single" w:sz="7" w:space="0" w:color="000000"/>
              <w:right w:val="single" w:sz="2" w:space="0" w:color="000000"/>
            </w:tcBorders>
          </w:tcPr>
          <w:p w:rsidR="007E34B2" w:rsidRDefault="007E34B2"/>
        </w:tc>
        <w:tc>
          <w:tcPr>
            <w:tcW w:w="852" w:type="dxa"/>
            <w:tcBorders>
              <w:top w:val="single" w:sz="2" w:space="0" w:color="000000"/>
              <w:left w:val="single" w:sz="2" w:space="0" w:color="000000"/>
              <w:bottom w:val="single" w:sz="7" w:space="0" w:color="000000"/>
              <w:right w:val="single" w:sz="2" w:space="0" w:color="000000"/>
            </w:tcBorders>
          </w:tcPr>
          <w:p w:rsidR="007E34B2" w:rsidRDefault="007E34B2"/>
        </w:tc>
        <w:tc>
          <w:tcPr>
            <w:tcW w:w="821" w:type="dxa"/>
            <w:tcBorders>
              <w:top w:val="single" w:sz="2" w:space="0" w:color="000000"/>
              <w:left w:val="single" w:sz="2" w:space="0" w:color="000000"/>
              <w:bottom w:val="single" w:sz="7" w:space="0" w:color="000000"/>
              <w:right w:val="single" w:sz="2" w:space="0" w:color="000000"/>
            </w:tcBorders>
          </w:tcPr>
          <w:p w:rsidR="007E34B2" w:rsidRDefault="007E34B2"/>
        </w:tc>
        <w:tc>
          <w:tcPr>
            <w:tcW w:w="874" w:type="dxa"/>
            <w:tcBorders>
              <w:top w:val="single" w:sz="2" w:space="0" w:color="000000"/>
              <w:left w:val="single" w:sz="2" w:space="0" w:color="000000"/>
              <w:bottom w:val="single" w:sz="7" w:space="0" w:color="000000"/>
              <w:right w:val="single" w:sz="2" w:space="0" w:color="000000"/>
            </w:tcBorders>
          </w:tcPr>
          <w:p w:rsidR="007E34B2" w:rsidRDefault="007E34B2"/>
        </w:tc>
        <w:tc>
          <w:tcPr>
            <w:tcW w:w="874" w:type="dxa"/>
            <w:tcBorders>
              <w:top w:val="single" w:sz="2" w:space="0" w:color="000000"/>
              <w:left w:val="single" w:sz="2" w:space="0" w:color="000000"/>
              <w:bottom w:val="single" w:sz="7" w:space="0" w:color="000000"/>
              <w:right w:val="single" w:sz="2" w:space="0" w:color="000000"/>
            </w:tcBorders>
          </w:tcPr>
          <w:p w:rsidR="007E34B2" w:rsidRDefault="007E34B2"/>
        </w:tc>
        <w:tc>
          <w:tcPr>
            <w:tcW w:w="874" w:type="dxa"/>
            <w:tcBorders>
              <w:top w:val="single" w:sz="2" w:space="0" w:color="000000"/>
              <w:left w:val="single" w:sz="2" w:space="0" w:color="000000"/>
              <w:bottom w:val="single" w:sz="7" w:space="0" w:color="000000"/>
              <w:right w:val="single" w:sz="2" w:space="0" w:color="000000"/>
            </w:tcBorders>
          </w:tcPr>
          <w:p w:rsidR="007E34B2" w:rsidRDefault="007E34B2"/>
        </w:tc>
        <w:tc>
          <w:tcPr>
            <w:tcW w:w="799" w:type="dxa"/>
            <w:tcBorders>
              <w:top w:val="single" w:sz="2" w:space="0" w:color="000000"/>
              <w:left w:val="single" w:sz="2" w:space="0" w:color="000000"/>
              <w:bottom w:val="single" w:sz="7" w:space="0" w:color="000000"/>
              <w:right w:val="single" w:sz="2" w:space="0" w:color="000000"/>
            </w:tcBorders>
          </w:tcPr>
          <w:p w:rsidR="007E34B2" w:rsidRDefault="007E34B2"/>
        </w:tc>
        <w:tc>
          <w:tcPr>
            <w:tcW w:w="703" w:type="dxa"/>
            <w:tcBorders>
              <w:top w:val="single" w:sz="2" w:space="0" w:color="000000"/>
              <w:left w:val="single" w:sz="2" w:space="0" w:color="000000"/>
              <w:bottom w:val="single" w:sz="7" w:space="0" w:color="000000"/>
              <w:right w:val="single" w:sz="2" w:space="0" w:color="000000"/>
            </w:tcBorders>
          </w:tcPr>
          <w:p w:rsidR="007E34B2" w:rsidRDefault="007E34B2"/>
        </w:tc>
        <w:tc>
          <w:tcPr>
            <w:tcW w:w="704" w:type="dxa"/>
            <w:tcBorders>
              <w:top w:val="single" w:sz="2" w:space="0" w:color="000000"/>
              <w:left w:val="single" w:sz="2" w:space="0" w:color="000000"/>
              <w:bottom w:val="single" w:sz="7" w:space="0" w:color="000000"/>
              <w:right w:val="single" w:sz="2" w:space="0" w:color="000000"/>
            </w:tcBorders>
          </w:tcPr>
          <w:p w:rsidR="007E34B2" w:rsidRDefault="007E34B2"/>
        </w:tc>
        <w:tc>
          <w:tcPr>
            <w:tcW w:w="703" w:type="dxa"/>
            <w:tcBorders>
              <w:top w:val="single" w:sz="2" w:space="0" w:color="000000"/>
              <w:left w:val="single" w:sz="2" w:space="0" w:color="000000"/>
              <w:bottom w:val="single" w:sz="7" w:space="0" w:color="000000"/>
              <w:right w:val="single" w:sz="2" w:space="0" w:color="000000"/>
            </w:tcBorders>
          </w:tcPr>
          <w:p w:rsidR="007E34B2" w:rsidRDefault="007E34B2"/>
        </w:tc>
        <w:tc>
          <w:tcPr>
            <w:tcW w:w="725" w:type="dxa"/>
            <w:tcBorders>
              <w:top w:val="single" w:sz="2" w:space="0" w:color="000000"/>
              <w:left w:val="single" w:sz="2" w:space="0" w:color="000000"/>
              <w:bottom w:val="single" w:sz="7" w:space="0" w:color="000000"/>
              <w:right w:val="single" w:sz="2" w:space="0" w:color="000000"/>
            </w:tcBorders>
          </w:tcPr>
          <w:p w:rsidR="007E34B2" w:rsidRDefault="007E34B2"/>
        </w:tc>
        <w:tc>
          <w:tcPr>
            <w:tcW w:w="872" w:type="dxa"/>
            <w:tcBorders>
              <w:top w:val="single" w:sz="2" w:space="0" w:color="000000"/>
              <w:left w:val="single" w:sz="2" w:space="0" w:color="000000"/>
              <w:bottom w:val="single" w:sz="7"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i/>
                <w:color w:val="FF0000"/>
                <w:sz w:val="17"/>
              </w:rPr>
              <w:t>Previous year</w:t>
            </w:r>
          </w:p>
        </w:tc>
        <w:tc>
          <w:tcPr>
            <w:tcW w:w="853" w:type="dxa"/>
            <w:tcBorders>
              <w:top w:val="single" w:sz="7" w:space="0" w:color="000000"/>
              <w:left w:val="single" w:sz="2" w:space="0" w:color="000000"/>
              <w:bottom w:val="single" w:sz="7" w:space="0" w:color="000000"/>
              <w:right w:val="single" w:sz="2" w:space="0" w:color="000000"/>
            </w:tcBorders>
          </w:tcPr>
          <w:p w:rsidR="007E34B2" w:rsidRDefault="007E34B2">
            <w:pPr>
              <w:ind w:right="2"/>
              <w:jc w:val="right"/>
            </w:pPr>
            <w:r>
              <w:rPr>
                <w:rFonts w:ascii="Calibri" w:eastAsia="Calibri" w:hAnsi="Calibri" w:cs="Calibri"/>
                <w:sz w:val="17"/>
              </w:rPr>
              <w:t>311.28</w:t>
            </w:r>
          </w:p>
        </w:tc>
        <w:tc>
          <w:tcPr>
            <w:tcW w:w="852" w:type="dxa"/>
            <w:tcBorders>
              <w:top w:val="single" w:sz="7"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143.60</w:t>
            </w:r>
          </w:p>
        </w:tc>
        <w:tc>
          <w:tcPr>
            <w:tcW w:w="821"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297.12</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156.08</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left="18"/>
              <w:jc w:val="center"/>
            </w:pPr>
            <w:r>
              <w:rPr>
                <w:rFonts w:ascii="Calibri" w:eastAsia="Calibri" w:hAnsi="Calibri" w:cs="Calibri"/>
                <w:sz w:val="17"/>
              </w:rPr>
              <w:t>311.20</w:t>
            </w:r>
          </w:p>
        </w:tc>
        <w:tc>
          <w:tcPr>
            <w:tcW w:w="874" w:type="dxa"/>
            <w:tcBorders>
              <w:top w:val="single" w:sz="7"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140.08</w:t>
            </w:r>
          </w:p>
        </w:tc>
        <w:tc>
          <w:tcPr>
            <w:tcW w:w="799" w:type="dxa"/>
            <w:tcBorders>
              <w:top w:val="single" w:sz="7"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291.60</w:t>
            </w:r>
          </w:p>
        </w:tc>
        <w:tc>
          <w:tcPr>
            <w:tcW w:w="703" w:type="dxa"/>
            <w:tcBorders>
              <w:top w:val="single" w:sz="7" w:space="0" w:color="000000"/>
              <w:left w:val="single" w:sz="2" w:space="0" w:color="000000"/>
              <w:bottom w:val="single" w:sz="7" w:space="0" w:color="000000"/>
              <w:right w:val="single" w:sz="2" w:space="0" w:color="000000"/>
            </w:tcBorders>
          </w:tcPr>
          <w:p w:rsidR="007E34B2" w:rsidRDefault="007E34B2">
            <w:pPr>
              <w:ind w:left="16"/>
              <w:jc w:val="center"/>
            </w:pPr>
            <w:r>
              <w:rPr>
                <w:rFonts w:ascii="Calibri" w:eastAsia="Calibri" w:hAnsi="Calibri" w:cs="Calibri"/>
                <w:sz w:val="17"/>
              </w:rPr>
              <w:t>0.00</w:t>
            </w:r>
          </w:p>
        </w:tc>
        <w:tc>
          <w:tcPr>
            <w:tcW w:w="704" w:type="dxa"/>
            <w:tcBorders>
              <w:top w:val="single" w:sz="7" w:space="0" w:color="000000"/>
              <w:left w:val="single" w:sz="2" w:space="0" w:color="000000"/>
              <w:bottom w:val="single" w:sz="7" w:space="0" w:color="000000"/>
              <w:right w:val="single" w:sz="2" w:space="0" w:color="000000"/>
            </w:tcBorders>
          </w:tcPr>
          <w:p w:rsidR="007E34B2" w:rsidRDefault="007E34B2">
            <w:pPr>
              <w:ind w:right="2"/>
              <w:jc w:val="right"/>
            </w:pPr>
            <w:r>
              <w:rPr>
                <w:rFonts w:ascii="Calibri" w:eastAsia="Calibri" w:hAnsi="Calibri" w:cs="Calibri"/>
                <w:sz w:val="17"/>
              </w:rPr>
              <w:t>469.60</w:t>
            </w:r>
          </w:p>
        </w:tc>
        <w:tc>
          <w:tcPr>
            <w:tcW w:w="703" w:type="dxa"/>
            <w:tcBorders>
              <w:top w:val="single" w:sz="7" w:space="0" w:color="000000"/>
              <w:left w:val="single" w:sz="2" w:space="0" w:color="000000"/>
              <w:bottom w:val="single" w:sz="7" w:space="0" w:color="000000"/>
              <w:right w:val="single" w:sz="2" w:space="0" w:color="000000"/>
            </w:tcBorders>
          </w:tcPr>
          <w:p w:rsidR="007E34B2" w:rsidRDefault="007E34B2">
            <w:pPr>
              <w:ind w:right="1"/>
              <w:jc w:val="right"/>
            </w:pPr>
            <w:r>
              <w:rPr>
                <w:rFonts w:ascii="Calibri" w:eastAsia="Calibri" w:hAnsi="Calibri" w:cs="Calibri"/>
                <w:sz w:val="17"/>
              </w:rPr>
              <w:t>111.68</w:t>
            </w:r>
          </w:p>
        </w:tc>
        <w:tc>
          <w:tcPr>
            <w:tcW w:w="725" w:type="dxa"/>
            <w:tcBorders>
              <w:top w:val="single" w:sz="7" w:space="0" w:color="000000"/>
              <w:left w:val="single" w:sz="2" w:space="0" w:color="000000"/>
              <w:bottom w:val="single" w:sz="7" w:space="0" w:color="000000"/>
              <w:right w:val="single" w:sz="2" w:space="0" w:color="000000"/>
            </w:tcBorders>
          </w:tcPr>
          <w:p w:rsidR="007E34B2" w:rsidRDefault="007E34B2"/>
        </w:tc>
        <w:tc>
          <w:tcPr>
            <w:tcW w:w="872" w:type="dxa"/>
            <w:tcBorders>
              <w:top w:val="single" w:sz="7" w:space="0" w:color="000000"/>
              <w:left w:val="single" w:sz="2" w:space="0" w:color="000000"/>
              <w:bottom w:val="single" w:sz="7"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i/>
                <w:color w:val="4BACC6"/>
                <w:sz w:val="17"/>
              </w:rPr>
              <w:t>Difference</w:t>
            </w:r>
          </w:p>
        </w:tc>
        <w:tc>
          <w:tcPr>
            <w:tcW w:w="853"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-14.40</w:t>
            </w:r>
          </w:p>
        </w:tc>
        <w:tc>
          <w:tcPr>
            <w:tcW w:w="852" w:type="dxa"/>
            <w:tcBorders>
              <w:top w:val="single" w:sz="7"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4BACC6"/>
                <w:sz w:val="17"/>
              </w:rPr>
              <w:t>19.76</w:t>
            </w:r>
          </w:p>
        </w:tc>
        <w:tc>
          <w:tcPr>
            <w:tcW w:w="821"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-2.40</w:t>
            </w:r>
          </w:p>
        </w:tc>
        <w:tc>
          <w:tcPr>
            <w:tcW w:w="874"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-8.00</w:t>
            </w:r>
          </w:p>
        </w:tc>
        <w:tc>
          <w:tcPr>
            <w:tcW w:w="874"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-5.28</w:t>
            </w:r>
          </w:p>
        </w:tc>
        <w:tc>
          <w:tcPr>
            <w:tcW w:w="874" w:type="dxa"/>
            <w:tcBorders>
              <w:top w:val="single" w:sz="7"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4BACC6"/>
                <w:sz w:val="17"/>
              </w:rPr>
              <w:t>3.40</w:t>
            </w:r>
          </w:p>
        </w:tc>
        <w:tc>
          <w:tcPr>
            <w:tcW w:w="799"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-9.00</w:t>
            </w:r>
          </w:p>
        </w:tc>
        <w:tc>
          <w:tcPr>
            <w:tcW w:w="703" w:type="dxa"/>
            <w:tcBorders>
              <w:top w:val="single" w:sz="7"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4BACC6"/>
                <w:sz w:val="17"/>
              </w:rPr>
              <w:t>154.48</w:t>
            </w:r>
          </w:p>
        </w:tc>
        <w:tc>
          <w:tcPr>
            <w:tcW w:w="704" w:type="dxa"/>
            <w:tcBorders>
              <w:top w:val="single" w:sz="7" w:space="0" w:color="000000"/>
              <w:left w:val="single" w:sz="2" w:space="0" w:color="000000"/>
              <w:bottom w:val="single" w:sz="2" w:space="0" w:color="000000"/>
              <w:right w:val="single" w:sz="2" w:space="0" w:color="000000"/>
            </w:tcBorders>
          </w:tcPr>
          <w:p w:rsidR="007E34B2" w:rsidRDefault="007E34B2">
            <w:pPr>
              <w:ind w:left="82"/>
            </w:pPr>
            <w:r>
              <w:rPr>
                <w:rFonts w:ascii="Calibri" w:eastAsia="Calibri" w:hAnsi="Calibri" w:cs="Calibri"/>
                <w:i/>
                <w:color w:val="4BACC6"/>
                <w:sz w:val="17"/>
              </w:rPr>
              <w:t>-184.08</w:t>
            </w:r>
          </w:p>
        </w:tc>
        <w:tc>
          <w:tcPr>
            <w:tcW w:w="703" w:type="dxa"/>
            <w:tcBorders>
              <w:top w:val="single" w:sz="7"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4BACC6"/>
                <w:sz w:val="17"/>
              </w:rPr>
              <w:t>-10.32</w:t>
            </w:r>
          </w:p>
        </w:tc>
        <w:tc>
          <w:tcPr>
            <w:tcW w:w="725" w:type="dxa"/>
            <w:tcBorders>
              <w:top w:val="single" w:sz="7" w:space="0" w:color="000000"/>
              <w:left w:val="single" w:sz="2" w:space="0" w:color="000000"/>
              <w:bottom w:val="single" w:sz="2" w:space="0" w:color="000000"/>
              <w:right w:val="single" w:sz="2" w:space="0" w:color="000000"/>
            </w:tcBorders>
          </w:tcPr>
          <w:p w:rsidR="007E34B2" w:rsidRDefault="007E34B2"/>
        </w:tc>
        <w:tc>
          <w:tcPr>
            <w:tcW w:w="872" w:type="dxa"/>
            <w:tcBorders>
              <w:top w:val="single" w:sz="7"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pPr>
              <w:ind w:left="1"/>
            </w:pPr>
            <w:r>
              <w:rPr>
                <w:rFonts w:ascii="Calibri" w:eastAsia="Calibri" w:hAnsi="Calibri" w:cs="Calibri"/>
                <w:b/>
                <w:i/>
                <w:color w:val="FF0000"/>
                <w:sz w:val="17"/>
              </w:rPr>
              <w:t>Total to date 2017.2018</w:t>
            </w:r>
          </w:p>
        </w:tc>
        <w:tc>
          <w:tcPr>
            <w:tcW w:w="853" w:type="dxa"/>
            <w:tcBorders>
              <w:top w:val="single" w:sz="2" w:space="0" w:color="000000"/>
              <w:left w:val="single" w:sz="2" w:space="0" w:color="000000"/>
              <w:bottom w:val="single" w:sz="2" w:space="0" w:color="000000"/>
              <w:right w:val="single" w:sz="2" w:space="0" w:color="000000"/>
            </w:tcBorders>
          </w:tcPr>
          <w:p w:rsidR="007E34B2" w:rsidRDefault="007E34B2">
            <w:pPr>
              <w:ind w:right="33"/>
              <w:jc w:val="right"/>
            </w:pPr>
            <w:r>
              <w:rPr>
                <w:rFonts w:ascii="Calibri" w:eastAsia="Calibri" w:hAnsi="Calibri" w:cs="Calibri"/>
                <w:i/>
                <w:color w:val="FF0000"/>
                <w:sz w:val="17"/>
              </w:rPr>
              <w:t>296.88</w:t>
            </w:r>
          </w:p>
        </w:tc>
        <w:tc>
          <w:tcPr>
            <w:tcW w:w="852"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460.24</w:t>
            </w:r>
          </w:p>
        </w:tc>
        <w:tc>
          <w:tcPr>
            <w:tcW w:w="821"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754.96</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893.52</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1199.44</w:t>
            </w:r>
          </w:p>
        </w:tc>
        <w:tc>
          <w:tcPr>
            <w:tcW w:w="874"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1342.92</w:t>
            </w:r>
          </w:p>
        </w:tc>
        <w:tc>
          <w:tcPr>
            <w:tcW w:w="799" w:type="dxa"/>
            <w:tcBorders>
              <w:top w:val="single" w:sz="2" w:space="0" w:color="000000"/>
              <w:left w:val="single" w:sz="2" w:space="0" w:color="000000"/>
              <w:bottom w:val="single" w:sz="2" w:space="0" w:color="000000"/>
              <w:right w:val="single" w:sz="2" w:space="0" w:color="000000"/>
            </w:tcBorders>
          </w:tcPr>
          <w:p w:rsidR="007E34B2" w:rsidRDefault="007E34B2">
            <w:pPr>
              <w:ind w:right="32"/>
              <w:jc w:val="right"/>
            </w:pPr>
            <w:r>
              <w:rPr>
                <w:rFonts w:ascii="Calibri" w:eastAsia="Calibri" w:hAnsi="Calibri" w:cs="Calibri"/>
                <w:i/>
                <w:color w:val="FF0000"/>
                <w:sz w:val="17"/>
              </w:rPr>
              <w:t>1625.52</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48"/>
              <w:jc w:val="both"/>
            </w:pPr>
            <w:r>
              <w:rPr>
                <w:rFonts w:ascii="Calibri" w:eastAsia="Calibri" w:hAnsi="Calibri" w:cs="Calibri"/>
                <w:i/>
                <w:color w:val="FF0000"/>
                <w:sz w:val="17"/>
              </w:rPr>
              <w:t>1789.52</w:t>
            </w:r>
          </w:p>
        </w:tc>
        <w:tc>
          <w:tcPr>
            <w:tcW w:w="704" w:type="dxa"/>
            <w:tcBorders>
              <w:top w:val="single" w:sz="2" w:space="0" w:color="000000"/>
              <w:left w:val="single" w:sz="2" w:space="0" w:color="000000"/>
              <w:bottom w:val="single" w:sz="2" w:space="0" w:color="000000"/>
              <w:right w:val="single" w:sz="2" w:space="0" w:color="000000"/>
            </w:tcBorders>
          </w:tcPr>
          <w:p w:rsidR="007E34B2" w:rsidRDefault="007E34B2">
            <w:pPr>
              <w:ind w:left="79"/>
            </w:pPr>
            <w:r>
              <w:rPr>
                <w:rFonts w:ascii="Calibri" w:eastAsia="Calibri" w:hAnsi="Calibri" w:cs="Calibri"/>
                <w:color w:val="FF0000"/>
                <w:sz w:val="17"/>
              </w:rPr>
              <w:t>2075.04</w:t>
            </w:r>
          </w:p>
        </w:tc>
        <w:tc>
          <w:tcPr>
            <w:tcW w:w="703" w:type="dxa"/>
            <w:tcBorders>
              <w:top w:val="single" w:sz="2" w:space="0" w:color="000000"/>
              <w:left w:val="single" w:sz="2" w:space="0" w:color="000000"/>
              <w:bottom w:val="single" w:sz="2" w:space="0" w:color="000000"/>
              <w:right w:val="single" w:sz="2" w:space="0" w:color="000000"/>
            </w:tcBorders>
          </w:tcPr>
          <w:p w:rsidR="007E34B2" w:rsidRDefault="007E34B2">
            <w:pPr>
              <w:ind w:left="79"/>
            </w:pPr>
            <w:r>
              <w:rPr>
                <w:rFonts w:ascii="Calibri" w:eastAsia="Calibri" w:hAnsi="Calibri" w:cs="Calibri"/>
                <w:color w:val="FF0000"/>
                <w:sz w:val="17"/>
              </w:rPr>
              <w:t>2176.40</w:t>
            </w:r>
          </w:p>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8"/>
        </w:trPr>
        <w:tc>
          <w:tcPr>
            <w:tcW w:w="1928" w:type="dxa"/>
            <w:tcBorders>
              <w:top w:val="single" w:sz="2" w:space="0" w:color="000000"/>
              <w:left w:val="single" w:sz="8" w:space="0" w:color="000000"/>
              <w:bottom w:val="single" w:sz="2" w:space="0" w:color="000000"/>
              <w:right w:val="single" w:sz="2" w:space="0" w:color="000000"/>
            </w:tcBorders>
          </w:tcPr>
          <w:p w:rsidR="007E34B2" w:rsidRDefault="007E34B2"/>
        </w:tc>
        <w:tc>
          <w:tcPr>
            <w:tcW w:w="853" w:type="dxa"/>
            <w:tcBorders>
              <w:top w:val="single" w:sz="2" w:space="0" w:color="000000"/>
              <w:left w:val="single" w:sz="2" w:space="0" w:color="000000"/>
              <w:bottom w:val="single" w:sz="2" w:space="0" w:color="000000"/>
              <w:right w:val="single" w:sz="2" w:space="0" w:color="000000"/>
            </w:tcBorders>
          </w:tcPr>
          <w:p w:rsidR="007E34B2" w:rsidRDefault="007E34B2"/>
        </w:tc>
        <w:tc>
          <w:tcPr>
            <w:tcW w:w="852" w:type="dxa"/>
            <w:tcBorders>
              <w:top w:val="single" w:sz="2" w:space="0" w:color="000000"/>
              <w:left w:val="single" w:sz="2" w:space="0" w:color="000000"/>
              <w:bottom w:val="single" w:sz="2" w:space="0" w:color="000000"/>
              <w:right w:val="single" w:sz="2" w:space="0" w:color="000000"/>
            </w:tcBorders>
          </w:tcPr>
          <w:p w:rsidR="007E34B2" w:rsidRDefault="007E34B2"/>
        </w:tc>
        <w:tc>
          <w:tcPr>
            <w:tcW w:w="821"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874" w:type="dxa"/>
            <w:tcBorders>
              <w:top w:val="single" w:sz="2" w:space="0" w:color="000000"/>
              <w:left w:val="single" w:sz="2" w:space="0" w:color="000000"/>
              <w:bottom w:val="single" w:sz="2" w:space="0" w:color="000000"/>
              <w:right w:val="single" w:sz="2" w:space="0" w:color="000000"/>
            </w:tcBorders>
          </w:tcPr>
          <w:p w:rsidR="007E34B2" w:rsidRDefault="007E34B2"/>
        </w:tc>
        <w:tc>
          <w:tcPr>
            <w:tcW w:w="799"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04" w:type="dxa"/>
            <w:tcBorders>
              <w:top w:val="single" w:sz="2" w:space="0" w:color="000000"/>
              <w:left w:val="single" w:sz="2" w:space="0" w:color="000000"/>
              <w:bottom w:val="single" w:sz="2" w:space="0" w:color="000000"/>
              <w:right w:val="single" w:sz="2" w:space="0" w:color="000000"/>
            </w:tcBorders>
          </w:tcPr>
          <w:p w:rsidR="007E34B2" w:rsidRDefault="007E34B2"/>
        </w:tc>
        <w:tc>
          <w:tcPr>
            <w:tcW w:w="703" w:type="dxa"/>
            <w:tcBorders>
              <w:top w:val="single" w:sz="2" w:space="0" w:color="000000"/>
              <w:left w:val="single" w:sz="2" w:space="0" w:color="000000"/>
              <w:bottom w:val="single" w:sz="2" w:space="0" w:color="000000"/>
              <w:right w:val="single" w:sz="2" w:space="0" w:color="000000"/>
            </w:tcBorders>
          </w:tcPr>
          <w:p w:rsidR="007E34B2" w:rsidRDefault="007E34B2"/>
        </w:tc>
        <w:tc>
          <w:tcPr>
            <w:tcW w:w="725" w:type="dxa"/>
            <w:tcBorders>
              <w:top w:val="single" w:sz="2" w:space="0" w:color="000000"/>
              <w:left w:val="single" w:sz="2" w:space="0" w:color="000000"/>
              <w:bottom w:val="single" w:sz="2" w:space="0" w:color="000000"/>
              <w:right w:val="single" w:sz="2" w:space="0" w:color="000000"/>
            </w:tcBorders>
          </w:tcPr>
          <w:p w:rsidR="007E34B2" w:rsidRDefault="007E34B2"/>
        </w:tc>
        <w:tc>
          <w:tcPr>
            <w:tcW w:w="872" w:type="dxa"/>
            <w:tcBorders>
              <w:top w:val="single" w:sz="2" w:space="0" w:color="000000"/>
              <w:left w:val="single" w:sz="2" w:space="0" w:color="000000"/>
              <w:bottom w:val="single" w:sz="2" w:space="0" w:color="000000"/>
              <w:right w:val="single" w:sz="8" w:space="0" w:color="000000"/>
            </w:tcBorders>
          </w:tcPr>
          <w:p w:rsidR="007E34B2" w:rsidRDefault="007E34B2"/>
        </w:tc>
      </w:tr>
      <w:tr w:rsidR="007E34B2" w:rsidTr="007E34B2">
        <w:trPr>
          <w:trHeight w:val="237"/>
        </w:trPr>
        <w:tc>
          <w:tcPr>
            <w:tcW w:w="1928" w:type="dxa"/>
            <w:tcBorders>
              <w:top w:val="single" w:sz="2" w:space="0" w:color="000000"/>
              <w:left w:val="single" w:sz="8" w:space="0" w:color="000000"/>
              <w:bottom w:val="single" w:sz="8" w:space="0" w:color="000000"/>
              <w:right w:val="single" w:sz="2" w:space="0" w:color="000000"/>
            </w:tcBorders>
          </w:tcPr>
          <w:p w:rsidR="007E34B2" w:rsidRDefault="007E34B2">
            <w:pPr>
              <w:ind w:left="1"/>
            </w:pPr>
            <w:r>
              <w:rPr>
                <w:rFonts w:ascii="Calibri" w:eastAsia="Calibri" w:hAnsi="Calibri" w:cs="Calibri"/>
                <w:b/>
                <w:color w:val="FF0000"/>
                <w:sz w:val="17"/>
              </w:rPr>
              <w:t>Cumulative Difference</w:t>
            </w:r>
          </w:p>
        </w:tc>
        <w:tc>
          <w:tcPr>
            <w:tcW w:w="853" w:type="dxa"/>
            <w:tcBorders>
              <w:top w:val="single" w:sz="2" w:space="0" w:color="000000"/>
              <w:left w:val="single" w:sz="2" w:space="0" w:color="000000"/>
              <w:bottom w:val="single" w:sz="8" w:space="0" w:color="000000"/>
              <w:right w:val="single" w:sz="2" w:space="0" w:color="000000"/>
            </w:tcBorders>
          </w:tcPr>
          <w:p w:rsidR="007E34B2" w:rsidRDefault="007E34B2">
            <w:pPr>
              <w:ind w:right="2"/>
              <w:jc w:val="right"/>
            </w:pPr>
            <w:r>
              <w:rPr>
                <w:rFonts w:ascii="Calibri" w:eastAsia="Calibri" w:hAnsi="Calibri" w:cs="Calibri"/>
                <w:color w:val="FF0000"/>
                <w:sz w:val="17"/>
              </w:rPr>
              <w:t>-14.40</w:t>
            </w:r>
          </w:p>
        </w:tc>
        <w:tc>
          <w:tcPr>
            <w:tcW w:w="852"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5.36</w:t>
            </w:r>
          </w:p>
        </w:tc>
        <w:tc>
          <w:tcPr>
            <w:tcW w:w="821"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2.96</w:t>
            </w:r>
          </w:p>
        </w:tc>
        <w:tc>
          <w:tcPr>
            <w:tcW w:w="874"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-5.04</w:t>
            </w:r>
          </w:p>
        </w:tc>
        <w:tc>
          <w:tcPr>
            <w:tcW w:w="874"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-10.32</w:t>
            </w:r>
          </w:p>
        </w:tc>
        <w:tc>
          <w:tcPr>
            <w:tcW w:w="874"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-6.92</w:t>
            </w:r>
          </w:p>
        </w:tc>
        <w:tc>
          <w:tcPr>
            <w:tcW w:w="799"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-15.92</w:t>
            </w:r>
          </w:p>
        </w:tc>
        <w:tc>
          <w:tcPr>
            <w:tcW w:w="703"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138.56</w:t>
            </w:r>
          </w:p>
        </w:tc>
        <w:tc>
          <w:tcPr>
            <w:tcW w:w="704" w:type="dxa"/>
            <w:tcBorders>
              <w:top w:val="single" w:sz="2" w:space="0" w:color="000000"/>
              <w:left w:val="single" w:sz="2" w:space="0" w:color="000000"/>
              <w:bottom w:val="single" w:sz="8" w:space="0" w:color="000000"/>
              <w:right w:val="single" w:sz="2" w:space="0" w:color="000000"/>
            </w:tcBorders>
          </w:tcPr>
          <w:p w:rsidR="007E34B2" w:rsidRDefault="007E34B2">
            <w:pPr>
              <w:ind w:right="2"/>
              <w:jc w:val="right"/>
            </w:pPr>
            <w:r>
              <w:rPr>
                <w:rFonts w:ascii="Calibri" w:eastAsia="Calibri" w:hAnsi="Calibri" w:cs="Calibri"/>
                <w:color w:val="FF0000"/>
                <w:sz w:val="17"/>
              </w:rPr>
              <w:t>-45.52</w:t>
            </w:r>
          </w:p>
        </w:tc>
        <w:tc>
          <w:tcPr>
            <w:tcW w:w="703" w:type="dxa"/>
            <w:tcBorders>
              <w:top w:val="single" w:sz="2" w:space="0" w:color="000000"/>
              <w:left w:val="single" w:sz="2" w:space="0" w:color="000000"/>
              <w:bottom w:val="single" w:sz="8" w:space="0" w:color="000000"/>
              <w:right w:val="single" w:sz="2" w:space="0" w:color="000000"/>
            </w:tcBorders>
          </w:tcPr>
          <w:p w:rsidR="007E34B2" w:rsidRDefault="007E34B2">
            <w:pPr>
              <w:ind w:right="1"/>
              <w:jc w:val="right"/>
            </w:pPr>
            <w:r>
              <w:rPr>
                <w:rFonts w:ascii="Calibri" w:eastAsia="Calibri" w:hAnsi="Calibri" w:cs="Calibri"/>
                <w:color w:val="FF0000"/>
                <w:sz w:val="17"/>
              </w:rPr>
              <w:t>-55.84</w:t>
            </w:r>
          </w:p>
        </w:tc>
        <w:tc>
          <w:tcPr>
            <w:tcW w:w="725" w:type="dxa"/>
            <w:tcBorders>
              <w:top w:val="single" w:sz="2" w:space="0" w:color="000000"/>
              <w:left w:val="single" w:sz="2" w:space="0" w:color="000000"/>
              <w:bottom w:val="single" w:sz="8" w:space="0" w:color="000000"/>
              <w:right w:val="single" w:sz="2" w:space="0" w:color="000000"/>
            </w:tcBorders>
          </w:tcPr>
          <w:p w:rsidR="007E34B2" w:rsidRDefault="007E34B2"/>
        </w:tc>
        <w:tc>
          <w:tcPr>
            <w:tcW w:w="872" w:type="dxa"/>
            <w:tcBorders>
              <w:top w:val="single" w:sz="2" w:space="0" w:color="000000"/>
              <w:left w:val="single" w:sz="2" w:space="0" w:color="000000"/>
              <w:bottom w:val="single" w:sz="8" w:space="0" w:color="000000"/>
              <w:right w:val="single" w:sz="8" w:space="0" w:color="000000"/>
            </w:tcBorders>
          </w:tcPr>
          <w:p w:rsidR="007E34B2" w:rsidRDefault="007E34B2"/>
        </w:tc>
      </w:tr>
    </w:tbl>
    <w:p w:rsidR="007E34B2" w:rsidRDefault="007E34B2"/>
    <w:p w:rsidR="00143107" w:rsidRDefault="00143107" w:rsidP="00056B86"/>
    <w:p w:rsidR="00143107" w:rsidRPr="00056B86" w:rsidRDefault="00143107" w:rsidP="00056B86">
      <w:r>
        <w:br w:type="column"/>
      </w:r>
    </w:p>
    <w:sectPr w:rsidR="00143107" w:rsidRPr="00056B86" w:rsidSect="002D7E4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238" w:rsidRDefault="00DC0238" w:rsidP="00906F86">
      <w:pPr>
        <w:spacing w:after="0" w:line="240" w:lineRule="auto"/>
      </w:pPr>
      <w:r>
        <w:separator/>
      </w:r>
    </w:p>
  </w:endnote>
  <w:endnote w:type="continuationSeparator" w:id="0">
    <w:p w:rsidR="00DC0238" w:rsidRDefault="00DC0238" w:rsidP="0090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238" w:rsidRDefault="00DC0238" w:rsidP="00906F86">
      <w:pPr>
        <w:spacing w:after="0" w:line="240" w:lineRule="auto"/>
      </w:pPr>
      <w:r>
        <w:separator/>
      </w:r>
    </w:p>
  </w:footnote>
  <w:footnote w:type="continuationSeparator" w:id="0">
    <w:p w:rsidR="00DC0238" w:rsidRDefault="00DC0238" w:rsidP="0090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86" w:rsidRDefault="0090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756F1"/>
    <w:multiLevelType w:val="multilevel"/>
    <w:tmpl w:val="B3543BD2"/>
    <w:lvl w:ilvl="0">
      <w:start w:val="4"/>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31EA0E29"/>
    <w:multiLevelType w:val="hybridMultilevel"/>
    <w:tmpl w:val="AEBC0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00389B"/>
    <w:multiLevelType w:val="hybridMultilevel"/>
    <w:tmpl w:val="5F48C4DC"/>
    <w:lvl w:ilvl="0" w:tplc="B7CC7D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A1936"/>
    <w:multiLevelType w:val="multilevel"/>
    <w:tmpl w:val="E1A647DA"/>
    <w:lvl w:ilvl="0">
      <w:start w:val="1"/>
      <w:numFmt w:val="decimal"/>
      <w:lvlText w:val="%1."/>
      <w:lvlJc w:val="left"/>
      <w:pPr>
        <w:ind w:left="148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446EC3"/>
    <w:multiLevelType w:val="multilevel"/>
    <w:tmpl w:val="2FD0AF6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69593B38"/>
    <w:multiLevelType w:val="hybridMultilevel"/>
    <w:tmpl w:val="D242CD24"/>
    <w:lvl w:ilvl="0" w:tplc="210E80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4D2DA5"/>
    <w:multiLevelType w:val="hybridMultilevel"/>
    <w:tmpl w:val="6CF0AAA6"/>
    <w:lvl w:ilvl="0" w:tplc="8F063BA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CA"/>
    <w:rsid w:val="00012ADB"/>
    <w:rsid w:val="00022EE6"/>
    <w:rsid w:val="0002758F"/>
    <w:rsid w:val="0004105D"/>
    <w:rsid w:val="000436FE"/>
    <w:rsid w:val="00043E56"/>
    <w:rsid w:val="00056B86"/>
    <w:rsid w:val="0007244C"/>
    <w:rsid w:val="00075684"/>
    <w:rsid w:val="00076A31"/>
    <w:rsid w:val="000B2378"/>
    <w:rsid w:val="000C589B"/>
    <w:rsid w:val="000D4455"/>
    <w:rsid w:val="000D675F"/>
    <w:rsid w:val="000F533E"/>
    <w:rsid w:val="001072F0"/>
    <w:rsid w:val="00110951"/>
    <w:rsid w:val="00143107"/>
    <w:rsid w:val="00146E9E"/>
    <w:rsid w:val="00160713"/>
    <w:rsid w:val="0017579C"/>
    <w:rsid w:val="00192980"/>
    <w:rsid w:val="001B17DE"/>
    <w:rsid w:val="001B74E2"/>
    <w:rsid w:val="001D0335"/>
    <w:rsid w:val="001E1AAD"/>
    <w:rsid w:val="001E4C17"/>
    <w:rsid w:val="002200FA"/>
    <w:rsid w:val="00221217"/>
    <w:rsid w:val="00223B79"/>
    <w:rsid w:val="002410FF"/>
    <w:rsid w:val="00241FE4"/>
    <w:rsid w:val="00246F4F"/>
    <w:rsid w:val="00270525"/>
    <w:rsid w:val="00294B9E"/>
    <w:rsid w:val="00296A92"/>
    <w:rsid w:val="00297F61"/>
    <w:rsid w:val="002A3AC5"/>
    <w:rsid w:val="002C1C3E"/>
    <w:rsid w:val="002D7E4B"/>
    <w:rsid w:val="00307BB0"/>
    <w:rsid w:val="00311C51"/>
    <w:rsid w:val="0036270B"/>
    <w:rsid w:val="003663EB"/>
    <w:rsid w:val="003863E6"/>
    <w:rsid w:val="00395535"/>
    <w:rsid w:val="003D1826"/>
    <w:rsid w:val="003F0B1C"/>
    <w:rsid w:val="003F12C9"/>
    <w:rsid w:val="003F39DE"/>
    <w:rsid w:val="00425A7A"/>
    <w:rsid w:val="00441E9B"/>
    <w:rsid w:val="00443C6D"/>
    <w:rsid w:val="00455E42"/>
    <w:rsid w:val="004759F7"/>
    <w:rsid w:val="004B2450"/>
    <w:rsid w:val="004C4F36"/>
    <w:rsid w:val="004E1B70"/>
    <w:rsid w:val="004E3929"/>
    <w:rsid w:val="004E438E"/>
    <w:rsid w:val="00506B52"/>
    <w:rsid w:val="00514856"/>
    <w:rsid w:val="005148AC"/>
    <w:rsid w:val="00527C86"/>
    <w:rsid w:val="00532CC3"/>
    <w:rsid w:val="00536255"/>
    <w:rsid w:val="00543EC2"/>
    <w:rsid w:val="0054410C"/>
    <w:rsid w:val="00544711"/>
    <w:rsid w:val="00546C15"/>
    <w:rsid w:val="00547DE5"/>
    <w:rsid w:val="00552D32"/>
    <w:rsid w:val="005648D1"/>
    <w:rsid w:val="0056719A"/>
    <w:rsid w:val="00574E41"/>
    <w:rsid w:val="005A2D1D"/>
    <w:rsid w:val="005A6DEA"/>
    <w:rsid w:val="005C30B9"/>
    <w:rsid w:val="005D3FD1"/>
    <w:rsid w:val="00600585"/>
    <w:rsid w:val="00601854"/>
    <w:rsid w:val="00616203"/>
    <w:rsid w:val="00622607"/>
    <w:rsid w:val="00623AA0"/>
    <w:rsid w:val="006320AE"/>
    <w:rsid w:val="006516B5"/>
    <w:rsid w:val="006564D5"/>
    <w:rsid w:val="00662907"/>
    <w:rsid w:val="00667A26"/>
    <w:rsid w:val="0067091F"/>
    <w:rsid w:val="006C6D70"/>
    <w:rsid w:val="006D7B7C"/>
    <w:rsid w:val="006E7FFC"/>
    <w:rsid w:val="00710145"/>
    <w:rsid w:val="0071746D"/>
    <w:rsid w:val="007310B1"/>
    <w:rsid w:val="007504A2"/>
    <w:rsid w:val="007633FC"/>
    <w:rsid w:val="00765F13"/>
    <w:rsid w:val="00766493"/>
    <w:rsid w:val="007832C9"/>
    <w:rsid w:val="007838D5"/>
    <w:rsid w:val="00786E9C"/>
    <w:rsid w:val="0079139B"/>
    <w:rsid w:val="007A01EE"/>
    <w:rsid w:val="007C09CF"/>
    <w:rsid w:val="007D1AD7"/>
    <w:rsid w:val="007E34B2"/>
    <w:rsid w:val="007E3E57"/>
    <w:rsid w:val="00816582"/>
    <w:rsid w:val="00817E44"/>
    <w:rsid w:val="00833C9C"/>
    <w:rsid w:val="0085045C"/>
    <w:rsid w:val="00895293"/>
    <w:rsid w:val="008C4647"/>
    <w:rsid w:val="008C5199"/>
    <w:rsid w:val="008D6562"/>
    <w:rsid w:val="008E41F4"/>
    <w:rsid w:val="008F3AC0"/>
    <w:rsid w:val="0090048C"/>
    <w:rsid w:val="0090487B"/>
    <w:rsid w:val="00906F86"/>
    <w:rsid w:val="00907B9E"/>
    <w:rsid w:val="00913CB5"/>
    <w:rsid w:val="00914A94"/>
    <w:rsid w:val="009212CB"/>
    <w:rsid w:val="009435C2"/>
    <w:rsid w:val="009466DF"/>
    <w:rsid w:val="00975514"/>
    <w:rsid w:val="00981A97"/>
    <w:rsid w:val="009A09AA"/>
    <w:rsid w:val="009A6CAC"/>
    <w:rsid w:val="009B25A0"/>
    <w:rsid w:val="009C322E"/>
    <w:rsid w:val="009E1B10"/>
    <w:rsid w:val="009F0008"/>
    <w:rsid w:val="009F4D86"/>
    <w:rsid w:val="009F51B1"/>
    <w:rsid w:val="00A13052"/>
    <w:rsid w:val="00A46534"/>
    <w:rsid w:val="00A7698D"/>
    <w:rsid w:val="00A77C37"/>
    <w:rsid w:val="00A90E02"/>
    <w:rsid w:val="00AC4E72"/>
    <w:rsid w:val="00AD245F"/>
    <w:rsid w:val="00AD3B89"/>
    <w:rsid w:val="00AE20F1"/>
    <w:rsid w:val="00AF23CA"/>
    <w:rsid w:val="00AF5E3A"/>
    <w:rsid w:val="00AF7889"/>
    <w:rsid w:val="00B12218"/>
    <w:rsid w:val="00B1231C"/>
    <w:rsid w:val="00B23BD3"/>
    <w:rsid w:val="00B303F5"/>
    <w:rsid w:val="00B6663F"/>
    <w:rsid w:val="00B82A72"/>
    <w:rsid w:val="00B95AD9"/>
    <w:rsid w:val="00BB572E"/>
    <w:rsid w:val="00BE4F18"/>
    <w:rsid w:val="00BF367A"/>
    <w:rsid w:val="00BF6968"/>
    <w:rsid w:val="00C0610D"/>
    <w:rsid w:val="00C07BBF"/>
    <w:rsid w:val="00C161E8"/>
    <w:rsid w:val="00C34A2C"/>
    <w:rsid w:val="00C40895"/>
    <w:rsid w:val="00C67EE9"/>
    <w:rsid w:val="00C74A0C"/>
    <w:rsid w:val="00C8081B"/>
    <w:rsid w:val="00C82813"/>
    <w:rsid w:val="00C96ACF"/>
    <w:rsid w:val="00CE5A6C"/>
    <w:rsid w:val="00CF5AD2"/>
    <w:rsid w:val="00CF70D5"/>
    <w:rsid w:val="00D010C2"/>
    <w:rsid w:val="00D10578"/>
    <w:rsid w:val="00D121FF"/>
    <w:rsid w:val="00D252F6"/>
    <w:rsid w:val="00D54672"/>
    <w:rsid w:val="00D617CF"/>
    <w:rsid w:val="00D7007C"/>
    <w:rsid w:val="00D95A10"/>
    <w:rsid w:val="00DA0CD8"/>
    <w:rsid w:val="00DC0238"/>
    <w:rsid w:val="00DC5D11"/>
    <w:rsid w:val="00DF5C12"/>
    <w:rsid w:val="00E1336E"/>
    <w:rsid w:val="00E2622E"/>
    <w:rsid w:val="00E33A02"/>
    <w:rsid w:val="00E34605"/>
    <w:rsid w:val="00E37557"/>
    <w:rsid w:val="00E40621"/>
    <w:rsid w:val="00E4331E"/>
    <w:rsid w:val="00E546A8"/>
    <w:rsid w:val="00E62193"/>
    <w:rsid w:val="00E67E17"/>
    <w:rsid w:val="00E92ED1"/>
    <w:rsid w:val="00EA7143"/>
    <w:rsid w:val="00EB079C"/>
    <w:rsid w:val="00ED3955"/>
    <w:rsid w:val="00EE6B10"/>
    <w:rsid w:val="00EF447F"/>
    <w:rsid w:val="00F06D4A"/>
    <w:rsid w:val="00F62798"/>
    <w:rsid w:val="00F662D2"/>
    <w:rsid w:val="00F70039"/>
    <w:rsid w:val="00F841BF"/>
    <w:rsid w:val="00FA35B5"/>
    <w:rsid w:val="00FC1927"/>
    <w:rsid w:val="00FE73C0"/>
    <w:rsid w:val="00FF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7251C"/>
  <w15:docId w15:val="{1B3AABC6-0072-4505-A5E2-435C873B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B86"/>
  </w:style>
  <w:style w:type="paragraph" w:styleId="Heading1">
    <w:name w:val="heading 1"/>
    <w:basedOn w:val="Normal"/>
    <w:next w:val="Normal"/>
    <w:link w:val="Heading1Char"/>
    <w:uiPriority w:val="9"/>
    <w:qFormat/>
    <w:rsid w:val="00056B8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6B8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6B8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6B8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6B8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6B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6B8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6B8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6B8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6B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6B8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6B8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6B8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6B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6B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6B8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6B8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6B8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6B8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6B8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6B86"/>
    <w:rPr>
      <w:rFonts w:asciiTheme="majorHAnsi" w:eastAsiaTheme="majorEastAsia" w:hAnsiTheme="majorHAnsi" w:cstheme="majorBidi"/>
      <w:i/>
      <w:iCs/>
      <w:spacing w:val="13"/>
      <w:sz w:val="24"/>
      <w:szCs w:val="24"/>
    </w:rPr>
  </w:style>
  <w:style w:type="character" w:styleId="Strong">
    <w:name w:val="Strong"/>
    <w:uiPriority w:val="22"/>
    <w:qFormat/>
    <w:rsid w:val="00056B86"/>
    <w:rPr>
      <w:b/>
      <w:bCs/>
    </w:rPr>
  </w:style>
  <w:style w:type="character" w:styleId="Emphasis">
    <w:name w:val="Emphasis"/>
    <w:uiPriority w:val="20"/>
    <w:qFormat/>
    <w:rsid w:val="00056B86"/>
    <w:rPr>
      <w:b/>
      <w:bCs/>
      <w:i/>
      <w:iCs/>
      <w:spacing w:val="10"/>
      <w:bdr w:val="none" w:sz="0" w:space="0" w:color="auto"/>
      <w:shd w:val="clear" w:color="auto" w:fill="auto"/>
    </w:rPr>
  </w:style>
  <w:style w:type="paragraph" w:styleId="NoSpacing">
    <w:name w:val="No Spacing"/>
    <w:basedOn w:val="Normal"/>
    <w:uiPriority w:val="1"/>
    <w:qFormat/>
    <w:rsid w:val="00056B86"/>
    <w:pPr>
      <w:spacing w:after="0" w:line="240" w:lineRule="auto"/>
    </w:pPr>
  </w:style>
  <w:style w:type="paragraph" w:styleId="ListParagraph">
    <w:name w:val="List Paragraph"/>
    <w:basedOn w:val="Normal"/>
    <w:uiPriority w:val="34"/>
    <w:qFormat/>
    <w:rsid w:val="00056B86"/>
    <w:pPr>
      <w:ind w:left="720"/>
      <w:contextualSpacing/>
    </w:pPr>
  </w:style>
  <w:style w:type="paragraph" w:styleId="Quote">
    <w:name w:val="Quote"/>
    <w:basedOn w:val="Normal"/>
    <w:next w:val="Normal"/>
    <w:link w:val="QuoteChar"/>
    <w:uiPriority w:val="29"/>
    <w:qFormat/>
    <w:rsid w:val="00056B86"/>
    <w:pPr>
      <w:spacing w:before="200" w:after="0"/>
      <w:ind w:left="360" w:right="360"/>
    </w:pPr>
    <w:rPr>
      <w:i/>
      <w:iCs/>
    </w:rPr>
  </w:style>
  <w:style w:type="character" w:customStyle="1" w:styleId="QuoteChar">
    <w:name w:val="Quote Char"/>
    <w:basedOn w:val="DefaultParagraphFont"/>
    <w:link w:val="Quote"/>
    <w:uiPriority w:val="29"/>
    <w:rsid w:val="00056B86"/>
    <w:rPr>
      <w:i/>
      <w:iCs/>
    </w:rPr>
  </w:style>
  <w:style w:type="paragraph" w:styleId="IntenseQuote">
    <w:name w:val="Intense Quote"/>
    <w:basedOn w:val="Normal"/>
    <w:next w:val="Normal"/>
    <w:link w:val="IntenseQuoteChar"/>
    <w:uiPriority w:val="30"/>
    <w:qFormat/>
    <w:rsid w:val="00056B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6B86"/>
    <w:rPr>
      <w:b/>
      <w:bCs/>
      <w:i/>
      <w:iCs/>
    </w:rPr>
  </w:style>
  <w:style w:type="character" w:styleId="SubtleEmphasis">
    <w:name w:val="Subtle Emphasis"/>
    <w:uiPriority w:val="19"/>
    <w:qFormat/>
    <w:rsid w:val="00056B86"/>
    <w:rPr>
      <w:i/>
      <w:iCs/>
    </w:rPr>
  </w:style>
  <w:style w:type="character" w:styleId="IntenseEmphasis">
    <w:name w:val="Intense Emphasis"/>
    <w:uiPriority w:val="21"/>
    <w:qFormat/>
    <w:rsid w:val="00056B86"/>
    <w:rPr>
      <w:b/>
      <w:bCs/>
    </w:rPr>
  </w:style>
  <w:style w:type="character" w:styleId="SubtleReference">
    <w:name w:val="Subtle Reference"/>
    <w:uiPriority w:val="31"/>
    <w:qFormat/>
    <w:rsid w:val="00056B86"/>
    <w:rPr>
      <w:smallCaps/>
    </w:rPr>
  </w:style>
  <w:style w:type="character" w:styleId="IntenseReference">
    <w:name w:val="Intense Reference"/>
    <w:uiPriority w:val="32"/>
    <w:qFormat/>
    <w:rsid w:val="00056B86"/>
    <w:rPr>
      <w:smallCaps/>
      <w:spacing w:val="5"/>
      <w:u w:val="single"/>
    </w:rPr>
  </w:style>
  <w:style w:type="character" w:styleId="BookTitle">
    <w:name w:val="Book Title"/>
    <w:uiPriority w:val="33"/>
    <w:qFormat/>
    <w:rsid w:val="00056B86"/>
    <w:rPr>
      <w:i/>
      <w:iCs/>
      <w:smallCaps/>
      <w:spacing w:val="5"/>
    </w:rPr>
  </w:style>
  <w:style w:type="paragraph" w:styleId="TOCHeading">
    <w:name w:val="TOC Heading"/>
    <w:basedOn w:val="Heading1"/>
    <w:next w:val="Normal"/>
    <w:uiPriority w:val="39"/>
    <w:semiHidden/>
    <w:unhideWhenUsed/>
    <w:qFormat/>
    <w:rsid w:val="00056B86"/>
    <w:pPr>
      <w:outlineLvl w:val="9"/>
    </w:pPr>
  </w:style>
  <w:style w:type="paragraph" w:styleId="Caption">
    <w:name w:val="caption"/>
    <w:basedOn w:val="Normal"/>
    <w:next w:val="Normal"/>
    <w:uiPriority w:val="35"/>
    <w:semiHidden/>
    <w:unhideWhenUsed/>
    <w:rsid w:val="00816582"/>
    <w:rPr>
      <w:b/>
      <w:bCs/>
      <w:color w:val="4F81BD" w:themeColor="accent1"/>
      <w:sz w:val="18"/>
      <w:szCs w:val="18"/>
    </w:rPr>
  </w:style>
  <w:style w:type="character" w:styleId="Hyperlink">
    <w:name w:val="Hyperlink"/>
    <w:basedOn w:val="DefaultParagraphFont"/>
    <w:uiPriority w:val="99"/>
    <w:rsid w:val="00AF23CA"/>
    <w:rPr>
      <w:rFonts w:cs="Times New Roman"/>
      <w:color w:val="0000FF"/>
      <w:u w:val="single"/>
    </w:rPr>
  </w:style>
  <w:style w:type="paragraph" w:styleId="BalloonText">
    <w:name w:val="Balloon Text"/>
    <w:basedOn w:val="Normal"/>
    <w:link w:val="BalloonTextChar"/>
    <w:uiPriority w:val="99"/>
    <w:semiHidden/>
    <w:unhideWhenUsed/>
    <w:rsid w:val="00AF23CA"/>
    <w:rPr>
      <w:rFonts w:ascii="Tahoma" w:hAnsi="Tahoma" w:cs="Tahoma"/>
      <w:sz w:val="16"/>
      <w:szCs w:val="16"/>
    </w:rPr>
  </w:style>
  <w:style w:type="character" w:customStyle="1" w:styleId="BalloonTextChar">
    <w:name w:val="Balloon Text Char"/>
    <w:basedOn w:val="DefaultParagraphFont"/>
    <w:link w:val="BalloonText"/>
    <w:uiPriority w:val="99"/>
    <w:semiHidden/>
    <w:rsid w:val="00AF23CA"/>
    <w:rPr>
      <w:rFonts w:ascii="Tahoma" w:eastAsia="Times New Roman" w:hAnsi="Tahoma" w:cs="Tahoma"/>
      <w:sz w:val="16"/>
      <w:szCs w:val="16"/>
      <w:lang w:val="en-GB" w:bidi="ar-SA"/>
    </w:rPr>
  </w:style>
  <w:style w:type="paragraph" w:styleId="Header">
    <w:name w:val="header"/>
    <w:basedOn w:val="Normal"/>
    <w:link w:val="HeaderChar"/>
    <w:uiPriority w:val="99"/>
    <w:semiHidden/>
    <w:unhideWhenUsed/>
    <w:rsid w:val="00906F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6F86"/>
  </w:style>
  <w:style w:type="paragraph" w:styleId="Footer">
    <w:name w:val="footer"/>
    <w:basedOn w:val="Normal"/>
    <w:link w:val="FooterChar"/>
    <w:uiPriority w:val="99"/>
    <w:semiHidden/>
    <w:unhideWhenUsed/>
    <w:rsid w:val="00906F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6F86"/>
  </w:style>
  <w:style w:type="table" w:customStyle="1" w:styleId="TableGrid">
    <w:name w:val="TableGrid"/>
    <w:rsid w:val="007E34B2"/>
    <w:pPr>
      <w:spacing w:after="0" w:line="240" w:lineRule="auto"/>
    </w:pPr>
    <w:rPr>
      <w:lang w:val="en-GB" w:eastAsia="en-GB"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36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41">
          <w:marLeft w:val="0"/>
          <w:marRight w:val="0"/>
          <w:marTop w:val="0"/>
          <w:marBottom w:val="0"/>
          <w:divBdr>
            <w:top w:val="none" w:sz="0" w:space="0" w:color="auto"/>
            <w:left w:val="none" w:sz="0" w:space="0" w:color="auto"/>
            <w:bottom w:val="none" w:sz="0" w:space="0" w:color="auto"/>
            <w:right w:val="none" w:sz="0" w:space="0" w:color="auto"/>
          </w:divBdr>
          <w:divsChild>
            <w:div w:id="1549297780">
              <w:marLeft w:val="0"/>
              <w:marRight w:val="0"/>
              <w:marTop w:val="0"/>
              <w:marBottom w:val="0"/>
              <w:divBdr>
                <w:top w:val="none" w:sz="0" w:space="0" w:color="auto"/>
                <w:left w:val="none" w:sz="0" w:space="0" w:color="auto"/>
                <w:bottom w:val="none" w:sz="0" w:space="0" w:color="auto"/>
                <w:right w:val="none" w:sz="0" w:space="0" w:color="auto"/>
              </w:divBdr>
              <w:divsChild>
                <w:div w:id="322323500">
                  <w:marLeft w:val="0"/>
                  <w:marRight w:val="0"/>
                  <w:marTop w:val="0"/>
                  <w:marBottom w:val="0"/>
                  <w:divBdr>
                    <w:top w:val="none" w:sz="0" w:space="0" w:color="auto"/>
                    <w:left w:val="none" w:sz="0" w:space="0" w:color="auto"/>
                    <w:bottom w:val="none" w:sz="0" w:space="0" w:color="auto"/>
                    <w:right w:val="none" w:sz="0" w:space="0" w:color="auto"/>
                  </w:divBdr>
                  <w:divsChild>
                    <w:div w:id="62604867">
                      <w:marLeft w:val="0"/>
                      <w:marRight w:val="0"/>
                      <w:marTop w:val="0"/>
                      <w:marBottom w:val="0"/>
                      <w:divBdr>
                        <w:top w:val="none" w:sz="0" w:space="0" w:color="auto"/>
                        <w:left w:val="none" w:sz="0" w:space="0" w:color="auto"/>
                        <w:bottom w:val="none" w:sz="0" w:space="0" w:color="auto"/>
                        <w:right w:val="none" w:sz="0" w:space="0" w:color="auto"/>
                      </w:divBdr>
                      <w:divsChild>
                        <w:div w:id="1719016597">
                          <w:marLeft w:val="0"/>
                          <w:marRight w:val="0"/>
                          <w:marTop w:val="0"/>
                          <w:marBottom w:val="0"/>
                          <w:divBdr>
                            <w:top w:val="none" w:sz="0" w:space="0" w:color="auto"/>
                            <w:left w:val="none" w:sz="0" w:space="0" w:color="auto"/>
                            <w:bottom w:val="none" w:sz="0" w:space="0" w:color="auto"/>
                            <w:right w:val="none" w:sz="0" w:space="0" w:color="auto"/>
                          </w:divBdr>
                          <w:divsChild>
                            <w:div w:id="629552541">
                              <w:marLeft w:val="0"/>
                              <w:marRight w:val="0"/>
                              <w:marTop w:val="0"/>
                              <w:marBottom w:val="0"/>
                              <w:divBdr>
                                <w:top w:val="none" w:sz="0" w:space="0" w:color="auto"/>
                                <w:left w:val="none" w:sz="0" w:space="0" w:color="auto"/>
                                <w:bottom w:val="none" w:sz="0" w:space="0" w:color="auto"/>
                                <w:right w:val="none" w:sz="0" w:space="0" w:color="auto"/>
                              </w:divBdr>
                              <w:divsChild>
                                <w:div w:id="1710179560">
                                  <w:marLeft w:val="0"/>
                                  <w:marRight w:val="0"/>
                                  <w:marTop w:val="0"/>
                                  <w:marBottom w:val="0"/>
                                  <w:divBdr>
                                    <w:top w:val="none" w:sz="0" w:space="0" w:color="auto"/>
                                    <w:left w:val="none" w:sz="0" w:space="0" w:color="auto"/>
                                    <w:bottom w:val="none" w:sz="0" w:space="0" w:color="auto"/>
                                    <w:right w:val="none" w:sz="0" w:space="0" w:color="auto"/>
                                  </w:divBdr>
                                  <w:divsChild>
                                    <w:div w:id="223879580">
                                      <w:marLeft w:val="0"/>
                                      <w:marRight w:val="0"/>
                                      <w:marTop w:val="0"/>
                                      <w:marBottom w:val="0"/>
                                      <w:divBdr>
                                        <w:top w:val="none" w:sz="0" w:space="0" w:color="auto"/>
                                        <w:left w:val="none" w:sz="0" w:space="0" w:color="auto"/>
                                        <w:bottom w:val="none" w:sz="0" w:space="0" w:color="auto"/>
                                        <w:right w:val="none" w:sz="0" w:space="0" w:color="auto"/>
                                      </w:divBdr>
                                      <w:divsChild>
                                        <w:div w:id="1940094008">
                                          <w:marLeft w:val="0"/>
                                          <w:marRight w:val="0"/>
                                          <w:marTop w:val="0"/>
                                          <w:marBottom w:val="0"/>
                                          <w:divBdr>
                                            <w:top w:val="none" w:sz="0" w:space="0" w:color="auto"/>
                                            <w:left w:val="none" w:sz="0" w:space="0" w:color="auto"/>
                                            <w:bottom w:val="none" w:sz="0" w:space="0" w:color="auto"/>
                                            <w:right w:val="none" w:sz="0" w:space="0" w:color="auto"/>
                                          </w:divBdr>
                                          <w:divsChild>
                                            <w:div w:id="1214349117">
                                              <w:marLeft w:val="0"/>
                                              <w:marRight w:val="0"/>
                                              <w:marTop w:val="0"/>
                                              <w:marBottom w:val="0"/>
                                              <w:divBdr>
                                                <w:top w:val="none" w:sz="0" w:space="0" w:color="auto"/>
                                                <w:left w:val="none" w:sz="0" w:space="0" w:color="auto"/>
                                                <w:bottom w:val="none" w:sz="0" w:space="0" w:color="auto"/>
                                                <w:right w:val="none" w:sz="0" w:space="0" w:color="auto"/>
                                              </w:divBdr>
                                              <w:divsChild>
                                                <w:div w:id="1713370">
                                                  <w:marLeft w:val="0"/>
                                                  <w:marRight w:val="0"/>
                                                  <w:marTop w:val="0"/>
                                                  <w:marBottom w:val="0"/>
                                                  <w:divBdr>
                                                    <w:top w:val="none" w:sz="0" w:space="0" w:color="auto"/>
                                                    <w:left w:val="none" w:sz="0" w:space="0" w:color="auto"/>
                                                    <w:bottom w:val="none" w:sz="0" w:space="0" w:color="auto"/>
                                                    <w:right w:val="none" w:sz="0" w:space="0" w:color="auto"/>
                                                  </w:divBdr>
                                                  <w:divsChild>
                                                    <w:div w:id="234122564">
                                                      <w:marLeft w:val="0"/>
                                                      <w:marRight w:val="0"/>
                                                      <w:marTop w:val="0"/>
                                                      <w:marBottom w:val="0"/>
                                                      <w:divBdr>
                                                        <w:top w:val="none" w:sz="0" w:space="0" w:color="auto"/>
                                                        <w:left w:val="none" w:sz="0" w:space="0" w:color="auto"/>
                                                        <w:bottom w:val="none" w:sz="0" w:space="0" w:color="auto"/>
                                                        <w:right w:val="none" w:sz="0" w:space="0" w:color="auto"/>
                                                      </w:divBdr>
                                                      <w:divsChild>
                                                        <w:div w:id="1155337471">
                                                          <w:marLeft w:val="0"/>
                                                          <w:marRight w:val="0"/>
                                                          <w:marTop w:val="0"/>
                                                          <w:marBottom w:val="0"/>
                                                          <w:divBdr>
                                                            <w:top w:val="none" w:sz="0" w:space="0" w:color="auto"/>
                                                            <w:left w:val="none" w:sz="0" w:space="0" w:color="auto"/>
                                                            <w:bottom w:val="none" w:sz="0" w:space="0" w:color="auto"/>
                                                            <w:right w:val="none" w:sz="0" w:space="0" w:color="auto"/>
                                                          </w:divBdr>
                                                          <w:divsChild>
                                                            <w:div w:id="853809285">
                                                              <w:marLeft w:val="0"/>
                                                              <w:marRight w:val="0"/>
                                                              <w:marTop w:val="0"/>
                                                              <w:marBottom w:val="0"/>
                                                              <w:divBdr>
                                                                <w:top w:val="none" w:sz="0" w:space="0" w:color="auto"/>
                                                                <w:left w:val="none" w:sz="0" w:space="0" w:color="auto"/>
                                                                <w:bottom w:val="none" w:sz="0" w:space="0" w:color="auto"/>
                                                                <w:right w:val="none" w:sz="0" w:space="0" w:color="auto"/>
                                                              </w:divBdr>
                                                              <w:divsChild>
                                                                <w:div w:id="131026627">
                                                                  <w:marLeft w:val="0"/>
                                                                  <w:marRight w:val="0"/>
                                                                  <w:marTop w:val="0"/>
                                                                  <w:marBottom w:val="0"/>
                                                                  <w:divBdr>
                                                                    <w:top w:val="none" w:sz="0" w:space="0" w:color="auto"/>
                                                                    <w:left w:val="none" w:sz="0" w:space="0" w:color="auto"/>
                                                                    <w:bottom w:val="none" w:sz="0" w:space="0" w:color="auto"/>
                                                                    <w:right w:val="none" w:sz="0" w:space="0" w:color="auto"/>
                                                                  </w:divBdr>
                                                                  <w:divsChild>
                                                                    <w:div w:id="1736119434">
                                                                      <w:marLeft w:val="0"/>
                                                                      <w:marRight w:val="0"/>
                                                                      <w:marTop w:val="0"/>
                                                                      <w:marBottom w:val="0"/>
                                                                      <w:divBdr>
                                                                        <w:top w:val="none" w:sz="0" w:space="0" w:color="auto"/>
                                                                        <w:left w:val="none" w:sz="0" w:space="0" w:color="auto"/>
                                                                        <w:bottom w:val="none" w:sz="0" w:space="0" w:color="auto"/>
                                                                        <w:right w:val="none" w:sz="0" w:space="0" w:color="auto"/>
                                                                      </w:divBdr>
                                                                      <w:divsChild>
                                                                        <w:div w:id="2044474661">
                                                                          <w:marLeft w:val="0"/>
                                                                          <w:marRight w:val="0"/>
                                                                          <w:marTop w:val="0"/>
                                                                          <w:marBottom w:val="0"/>
                                                                          <w:divBdr>
                                                                            <w:top w:val="none" w:sz="0" w:space="0" w:color="auto"/>
                                                                            <w:left w:val="none" w:sz="0" w:space="0" w:color="auto"/>
                                                                            <w:bottom w:val="none" w:sz="0" w:space="0" w:color="auto"/>
                                                                            <w:right w:val="none" w:sz="0" w:space="0" w:color="auto"/>
                                                                          </w:divBdr>
                                                                          <w:divsChild>
                                                                            <w:div w:id="502283658">
                                                                              <w:marLeft w:val="0"/>
                                                                              <w:marRight w:val="0"/>
                                                                              <w:marTop w:val="0"/>
                                                                              <w:marBottom w:val="0"/>
                                                                              <w:divBdr>
                                                                                <w:top w:val="none" w:sz="0" w:space="0" w:color="auto"/>
                                                                                <w:left w:val="none" w:sz="0" w:space="0" w:color="auto"/>
                                                                                <w:bottom w:val="none" w:sz="0" w:space="0" w:color="auto"/>
                                                                                <w:right w:val="none" w:sz="0" w:space="0" w:color="auto"/>
                                                                              </w:divBdr>
                                                                              <w:divsChild>
                                                                                <w:div w:id="895359269">
                                                                                  <w:marLeft w:val="0"/>
                                                                                  <w:marRight w:val="0"/>
                                                                                  <w:marTop w:val="0"/>
                                                                                  <w:marBottom w:val="0"/>
                                                                                  <w:divBdr>
                                                                                    <w:top w:val="none" w:sz="0" w:space="0" w:color="auto"/>
                                                                                    <w:left w:val="none" w:sz="0" w:space="0" w:color="auto"/>
                                                                                    <w:bottom w:val="none" w:sz="0" w:space="0" w:color="auto"/>
                                                                                    <w:right w:val="none" w:sz="0" w:space="0" w:color="auto"/>
                                                                                  </w:divBdr>
                                                                                  <w:divsChild>
                                                                                    <w:div w:id="1574047119">
                                                                                      <w:marLeft w:val="0"/>
                                                                                      <w:marRight w:val="0"/>
                                                                                      <w:marTop w:val="0"/>
                                                                                      <w:marBottom w:val="0"/>
                                                                                      <w:divBdr>
                                                                                        <w:top w:val="none" w:sz="0" w:space="0" w:color="auto"/>
                                                                                        <w:left w:val="none" w:sz="0" w:space="0" w:color="auto"/>
                                                                                        <w:bottom w:val="none" w:sz="0" w:space="0" w:color="auto"/>
                                                                                        <w:right w:val="none" w:sz="0" w:space="0" w:color="auto"/>
                                                                                      </w:divBdr>
                                                                                      <w:divsChild>
                                                                                        <w:div w:id="895551841">
                                                                                          <w:marLeft w:val="0"/>
                                                                                          <w:marRight w:val="0"/>
                                                                                          <w:marTop w:val="0"/>
                                                                                          <w:marBottom w:val="0"/>
                                                                                          <w:divBdr>
                                                                                            <w:top w:val="none" w:sz="0" w:space="0" w:color="auto"/>
                                                                                            <w:left w:val="none" w:sz="0" w:space="0" w:color="auto"/>
                                                                                            <w:bottom w:val="none" w:sz="0" w:space="0" w:color="auto"/>
                                                                                            <w:right w:val="none" w:sz="0" w:space="0" w:color="auto"/>
                                                                                          </w:divBdr>
                                                                                          <w:divsChild>
                                                                                            <w:div w:id="1393965492">
                                                                                              <w:marLeft w:val="0"/>
                                                                                              <w:marRight w:val="120"/>
                                                                                              <w:marTop w:val="0"/>
                                                                                              <w:marBottom w:val="150"/>
                                                                                              <w:divBdr>
                                                                                                <w:top w:val="single" w:sz="2" w:space="0" w:color="EFEFEF"/>
                                                                                                <w:left w:val="single" w:sz="6" w:space="0" w:color="EFEFEF"/>
                                                                                                <w:bottom w:val="single" w:sz="6" w:space="0" w:color="E2E2E2"/>
                                                                                                <w:right w:val="single" w:sz="6" w:space="0" w:color="EFEFEF"/>
                                                                                              </w:divBdr>
                                                                                              <w:divsChild>
                                                                                                <w:div w:id="24141306">
                                                                                                  <w:marLeft w:val="0"/>
                                                                                                  <w:marRight w:val="0"/>
                                                                                                  <w:marTop w:val="0"/>
                                                                                                  <w:marBottom w:val="0"/>
                                                                                                  <w:divBdr>
                                                                                                    <w:top w:val="none" w:sz="0" w:space="0" w:color="auto"/>
                                                                                                    <w:left w:val="none" w:sz="0" w:space="0" w:color="auto"/>
                                                                                                    <w:bottom w:val="none" w:sz="0" w:space="0" w:color="auto"/>
                                                                                                    <w:right w:val="none" w:sz="0" w:space="0" w:color="auto"/>
                                                                                                  </w:divBdr>
                                                                                                  <w:divsChild>
                                                                                                    <w:div w:id="1647514462">
                                                                                                      <w:marLeft w:val="0"/>
                                                                                                      <w:marRight w:val="0"/>
                                                                                                      <w:marTop w:val="0"/>
                                                                                                      <w:marBottom w:val="0"/>
                                                                                                      <w:divBdr>
                                                                                                        <w:top w:val="none" w:sz="0" w:space="0" w:color="auto"/>
                                                                                                        <w:left w:val="none" w:sz="0" w:space="0" w:color="auto"/>
                                                                                                        <w:bottom w:val="none" w:sz="0" w:space="0" w:color="auto"/>
                                                                                                        <w:right w:val="none" w:sz="0" w:space="0" w:color="auto"/>
                                                                                                      </w:divBdr>
                                                                                                      <w:divsChild>
                                                                                                        <w:div w:id="21326081">
                                                                                                          <w:marLeft w:val="0"/>
                                                                                                          <w:marRight w:val="0"/>
                                                                                                          <w:marTop w:val="0"/>
                                                                                                          <w:marBottom w:val="0"/>
                                                                                                          <w:divBdr>
                                                                                                            <w:top w:val="none" w:sz="0" w:space="0" w:color="auto"/>
                                                                                                            <w:left w:val="none" w:sz="0" w:space="0" w:color="auto"/>
                                                                                                            <w:bottom w:val="none" w:sz="0" w:space="0" w:color="auto"/>
                                                                                                            <w:right w:val="none" w:sz="0" w:space="0" w:color="auto"/>
                                                                                                          </w:divBdr>
                                                                                                          <w:divsChild>
                                                                                                            <w:div w:id="703673951">
                                                                                                              <w:marLeft w:val="0"/>
                                                                                                              <w:marRight w:val="0"/>
                                                                                                              <w:marTop w:val="0"/>
                                                                                                              <w:marBottom w:val="0"/>
                                                                                                              <w:divBdr>
                                                                                                                <w:top w:val="none" w:sz="0" w:space="0" w:color="auto"/>
                                                                                                                <w:left w:val="none" w:sz="0" w:space="0" w:color="auto"/>
                                                                                                                <w:bottom w:val="none" w:sz="0" w:space="0" w:color="auto"/>
                                                                                                                <w:right w:val="none" w:sz="0" w:space="0" w:color="auto"/>
                                                                                                              </w:divBdr>
                                                                                                              <w:divsChild>
                                                                                                                <w:div w:id="18930791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53651976">
                                                                                                                      <w:marLeft w:val="225"/>
                                                                                                                      <w:marRight w:val="225"/>
                                                                                                                      <w:marTop w:val="75"/>
                                                                                                                      <w:marBottom w:val="75"/>
                                                                                                                      <w:divBdr>
                                                                                                                        <w:top w:val="none" w:sz="0" w:space="0" w:color="auto"/>
                                                                                                                        <w:left w:val="none" w:sz="0" w:space="0" w:color="auto"/>
                                                                                                                        <w:bottom w:val="none" w:sz="0" w:space="0" w:color="auto"/>
                                                                                                                        <w:right w:val="none" w:sz="0" w:space="0" w:color="auto"/>
                                                                                                                      </w:divBdr>
                                                                                                                      <w:divsChild>
                                                                                                                        <w:div w:id="1205602306">
                                                                                                                          <w:marLeft w:val="0"/>
                                                                                                                          <w:marRight w:val="0"/>
                                                                                                                          <w:marTop w:val="0"/>
                                                                                                                          <w:marBottom w:val="0"/>
                                                                                                                          <w:divBdr>
                                                                                                                            <w:top w:val="single" w:sz="6" w:space="0" w:color="auto"/>
                                                                                                                            <w:left w:val="single" w:sz="6" w:space="0" w:color="auto"/>
                                                                                                                            <w:bottom w:val="single" w:sz="6" w:space="0" w:color="auto"/>
                                                                                                                            <w:right w:val="single" w:sz="6" w:space="0" w:color="auto"/>
                                                                                                                          </w:divBdr>
                                                                                                                          <w:divsChild>
                                                                                                                            <w:div w:id="1552617812">
                                                                                                                              <w:marLeft w:val="0"/>
                                                                                                                              <w:marRight w:val="0"/>
                                                                                                                              <w:marTop w:val="0"/>
                                                                                                                              <w:marBottom w:val="0"/>
                                                                                                                              <w:divBdr>
                                                                                                                                <w:top w:val="none" w:sz="0" w:space="0" w:color="auto"/>
                                                                                                                                <w:left w:val="none" w:sz="0" w:space="0" w:color="auto"/>
                                                                                                                                <w:bottom w:val="none" w:sz="0" w:space="0" w:color="auto"/>
                                                                                                                                <w:right w:val="none" w:sz="0" w:space="0" w:color="auto"/>
                                                                                                                              </w:divBdr>
                                                                                                                              <w:divsChild>
                                                                                                                                <w:div w:id="139952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921358">
                                                                                                                                      <w:marLeft w:val="0"/>
                                                                                                                                      <w:marRight w:val="0"/>
                                                                                                                                      <w:marTop w:val="0"/>
                                                                                                                                      <w:marBottom w:val="0"/>
                                                                                                                                      <w:divBdr>
                                                                                                                                        <w:top w:val="none" w:sz="0" w:space="0" w:color="auto"/>
                                                                                                                                        <w:left w:val="none" w:sz="0" w:space="0" w:color="auto"/>
                                                                                                                                        <w:bottom w:val="none" w:sz="0" w:space="0" w:color="auto"/>
                                                                                                                                        <w:right w:val="none" w:sz="0" w:space="0" w:color="auto"/>
                                                                                                                                      </w:divBdr>
                                                                                                                                      <w:divsChild>
                                                                                                                                        <w:div w:id="10234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13640">
      <w:bodyDiv w:val="1"/>
      <w:marLeft w:val="0"/>
      <w:marRight w:val="0"/>
      <w:marTop w:val="0"/>
      <w:marBottom w:val="0"/>
      <w:divBdr>
        <w:top w:val="none" w:sz="0" w:space="0" w:color="auto"/>
        <w:left w:val="none" w:sz="0" w:space="0" w:color="auto"/>
        <w:bottom w:val="none" w:sz="0" w:space="0" w:color="auto"/>
        <w:right w:val="none" w:sz="0" w:space="0" w:color="auto"/>
      </w:divBdr>
      <w:divsChild>
        <w:div w:id="783816689">
          <w:marLeft w:val="0"/>
          <w:marRight w:val="0"/>
          <w:marTop w:val="0"/>
          <w:marBottom w:val="0"/>
          <w:divBdr>
            <w:top w:val="none" w:sz="0" w:space="0" w:color="auto"/>
            <w:left w:val="none" w:sz="0" w:space="0" w:color="auto"/>
            <w:bottom w:val="none" w:sz="0" w:space="0" w:color="auto"/>
            <w:right w:val="none" w:sz="0" w:space="0" w:color="auto"/>
          </w:divBdr>
          <w:divsChild>
            <w:div w:id="293410242">
              <w:marLeft w:val="0"/>
              <w:marRight w:val="0"/>
              <w:marTop w:val="0"/>
              <w:marBottom w:val="0"/>
              <w:divBdr>
                <w:top w:val="none" w:sz="0" w:space="0" w:color="auto"/>
                <w:left w:val="none" w:sz="0" w:space="0" w:color="auto"/>
                <w:bottom w:val="none" w:sz="0" w:space="0" w:color="auto"/>
                <w:right w:val="none" w:sz="0" w:space="0" w:color="auto"/>
              </w:divBdr>
              <w:divsChild>
                <w:div w:id="278029840">
                  <w:marLeft w:val="0"/>
                  <w:marRight w:val="0"/>
                  <w:marTop w:val="0"/>
                  <w:marBottom w:val="0"/>
                  <w:divBdr>
                    <w:top w:val="none" w:sz="0" w:space="0" w:color="auto"/>
                    <w:left w:val="none" w:sz="0" w:space="0" w:color="auto"/>
                    <w:bottom w:val="none" w:sz="0" w:space="0" w:color="auto"/>
                    <w:right w:val="none" w:sz="0" w:space="0" w:color="auto"/>
                  </w:divBdr>
                  <w:divsChild>
                    <w:div w:id="1277103185">
                      <w:marLeft w:val="0"/>
                      <w:marRight w:val="0"/>
                      <w:marTop w:val="0"/>
                      <w:marBottom w:val="0"/>
                      <w:divBdr>
                        <w:top w:val="none" w:sz="0" w:space="0" w:color="auto"/>
                        <w:left w:val="none" w:sz="0" w:space="0" w:color="auto"/>
                        <w:bottom w:val="none" w:sz="0" w:space="0" w:color="auto"/>
                        <w:right w:val="none" w:sz="0" w:space="0" w:color="auto"/>
                      </w:divBdr>
                      <w:divsChild>
                        <w:div w:id="464004971">
                          <w:marLeft w:val="0"/>
                          <w:marRight w:val="0"/>
                          <w:marTop w:val="0"/>
                          <w:marBottom w:val="0"/>
                          <w:divBdr>
                            <w:top w:val="none" w:sz="0" w:space="0" w:color="auto"/>
                            <w:left w:val="none" w:sz="0" w:space="0" w:color="auto"/>
                            <w:bottom w:val="none" w:sz="0" w:space="0" w:color="auto"/>
                            <w:right w:val="none" w:sz="0" w:space="0" w:color="auto"/>
                          </w:divBdr>
                          <w:divsChild>
                            <w:div w:id="2132284081">
                              <w:marLeft w:val="0"/>
                              <w:marRight w:val="0"/>
                              <w:marTop w:val="0"/>
                              <w:marBottom w:val="0"/>
                              <w:divBdr>
                                <w:top w:val="none" w:sz="0" w:space="0" w:color="auto"/>
                                <w:left w:val="none" w:sz="0" w:space="0" w:color="auto"/>
                                <w:bottom w:val="none" w:sz="0" w:space="0" w:color="auto"/>
                                <w:right w:val="none" w:sz="0" w:space="0" w:color="auto"/>
                              </w:divBdr>
                              <w:divsChild>
                                <w:div w:id="47071183">
                                  <w:marLeft w:val="0"/>
                                  <w:marRight w:val="0"/>
                                  <w:marTop w:val="0"/>
                                  <w:marBottom w:val="0"/>
                                  <w:divBdr>
                                    <w:top w:val="none" w:sz="0" w:space="0" w:color="auto"/>
                                    <w:left w:val="none" w:sz="0" w:space="0" w:color="auto"/>
                                    <w:bottom w:val="none" w:sz="0" w:space="0" w:color="auto"/>
                                    <w:right w:val="none" w:sz="0" w:space="0" w:color="auto"/>
                                  </w:divBdr>
                                  <w:divsChild>
                                    <w:div w:id="1327590111">
                                      <w:marLeft w:val="0"/>
                                      <w:marRight w:val="0"/>
                                      <w:marTop w:val="0"/>
                                      <w:marBottom w:val="0"/>
                                      <w:divBdr>
                                        <w:top w:val="none" w:sz="0" w:space="0" w:color="auto"/>
                                        <w:left w:val="none" w:sz="0" w:space="0" w:color="auto"/>
                                        <w:bottom w:val="none" w:sz="0" w:space="0" w:color="auto"/>
                                        <w:right w:val="none" w:sz="0" w:space="0" w:color="auto"/>
                                      </w:divBdr>
                                      <w:divsChild>
                                        <w:div w:id="997726575">
                                          <w:marLeft w:val="0"/>
                                          <w:marRight w:val="0"/>
                                          <w:marTop w:val="0"/>
                                          <w:marBottom w:val="0"/>
                                          <w:divBdr>
                                            <w:top w:val="none" w:sz="0" w:space="0" w:color="auto"/>
                                            <w:left w:val="none" w:sz="0" w:space="0" w:color="auto"/>
                                            <w:bottom w:val="none" w:sz="0" w:space="0" w:color="auto"/>
                                            <w:right w:val="none" w:sz="0" w:space="0" w:color="auto"/>
                                          </w:divBdr>
                                          <w:divsChild>
                                            <w:div w:id="892547767">
                                              <w:marLeft w:val="0"/>
                                              <w:marRight w:val="0"/>
                                              <w:marTop w:val="0"/>
                                              <w:marBottom w:val="0"/>
                                              <w:divBdr>
                                                <w:top w:val="none" w:sz="0" w:space="0" w:color="auto"/>
                                                <w:left w:val="none" w:sz="0" w:space="0" w:color="auto"/>
                                                <w:bottom w:val="none" w:sz="0" w:space="0" w:color="auto"/>
                                                <w:right w:val="none" w:sz="0" w:space="0" w:color="auto"/>
                                              </w:divBdr>
                                              <w:divsChild>
                                                <w:div w:id="164983264">
                                                  <w:marLeft w:val="0"/>
                                                  <w:marRight w:val="0"/>
                                                  <w:marTop w:val="0"/>
                                                  <w:marBottom w:val="0"/>
                                                  <w:divBdr>
                                                    <w:top w:val="none" w:sz="0" w:space="0" w:color="auto"/>
                                                    <w:left w:val="none" w:sz="0" w:space="0" w:color="auto"/>
                                                    <w:bottom w:val="none" w:sz="0" w:space="0" w:color="auto"/>
                                                    <w:right w:val="none" w:sz="0" w:space="0" w:color="auto"/>
                                                  </w:divBdr>
                                                  <w:divsChild>
                                                    <w:div w:id="1637685493">
                                                      <w:marLeft w:val="0"/>
                                                      <w:marRight w:val="0"/>
                                                      <w:marTop w:val="0"/>
                                                      <w:marBottom w:val="0"/>
                                                      <w:divBdr>
                                                        <w:top w:val="none" w:sz="0" w:space="0" w:color="auto"/>
                                                        <w:left w:val="none" w:sz="0" w:space="0" w:color="auto"/>
                                                        <w:bottom w:val="none" w:sz="0" w:space="0" w:color="auto"/>
                                                        <w:right w:val="none" w:sz="0" w:space="0" w:color="auto"/>
                                                      </w:divBdr>
                                                      <w:divsChild>
                                                        <w:div w:id="803694375">
                                                          <w:marLeft w:val="0"/>
                                                          <w:marRight w:val="0"/>
                                                          <w:marTop w:val="0"/>
                                                          <w:marBottom w:val="0"/>
                                                          <w:divBdr>
                                                            <w:top w:val="none" w:sz="0" w:space="0" w:color="auto"/>
                                                            <w:left w:val="none" w:sz="0" w:space="0" w:color="auto"/>
                                                            <w:bottom w:val="none" w:sz="0" w:space="0" w:color="auto"/>
                                                            <w:right w:val="none" w:sz="0" w:space="0" w:color="auto"/>
                                                          </w:divBdr>
                                                          <w:divsChild>
                                                            <w:div w:id="1609847965">
                                                              <w:marLeft w:val="0"/>
                                                              <w:marRight w:val="0"/>
                                                              <w:marTop w:val="0"/>
                                                              <w:marBottom w:val="0"/>
                                                              <w:divBdr>
                                                                <w:top w:val="none" w:sz="0" w:space="0" w:color="auto"/>
                                                                <w:left w:val="none" w:sz="0" w:space="0" w:color="auto"/>
                                                                <w:bottom w:val="none" w:sz="0" w:space="0" w:color="auto"/>
                                                                <w:right w:val="none" w:sz="0" w:space="0" w:color="auto"/>
                                                              </w:divBdr>
                                                              <w:divsChild>
                                                                <w:div w:id="5864566">
                                                                  <w:marLeft w:val="0"/>
                                                                  <w:marRight w:val="0"/>
                                                                  <w:marTop w:val="0"/>
                                                                  <w:marBottom w:val="0"/>
                                                                  <w:divBdr>
                                                                    <w:top w:val="none" w:sz="0" w:space="0" w:color="auto"/>
                                                                    <w:left w:val="none" w:sz="0" w:space="0" w:color="auto"/>
                                                                    <w:bottom w:val="none" w:sz="0" w:space="0" w:color="auto"/>
                                                                    <w:right w:val="none" w:sz="0" w:space="0" w:color="auto"/>
                                                                  </w:divBdr>
                                                                  <w:divsChild>
                                                                    <w:div w:id="740828453">
                                                                      <w:marLeft w:val="0"/>
                                                                      <w:marRight w:val="0"/>
                                                                      <w:marTop w:val="0"/>
                                                                      <w:marBottom w:val="0"/>
                                                                      <w:divBdr>
                                                                        <w:top w:val="none" w:sz="0" w:space="0" w:color="auto"/>
                                                                        <w:left w:val="none" w:sz="0" w:space="0" w:color="auto"/>
                                                                        <w:bottom w:val="none" w:sz="0" w:space="0" w:color="auto"/>
                                                                        <w:right w:val="none" w:sz="0" w:space="0" w:color="auto"/>
                                                                      </w:divBdr>
                                                                      <w:divsChild>
                                                                        <w:div w:id="1277325705">
                                                                          <w:marLeft w:val="0"/>
                                                                          <w:marRight w:val="0"/>
                                                                          <w:marTop w:val="0"/>
                                                                          <w:marBottom w:val="0"/>
                                                                          <w:divBdr>
                                                                            <w:top w:val="none" w:sz="0" w:space="0" w:color="auto"/>
                                                                            <w:left w:val="none" w:sz="0" w:space="0" w:color="auto"/>
                                                                            <w:bottom w:val="none" w:sz="0" w:space="0" w:color="auto"/>
                                                                            <w:right w:val="none" w:sz="0" w:space="0" w:color="auto"/>
                                                                          </w:divBdr>
                                                                          <w:divsChild>
                                                                            <w:div w:id="1804423736">
                                                                              <w:marLeft w:val="0"/>
                                                                              <w:marRight w:val="0"/>
                                                                              <w:marTop w:val="0"/>
                                                                              <w:marBottom w:val="0"/>
                                                                              <w:divBdr>
                                                                                <w:top w:val="none" w:sz="0" w:space="0" w:color="auto"/>
                                                                                <w:left w:val="none" w:sz="0" w:space="0" w:color="auto"/>
                                                                                <w:bottom w:val="none" w:sz="0" w:space="0" w:color="auto"/>
                                                                                <w:right w:val="none" w:sz="0" w:space="0" w:color="auto"/>
                                                                              </w:divBdr>
                                                                              <w:divsChild>
                                                                                <w:div w:id="181287396">
                                                                                  <w:marLeft w:val="0"/>
                                                                                  <w:marRight w:val="0"/>
                                                                                  <w:marTop w:val="0"/>
                                                                                  <w:marBottom w:val="0"/>
                                                                                  <w:divBdr>
                                                                                    <w:top w:val="none" w:sz="0" w:space="0" w:color="auto"/>
                                                                                    <w:left w:val="none" w:sz="0" w:space="0" w:color="auto"/>
                                                                                    <w:bottom w:val="none" w:sz="0" w:space="0" w:color="auto"/>
                                                                                    <w:right w:val="none" w:sz="0" w:space="0" w:color="auto"/>
                                                                                  </w:divBdr>
                                                                                  <w:divsChild>
                                                                                    <w:div w:id="1065956196">
                                                                                      <w:marLeft w:val="0"/>
                                                                                      <w:marRight w:val="0"/>
                                                                                      <w:marTop w:val="0"/>
                                                                                      <w:marBottom w:val="0"/>
                                                                                      <w:divBdr>
                                                                                        <w:top w:val="none" w:sz="0" w:space="0" w:color="auto"/>
                                                                                        <w:left w:val="none" w:sz="0" w:space="0" w:color="auto"/>
                                                                                        <w:bottom w:val="none" w:sz="0" w:space="0" w:color="auto"/>
                                                                                        <w:right w:val="none" w:sz="0" w:space="0" w:color="auto"/>
                                                                                      </w:divBdr>
                                                                                      <w:divsChild>
                                                                                        <w:div w:id="743181114">
                                                                                          <w:marLeft w:val="0"/>
                                                                                          <w:marRight w:val="0"/>
                                                                                          <w:marTop w:val="0"/>
                                                                                          <w:marBottom w:val="0"/>
                                                                                          <w:divBdr>
                                                                                            <w:top w:val="none" w:sz="0" w:space="0" w:color="auto"/>
                                                                                            <w:left w:val="none" w:sz="0" w:space="0" w:color="auto"/>
                                                                                            <w:bottom w:val="none" w:sz="0" w:space="0" w:color="auto"/>
                                                                                            <w:right w:val="none" w:sz="0" w:space="0" w:color="auto"/>
                                                                                          </w:divBdr>
                                                                                          <w:divsChild>
                                                                                            <w:div w:id="124159890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7568422">
                                                                                                  <w:marLeft w:val="0"/>
                                                                                                  <w:marRight w:val="0"/>
                                                                                                  <w:marTop w:val="0"/>
                                                                                                  <w:marBottom w:val="0"/>
                                                                                                  <w:divBdr>
                                                                                                    <w:top w:val="none" w:sz="0" w:space="0" w:color="auto"/>
                                                                                                    <w:left w:val="none" w:sz="0" w:space="0" w:color="auto"/>
                                                                                                    <w:bottom w:val="none" w:sz="0" w:space="0" w:color="auto"/>
                                                                                                    <w:right w:val="none" w:sz="0" w:space="0" w:color="auto"/>
                                                                                                  </w:divBdr>
                                                                                                  <w:divsChild>
                                                                                                    <w:div w:id="240264403">
                                                                                                      <w:marLeft w:val="0"/>
                                                                                                      <w:marRight w:val="0"/>
                                                                                                      <w:marTop w:val="0"/>
                                                                                                      <w:marBottom w:val="0"/>
                                                                                                      <w:divBdr>
                                                                                                        <w:top w:val="none" w:sz="0" w:space="0" w:color="auto"/>
                                                                                                        <w:left w:val="none" w:sz="0" w:space="0" w:color="auto"/>
                                                                                                        <w:bottom w:val="none" w:sz="0" w:space="0" w:color="auto"/>
                                                                                                        <w:right w:val="none" w:sz="0" w:space="0" w:color="auto"/>
                                                                                                      </w:divBdr>
                                                                                                      <w:divsChild>
                                                                                                        <w:div w:id="617102320">
                                                                                                          <w:marLeft w:val="0"/>
                                                                                                          <w:marRight w:val="0"/>
                                                                                                          <w:marTop w:val="0"/>
                                                                                                          <w:marBottom w:val="0"/>
                                                                                                          <w:divBdr>
                                                                                                            <w:top w:val="none" w:sz="0" w:space="0" w:color="auto"/>
                                                                                                            <w:left w:val="none" w:sz="0" w:space="0" w:color="auto"/>
                                                                                                            <w:bottom w:val="none" w:sz="0" w:space="0" w:color="auto"/>
                                                                                                            <w:right w:val="none" w:sz="0" w:space="0" w:color="auto"/>
                                                                                                          </w:divBdr>
                                                                                                          <w:divsChild>
                                                                                                            <w:div w:id="1503734868">
                                                                                                              <w:marLeft w:val="0"/>
                                                                                                              <w:marRight w:val="0"/>
                                                                                                              <w:marTop w:val="0"/>
                                                                                                              <w:marBottom w:val="0"/>
                                                                                                              <w:divBdr>
                                                                                                                <w:top w:val="none" w:sz="0" w:space="0" w:color="auto"/>
                                                                                                                <w:left w:val="none" w:sz="0" w:space="0" w:color="auto"/>
                                                                                                                <w:bottom w:val="none" w:sz="0" w:space="0" w:color="auto"/>
                                                                                                                <w:right w:val="none" w:sz="0" w:space="0" w:color="auto"/>
                                                                                                              </w:divBdr>
                                                                                                              <w:divsChild>
                                                                                                                <w:div w:id="5007782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61453244">
                                                                                                                      <w:marLeft w:val="225"/>
                                                                                                                      <w:marRight w:val="225"/>
                                                                                                                      <w:marTop w:val="75"/>
                                                                                                                      <w:marBottom w:val="75"/>
                                                                                                                      <w:divBdr>
                                                                                                                        <w:top w:val="none" w:sz="0" w:space="0" w:color="auto"/>
                                                                                                                        <w:left w:val="none" w:sz="0" w:space="0" w:color="auto"/>
                                                                                                                        <w:bottom w:val="none" w:sz="0" w:space="0" w:color="auto"/>
                                                                                                                        <w:right w:val="none" w:sz="0" w:space="0" w:color="auto"/>
                                                                                                                      </w:divBdr>
                                                                                                                      <w:divsChild>
                                                                                                                        <w:div w:id="1242061292">
                                                                                                                          <w:marLeft w:val="0"/>
                                                                                                                          <w:marRight w:val="0"/>
                                                                                                                          <w:marTop w:val="0"/>
                                                                                                                          <w:marBottom w:val="0"/>
                                                                                                                          <w:divBdr>
                                                                                                                            <w:top w:val="single" w:sz="6" w:space="0" w:color="auto"/>
                                                                                                                            <w:left w:val="single" w:sz="6" w:space="0" w:color="auto"/>
                                                                                                                            <w:bottom w:val="single" w:sz="6" w:space="0" w:color="auto"/>
                                                                                                                            <w:right w:val="single" w:sz="6" w:space="0" w:color="auto"/>
                                                                                                                          </w:divBdr>
                                                                                                                          <w:divsChild>
                                                                                                                            <w:div w:id="893004228">
                                                                                                                              <w:marLeft w:val="0"/>
                                                                                                                              <w:marRight w:val="0"/>
                                                                                                                              <w:marTop w:val="0"/>
                                                                                                                              <w:marBottom w:val="0"/>
                                                                                                                              <w:divBdr>
                                                                                                                                <w:top w:val="none" w:sz="0" w:space="0" w:color="auto"/>
                                                                                                                                <w:left w:val="none" w:sz="0" w:space="0" w:color="auto"/>
                                                                                                                                <w:bottom w:val="none" w:sz="0" w:space="0" w:color="auto"/>
                                                                                                                                <w:right w:val="none" w:sz="0" w:space="0" w:color="auto"/>
                                                                                                                              </w:divBdr>
                                                                                                                              <w:divsChild>
                                                                                                                                <w:div w:id="575016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233994">
                                                                                                                                      <w:marLeft w:val="0"/>
                                                                                                                                      <w:marRight w:val="0"/>
                                                                                                                                      <w:marTop w:val="0"/>
                                                                                                                                      <w:marBottom w:val="0"/>
                                                                                                                                      <w:divBdr>
                                                                                                                                        <w:top w:val="none" w:sz="0" w:space="0" w:color="auto"/>
                                                                                                                                        <w:left w:val="none" w:sz="0" w:space="0" w:color="auto"/>
                                                                                                                                        <w:bottom w:val="none" w:sz="0" w:space="0" w:color="auto"/>
                                                                                                                                        <w:right w:val="none" w:sz="0" w:space="0" w:color="auto"/>
                                                                                                                                      </w:divBdr>
                                                                                                                                      <w:divsChild>
                                                                                                                                        <w:div w:id="1198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532863">
      <w:bodyDiv w:val="1"/>
      <w:marLeft w:val="0"/>
      <w:marRight w:val="0"/>
      <w:marTop w:val="0"/>
      <w:marBottom w:val="0"/>
      <w:divBdr>
        <w:top w:val="none" w:sz="0" w:space="0" w:color="auto"/>
        <w:left w:val="none" w:sz="0" w:space="0" w:color="auto"/>
        <w:bottom w:val="none" w:sz="0" w:space="0" w:color="auto"/>
        <w:right w:val="none" w:sz="0" w:space="0" w:color="auto"/>
      </w:divBdr>
      <w:divsChild>
        <w:div w:id="1050374246">
          <w:marLeft w:val="0"/>
          <w:marRight w:val="0"/>
          <w:marTop w:val="0"/>
          <w:marBottom w:val="0"/>
          <w:divBdr>
            <w:top w:val="none" w:sz="0" w:space="0" w:color="auto"/>
            <w:left w:val="none" w:sz="0" w:space="0" w:color="auto"/>
            <w:bottom w:val="none" w:sz="0" w:space="0" w:color="auto"/>
            <w:right w:val="none" w:sz="0" w:space="0" w:color="auto"/>
          </w:divBdr>
          <w:divsChild>
            <w:div w:id="1798798076">
              <w:marLeft w:val="0"/>
              <w:marRight w:val="0"/>
              <w:marTop w:val="0"/>
              <w:marBottom w:val="0"/>
              <w:divBdr>
                <w:top w:val="none" w:sz="0" w:space="0" w:color="auto"/>
                <w:left w:val="none" w:sz="0" w:space="0" w:color="auto"/>
                <w:bottom w:val="none" w:sz="0" w:space="0" w:color="auto"/>
                <w:right w:val="none" w:sz="0" w:space="0" w:color="auto"/>
              </w:divBdr>
              <w:divsChild>
                <w:div w:id="1114980896">
                  <w:marLeft w:val="0"/>
                  <w:marRight w:val="0"/>
                  <w:marTop w:val="0"/>
                  <w:marBottom w:val="0"/>
                  <w:divBdr>
                    <w:top w:val="none" w:sz="0" w:space="0" w:color="auto"/>
                    <w:left w:val="none" w:sz="0" w:space="0" w:color="auto"/>
                    <w:bottom w:val="none" w:sz="0" w:space="0" w:color="auto"/>
                    <w:right w:val="none" w:sz="0" w:space="0" w:color="auto"/>
                  </w:divBdr>
                  <w:divsChild>
                    <w:div w:id="978264652">
                      <w:marLeft w:val="0"/>
                      <w:marRight w:val="0"/>
                      <w:marTop w:val="0"/>
                      <w:marBottom w:val="0"/>
                      <w:divBdr>
                        <w:top w:val="none" w:sz="0" w:space="0" w:color="auto"/>
                        <w:left w:val="none" w:sz="0" w:space="0" w:color="auto"/>
                        <w:bottom w:val="none" w:sz="0" w:space="0" w:color="auto"/>
                        <w:right w:val="none" w:sz="0" w:space="0" w:color="auto"/>
                      </w:divBdr>
                      <w:divsChild>
                        <w:div w:id="2075858133">
                          <w:marLeft w:val="0"/>
                          <w:marRight w:val="0"/>
                          <w:marTop w:val="0"/>
                          <w:marBottom w:val="0"/>
                          <w:divBdr>
                            <w:top w:val="none" w:sz="0" w:space="0" w:color="auto"/>
                            <w:left w:val="none" w:sz="0" w:space="0" w:color="auto"/>
                            <w:bottom w:val="none" w:sz="0" w:space="0" w:color="auto"/>
                            <w:right w:val="none" w:sz="0" w:space="0" w:color="auto"/>
                          </w:divBdr>
                          <w:divsChild>
                            <w:div w:id="1392272351">
                              <w:marLeft w:val="0"/>
                              <w:marRight w:val="0"/>
                              <w:marTop w:val="0"/>
                              <w:marBottom w:val="0"/>
                              <w:divBdr>
                                <w:top w:val="none" w:sz="0" w:space="0" w:color="auto"/>
                                <w:left w:val="none" w:sz="0" w:space="0" w:color="auto"/>
                                <w:bottom w:val="none" w:sz="0" w:space="0" w:color="auto"/>
                                <w:right w:val="none" w:sz="0" w:space="0" w:color="auto"/>
                              </w:divBdr>
                              <w:divsChild>
                                <w:div w:id="2104952671">
                                  <w:marLeft w:val="0"/>
                                  <w:marRight w:val="0"/>
                                  <w:marTop w:val="0"/>
                                  <w:marBottom w:val="0"/>
                                  <w:divBdr>
                                    <w:top w:val="none" w:sz="0" w:space="0" w:color="auto"/>
                                    <w:left w:val="none" w:sz="0" w:space="0" w:color="auto"/>
                                    <w:bottom w:val="none" w:sz="0" w:space="0" w:color="auto"/>
                                    <w:right w:val="none" w:sz="0" w:space="0" w:color="auto"/>
                                  </w:divBdr>
                                  <w:divsChild>
                                    <w:div w:id="1227690796">
                                      <w:marLeft w:val="0"/>
                                      <w:marRight w:val="0"/>
                                      <w:marTop w:val="0"/>
                                      <w:marBottom w:val="0"/>
                                      <w:divBdr>
                                        <w:top w:val="none" w:sz="0" w:space="0" w:color="auto"/>
                                        <w:left w:val="none" w:sz="0" w:space="0" w:color="auto"/>
                                        <w:bottom w:val="none" w:sz="0" w:space="0" w:color="auto"/>
                                        <w:right w:val="none" w:sz="0" w:space="0" w:color="auto"/>
                                      </w:divBdr>
                                      <w:divsChild>
                                        <w:div w:id="1011302380">
                                          <w:marLeft w:val="0"/>
                                          <w:marRight w:val="0"/>
                                          <w:marTop w:val="0"/>
                                          <w:marBottom w:val="0"/>
                                          <w:divBdr>
                                            <w:top w:val="none" w:sz="0" w:space="0" w:color="auto"/>
                                            <w:left w:val="none" w:sz="0" w:space="0" w:color="auto"/>
                                            <w:bottom w:val="none" w:sz="0" w:space="0" w:color="auto"/>
                                            <w:right w:val="none" w:sz="0" w:space="0" w:color="auto"/>
                                          </w:divBdr>
                                          <w:divsChild>
                                            <w:div w:id="1039627911">
                                              <w:marLeft w:val="0"/>
                                              <w:marRight w:val="0"/>
                                              <w:marTop w:val="0"/>
                                              <w:marBottom w:val="0"/>
                                              <w:divBdr>
                                                <w:top w:val="none" w:sz="0" w:space="0" w:color="auto"/>
                                                <w:left w:val="none" w:sz="0" w:space="0" w:color="auto"/>
                                                <w:bottom w:val="none" w:sz="0" w:space="0" w:color="auto"/>
                                                <w:right w:val="none" w:sz="0" w:space="0" w:color="auto"/>
                                              </w:divBdr>
                                              <w:divsChild>
                                                <w:div w:id="2038389107">
                                                  <w:marLeft w:val="0"/>
                                                  <w:marRight w:val="0"/>
                                                  <w:marTop w:val="0"/>
                                                  <w:marBottom w:val="0"/>
                                                  <w:divBdr>
                                                    <w:top w:val="none" w:sz="0" w:space="0" w:color="auto"/>
                                                    <w:left w:val="none" w:sz="0" w:space="0" w:color="auto"/>
                                                    <w:bottom w:val="none" w:sz="0" w:space="0" w:color="auto"/>
                                                    <w:right w:val="none" w:sz="0" w:space="0" w:color="auto"/>
                                                  </w:divBdr>
                                                  <w:divsChild>
                                                    <w:div w:id="221595990">
                                                      <w:marLeft w:val="0"/>
                                                      <w:marRight w:val="0"/>
                                                      <w:marTop w:val="0"/>
                                                      <w:marBottom w:val="0"/>
                                                      <w:divBdr>
                                                        <w:top w:val="none" w:sz="0" w:space="0" w:color="auto"/>
                                                        <w:left w:val="none" w:sz="0" w:space="0" w:color="auto"/>
                                                        <w:bottom w:val="none" w:sz="0" w:space="0" w:color="auto"/>
                                                        <w:right w:val="none" w:sz="0" w:space="0" w:color="auto"/>
                                                      </w:divBdr>
                                                      <w:divsChild>
                                                        <w:div w:id="166944104">
                                                          <w:marLeft w:val="0"/>
                                                          <w:marRight w:val="0"/>
                                                          <w:marTop w:val="0"/>
                                                          <w:marBottom w:val="0"/>
                                                          <w:divBdr>
                                                            <w:top w:val="none" w:sz="0" w:space="0" w:color="auto"/>
                                                            <w:left w:val="none" w:sz="0" w:space="0" w:color="auto"/>
                                                            <w:bottom w:val="none" w:sz="0" w:space="0" w:color="auto"/>
                                                            <w:right w:val="none" w:sz="0" w:space="0" w:color="auto"/>
                                                          </w:divBdr>
                                                          <w:divsChild>
                                                            <w:div w:id="2116360150">
                                                              <w:marLeft w:val="0"/>
                                                              <w:marRight w:val="0"/>
                                                              <w:marTop w:val="0"/>
                                                              <w:marBottom w:val="0"/>
                                                              <w:divBdr>
                                                                <w:top w:val="none" w:sz="0" w:space="0" w:color="auto"/>
                                                                <w:left w:val="none" w:sz="0" w:space="0" w:color="auto"/>
                                                                <w:bottom w:val="none" w:sz="0" w:space="0" w:color="auto"/>
                                                                <w:right w:val="none" w:sz="0" w:space="0" w:color="auto"/>
                                                              </w:divBdr>
                                                              <w:divsChild>
                                                                <w:div w:id="1838811333">
                                                                  <w:marLeft w:val="0"/>
                                                                  <w:marRight w:val="0"/>
                                                                  <w:marTop w:val="0"/>
                                                                  <w:marBottom w:val="0"/>
                                                                  <w:divBdr>
                                                                    <w:top w:val="none" w:sz="0" w:space="0" w:color="auto"/>
                                                                    <w:left w:val="none" w:sz="0" w:space="0" w:color="auto"/>
                                                                    <w:bottom w:val="none" w:sz="0" w:space="0" w:color="auto"/>
                                                                    <w:right w:val="none" w:sz="0" w:space="0" w:color="auto"/>
                                                                  </w:divBdr>
                                                                  <w:divsChild>
                                                                    <w:div w:id="1519351959">
                                                                      <w:marLeft w:val="0"/>
                                                                      <w:marRight w:val="0"/>
                                                                      <w:marTop w:val="0"/>
                                                                      <w:marBottom w:val="0"/>
                                                                      <w:divBdr>
                                                                        <w:top w:val="none" w:sz="0" w:space="0" w:color="auto"/>
                                                                        <w:left w:val="none" w:sz="0" w:space="0" w:color="auto"/>
                                                                        <w:bottom w:val="none" w:sz="0" w:space="0" w:color="auto"/>
                                                                        <w:right w:val="none" w:sz="0" w:space="0" w:color="auto"/>
                                                                      </w:divBdr>
                                                                      <w:divsChild>
                                                                        <w:div w:id="993950284">
                                                                          <w:marLeft w:val="0"/>
                                                                          <w:marRight w:val="0"/>
                                                                          <w:marTop w:val="0"/>
                                                                          <w:marBottom w:val="0"/>
                                                                          <w:divBdr>
                                                                            <w:top w:val="none" w:sz="0" w:space="0" w:color="auto"/>
                                                                            <w:left w:val="none" w:sz="0" w:space="0" w:color="auto"/>
                                                                            <w:bottom w:val="none" w:sz="0" w:space="0" w:color="auto"/>
                                                                            <w:right w:val="none" w:sz="0" w:space="0" w:color="auto"/>
                                                                          </w:divBdr>
                                                                          <w:divsChild>
                                                                            <w:div w:id="325475509">
                                                                              <w:marLeft w:val="0"/>
                                                                              <w:marRight w:val="0"/>
                                                                              <w:marTop w:val="0"/>
                                                                              <w:marBottom w:val="0"/>
                                                                              <w:divBdr>
                                                                                <w:top w:val="none" w:sz="0" w:space="0" w:color="auto"/>
                                                                                <w:left w:val="none" w:sz="0" w:space="0" w:color="auto"/>
                                                                                <w:bottom w:val="none" w:sz="0" w:space="0" w:color="auto"/>
                                                                                <w:right w:val="none" w:sz="0" w:space="0" w:color="auto"/>
                                                                              </w:divBdr>
                                                                              <w:divsChild>
                                                                                <w:div w:id="1831214016">
                                                                                  <w:marLeft w:val="0"/>
                                                                                  <w:marRight w:val="0"/>
                                                                                  <w:marTop w:val="0"/>
                                                                                  <w:marBottom w:val="0"/>
                                                                                  <w:divBdr>
                                                                                    <w:top w:val="none" w:sz="0" w:space="0" w:color="auto"/>
                                                                                    <w:left w:val="none" w:sz="0" w:space="0" w:color="auto"/>
                                                                                    <w:bottom w:val="none" w:sz="0" w:space="0" w:color="auto"/>
                                                                                    <w:right w:val="none" w:sz="0" w:space="0" w:color="auto"/>
                                                                                  </w:divBdr>
                                                                                  <w:divsChild>
                                                                                    <w:div w:id="501167624">
                                                                                      <w:marLeft w:val="0"/>
                                                                                      <w:marRight w:val="0"/>
                                                                                      <w:marTop w:val="0"/>
                                                                                      <w:marBottom w:val="0"/>
                                                                                      <w:divBdr>
                                                                                        <w:top w:val="none" w:sz="0" w:space="0" w:color="auto"/>
                                                                                        <w:left w:val="none" w:sz="0" w:space="0" w:color="auto"/>
                                                                                        <w:bottom w:val="none" w:sz="0" w:space="0" w:color="auto"/>
                                                                                        <w:right w:val="none" w:sz="0" w:space="0" w:color="auto"/>
                                                                                      </w:divBdr>
                                                                                      <w:divsChild>
                                                                                        <w:div w:id="193421096">
                                                                                          <w:marLeft w:val="0"/>
                                                                                          <w:marRight w:val="0"/>
                                                                                          <w:marTop w:val="0"/>
                                                                                          <w:marBottom w:val="0"/>
                                                                                          <w:divBdr>
                                                                                            <w:top w:val="none" w:sz="0" w:space="0" w:color="auto"/>
                                                                                            <w:left w:val="none" w:sz="0" w:space="0" w:color="auto"/>
                                                                                            <w:bottom w:val="none" w:sz="0" w:space="0" w:color="auto"/>
                                                                                            <w:right w:val="none" w:sz="0" w:space="0" w:color="auto"/>
                                                                                          </w:divBdr>
                                                                                          <w:divsChild>
                                                                                            <w:div w:id="537664107">
                                                                                              <w:marLeft w:val="0"/>
                                                                                              <w:marRight w:val="120"/>
                                                                                              <w:marTop w:val="0"/>
                                                                                              <w:marBottom w:val="150"/>
                                                                                              <w:divBdr>
                                                                                                <w:top w:val="single" w:sz="2" w:space="0" w:color="EFEFEF"/>
                                                                                                <w:left w:val="single" w:sz="6" w:space="0" w:color="EFEFEF"/>
                                                                                                <w:bottom w:val="single" w:sz="6" w:space="0" w:color="E2E2E2"/>
                                                                                                <w:right w:val="single" w:sz="6" w:space="0" w:color="EFEFEF"/>
                                                                                              </w:divBdr>
                                                                                              <w:divsChild>
                                                                                                <w:div w:id="1070613222">
                                                                                                  <w:marLeft w:val="0"/>
                                                                                                  <w:marRight w:val="0"/>
                                                                                                  <w:marTop w:val="0"/>
                                                                                                  <w:marBottom w:val="0"/>
                                                                                                  <w:divBdr>
                                                                                                    <w:top w:val="none" w:sz="0" w:space="0" w:color="auto"/>
                                                                                                    <w:left w:val="none" w:sz="0" w:space="0" w:color="auto"/>
                                                                                                    <w:bottom w:val="none" w:sz="0" w:space="0" w:color="auto"/>
                                                                                                    <w:right w:val="none" w:sz="0" w:space="0" w:color="auto"/>
                                                                                                  </w:divBdr>
                                                                                                  <w:divsChild>
                                                                                                    <w:div w:id="511719917">
                                                                                                      <w:marLeft w:val="0"/>
                                                                                                      <w:marRight w:val="0"/>
                                                                                                      <w:marTop w:val="0"/>
                                                                                                      <w:marBottom w:val="0"/>
                                                                                                      <w:divBdr>
                                                                                                        <w:top w:val="none" w:sz="0" w:space="0" w:color="auto"/>
                                                                                                        <w:left w:val="none" w:sz="0" w:space="0" w:color="auto"/>
                                                                                                        <w:bottom w:val="none" w:sz="0" w:space="0" w:color="auto"/>
                                                                                                        <w:right w:val="none" w:sz="0" w:space="0" w:color="auto"/>
                                                                                                      </w:divBdr>
                                                                                                      <w:divsChild>
                                                                                                        <w:div w:id="1506747959">
                                                                                                          <w:marLeft w:val="0"/>
                                                                                                          <w:marRight w:val="0"/>
                                                                                                          <w:marTop w:val="0"/>
                                                                                                          <w:marBottom w:val="0"/>
                                                                                                          <w:divBdr>
                                                                                                            <w:top w:val="none" w:sz="0" w:space="0" w:color="auto"/>
                                                                                                            <w:left w:val="none" w:sz="0" w:space="0" w:color="auto"/>
                                                                                                            <w:bottom w:val="none" w:sz="0" w:space="0" w:color="auto"/>
                                                                                                            <w:right w:val="none" w:sz="0" w:space="0" w:color="auto"/>
                                                                                                          </w:divBdr>
                                                                                                          <w:divsChild>
                                                                                                            <w:div w:id="275530118">
                                                                                                              <w:marLeft w:val="0"/>
                                                                                                              <w:marRight w:val="0"/>
                                                                                                              <w:marTop w:val="0"/>
                                                                                                              <w:marBottom w:val="0"/>
                                                                                                              <w:divBdr>
                                                                                                                <w:top w:val="none" w:sz="0" w:space="0" w:color="auto"/>
                                                                                                                <w:left w:val="none" w:sz="0" w:space="0" w:color="auto"/>
                                                                                                                <w:bottom w:val="none" w:sz="0" w:space="0" w:color="auto"/>
                                                                                                                <w:right w:val="none" w:sz="0" w:space="0" w:color="auto"/>
                                                                                                              </w:divBdr>
                                                                                                              <w:divsChild>
                                                                                                                <w:div w:id="11386432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814296542">
                                                                                                                      <w:marLeft w:val="225"/>
                                                                                                                      <w:marRight w:val="225"/>
                                                                                                                      <w:marTop w:val="75"/>
                                                                                                                      <w:marBottom w:val="75"/>
                                                                                                                      <w:divBdr>
                                                                                                                        <w:top w:val="none" w:sz="0" w:space="0" w:color="auto"/>
                                                                                                                        <w:left w:val="none" w:sz="0" w:space="0" w:color="auto"/>
                                                                                                                        <w:bottom w:val="none" w:sz="0" w:space="0" w:color="auto"/>
                                                                                                                        <w:right w:val="none" w:sz="0" w:space="0" w:color="auto"/>
                                                                                                                      </w:divBdr>
                                                                                                                      <w:divsChild>
                                                                                                                        <w:div w:id="1881168066">
                                                                                                                          <w:marLeft w:val="0"/>
                                                                                                                          <w:marRight w:val="0"/>
                                                                                                                          <w:marTop w:val="0"/>
                                                                                                                          <w:marBottom w:val="0"/>
                                                                                                                          <w:divBdr>
                                                                                                                            <w:top w:val="single" w:sz="6" w:space="0" w:color="auto"/>
                                                                                                                            <w:left w:val="single" w:sz="6" w:space="0" w:color="auto"/>
                                                                                                                            <w:bottom w:val="single" w:sz="6" w:space="0" w:color="auto"/>
                                                                                                                            <w:right w:val="single" w:sz="6" w:space="0" w:color="auto"/>
                                                                                                                          </w:divBdr>
                                                                                                                          <w:divsChild>
                                                                                                                            <w:div w:id="1113524988">
                                                                                                                              <w:marLeft w:val="0"/>
                                                                                                                              <w:marRight w:val="0"/>
                                                                                                                              <w:marTop w:val="0"/>
                                                                                                                              <w:marBottom w:val="0"/>
                                                                                                                              <w:divBdr>
                                                                                                                                <w:top w:val="none" w:sz="0" w:space="0" w:color="auto"/>
                                                                                                                                <w:left w:val="none" w:sz="0" w:space="0" w:color="auto"/>
                                                                                                                                <w:bottom w:val="none" w:sz="0" w:space="0" w:color="auto"/>
                                                                                                                                <w:right w:val="none" w:sz="0" w:space="0" w:color="auto"/>
                                                                                                                              </w:divBdr>
                                                                                                                              <w:divsChild>
                                                                                                                                <w:div w:id="146808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200062">
                                                                                                                                      <w:marLeft w:val="0"/>
                                                                                                                                      <w:marRight w:val="0"/>
                                                                                                                                      <w:marTop w:val="0"/>
                                                                                                                                      <w:marBottom w:val="0"/>
                                                                                                                                      <w:divBdr>
                                                                                                                                        <w:top w:val="none" w:sz="0" w:space="0" w:color="auto"/>
                                                                                                                                        <w:left w:val="none" w:sz="0" w:space="0" w:color="auto"/>
                                                                                                                                        <w:bottom w:val="none" w:sz="0" w:space="0" w:color="auto"/>
                                                                                                                                        <w:right w:val="none" w:sz="0" w:space="0" w:color="auto"/>
                                                                                                                                      </w:divBdr>
                                                                                                                                      <w:divsChild>
                                                                                                                                        <w:div w:id="14267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375870">
      <w:bodyDiv w:val="1"/>
      <w:marLeft w:val="0"/>
      <w:marRight w:val="0"/>
      <w:marTop w:val="0"/>
      <w:marBottom w:val="0"/>
      <w:divBdr>
        <w:top w:val="none" w:sz="0" w:space="0" w:color="auto"/>
        <w:left w:val="none" w:sz="0" w:space="0" w:color="auto"/>
        <w:bottom w:val="none" w:sz="0" w:space="0" w:color="auto"/>
        <w:right w:val="none" w:sz="0" w:space="0" w:color="auto"/>
      </w:divBdr>
      <w:divsChild>
        <w:div w:id="504321584">
          <w:marLeft w:val="0"/>
          <w:marRight w:val="0"/>
          <w:marTop w:val="0"/>
          <w:marBottom w:val="0"/>
          <w:divBdr>
            <w:top w:val="none" w:sz="0" w:space="0" w:color="auto"/>
            <w:left w:val="none" w:sz="0" w:space="0" w:color="auto"/>
            <w:bottom w:val="none" w:sz="0" w:space="0" w:color="auto"/>
            <w:right w:val="none" w:sz="0" w:space="0" w:color="auto"/>
          </w:divBdr>
          <w:divsChild>
            <w:div w:id="1074668994">
              <w:marLeft w:val="0"/>
              <w:marRight w:val="0"/>
              <w:marTop w:val="0"/>
              <w:marBottom w:val="0"/>
              <w:divBdr>
                <w:top w:val="none" w:sz="0" w:space="0" w:color="auto"/>
                <w:left w:val="none" w:sz="0" w:space="0" w:color="auto"/>
                <w:bottom w:val="none" w:sz="0" w:space="0" w:color="auto"/>
                <w:right w:val="none" w:sz="0" w:space="0" w:color="auto"/>
              </w:divBdr>
              <w:divsChild>
                <w:div w:id="55662660">
                  <w:marLeft w:val="0"/>
                  <w:marRight w:val="0"/>
                  <w:marTop w:val="0"/>
                  <w:marBottom w:val="0"/>
                  <w:divBdr>
                    <w:top w:val="none" w:sz="0" w:space="0" w:color="auto"/>
                    <w:left w:val="none" w:sz="0" w:space="0" w:color="auto"/>
                    <w:bottom w:val="none" w:sz="0" w:space="0" w:color="auto"/>
                    <w:right w:val="none" w:sz="0" w:space="0" w:color="auto"/>
                  </w:divBdr>
                  <w:divsChild>
                    <w:div w:id="357976700">
                      <w:marLeft w:val="0"/>
                      <w:marRight w:val="0"/>
                      <w:marTop w:val="0"/>
                      <w:marBottom w:val="0"/>
                      <w:divBdr>
                        <w:top w:val="none" w:sz="0" w:space="0" w:color="auto"/>
                        <w:left w:val="none" w:sz="0" w:space="0" w:color="auto"/>
                        <w:bottom w:val="none" w:sz="0" w:space="0" w:color="auto"/>
                        <w:right w:val="none" w:sz="0" w:space="0" w:color="auto"/>
                      </w:divBdr>
                      <w:divsChild>
                        <w:div w:id="2083987005">
                          <w:marLeft w:val="0"/>
                          <w:marRight w:val="0"/>
                          <w:marTop w:val="0"/>
                          <w:marBottom w:val="0"/>
                          <w:divBdr>
                            <w:top w:val="none" w:sz="0" w:space="0" w:color="auto"/>
                            <w:left w:val="none" w:sz="0" w:space="0" w:color="auto"/>
                            <w:bottom w:val="none" w:sz="0" w:space="0" w:color="auto"/>
                            <w:right w:val="none" w:sz="0" w:space="0" w:color="auto"/>
                          </w:divBdr>
                          <w:divsChild>
                            <w:div w:id="270359698">
                              <w:marLeft w:val="0"/>
                              <w:marRight w:val="0"/>
                              <w:marTop w:val="0"/>
                              <w:marBottom w:val="0"/>
                              <w:divBdr>
                                <w:top w:val="none" w:sz="0" w:space="0" w:color="auto"/>
                                <w:left w:val="none" w:sz="0" w:space="0" w:color="auto"/>
                                <w:bottom w:val="none" w:sz="0" w:space="0" w:color="auto"/>
                                <w:right w:val="none" w:sz="0" w:space="0" w:color="auto"/>
                              </w:divBdr>
                              <w:divsChild>
                                <w:div w:id="764305115">
                                  <w:marLeft w:val="0"/>
                                  <w:marRight w:val="0"/>
                                  <w:marTop w:val="0"/>
                                  <w:marBottom w:val="0"/>
                                  <w:divBdr>
                                    <w:top w:val="none" w:sz="0" w:space="0" w:color="auto"/>
                                    <w:left w:val="none" w:sz="0" w:space="0" w:color="auto"/>
                                    <w:bottom w:val="none" w:sz="0" w:space="0" w:color="auto"/>
                                    <w:right w:val="none" w:sz="0" w:space="0" w:color="auto"/>
                                  </w:divBdr>
                                  <w:divsChild>
                                    <w:div w:id="212890440">
                                      <w:marLeft w:val="0"/>
                                      <w:marRight w:val="0"/>
                                      <w:marTop w:val="0"/>
                                      <w:marBottom w:val="0"/>
                                      <w:divBdr>
                                        <w:top w:val="none" w:sz="0" w:space="0" w:color="auto"/>
                                        <w:left w:val="none" w:sz="0" w:space="0" w:color="auto"/>
                                        <w:bottom w:val="none" w:sz="0" w:space="0" w:color="auto"/>
                                        <w:right w:val="none" w:sz="0" w:space="0" w:color="auto"/>
                                      </w:divBdr>
                                      <w:divsChild>
                                        <w:div w:id="356662587">
                                          <w:marLeft w:val="0"/>
                                          <w:marRight w:val="0"/>
                                          <w:marTop w:val="0"/>
                                          <w:marBottom w:val="0"/>
                                          <w:divBdr>
                                            <w:top w:val="none" w:sz="0" w:space="0" w:color="auto"/>
                                            <w:left w:val="none" w:sz="0" w:space="0" w:color="auto"/>
                                            <w:bottom w:val="none" w:sz="0" w:space="0" w:color="auto"/>
                                            <w:right w:val="none" w:sz="0" w:space="0" w:color="auto"/>
                                          </w:divBdr>
                                          <w:divsChild>
                                            <w:div w:id="1607620418">
                                              <w:marLeft w:val="0"/>
                                              <w:marRight w:val="0"/>
                                              <w:marTop w:val="0"/>
                                              <w:marBottom w:val="0"/>
                                              <w:divBdr>
                                                <w:top w:val="none" w:sz="0" w:space="0" w:color="auto"/>
                                                <w:left w:val="none" w:sz="0" w:space="0" w:color="auto"/>
                                                <w:bottom w:val="none" w:sz="0" w:space="0" w:color="auto"/>
                                                <w:right w:val="none" w:sz="0" w:space="0" w:color="auto"/>
                                              </w:divBdr>
                                              <w:divsChild>
                                                <w:div w:id="1692679802">
                                                  <w:marLeft w:val="0"/>
                                                  <w:marRight w:val="0"/>
                                                  <w:marTop w:val="0"/>
                                                  <w:marBottom w:val="0"/>
                                                  <w:divBdr>
                                                    <w:top w:val="single" w:sz="12" w:space="3" w:color="FFFFCC"/>
                                                    <w:left w:val="single" w:sz="12" w:space="3" w:color="FFFFCC"/>
                                                    <w:bottom w:val="single" w:sz="12" w:space="3" w:color="FFFFCC"/>
                                                    <w:right w:val="single" w:sz="12" w:space="0" w:color="FFFFCC"/>
                                                  </w:divBdr>
                                                  <w:divsChild>
                                                    <w:div w:id="682588498">
                                                      <w:marLeft w:val="0"/>
                                                      <w:marRight w:val="0"/>
                                                      <w:marTop w:val="0"/>
                                                      <w:marBottom w:val="0"/>
                                                      <w:divBdr>
                                                        <w:top w:val="none" w:sz="0" w:space="0" w:color="auto"/>
                                                        <w:left w:val="none" w:sz="0" w:space="0" w:color="auto"/>
                                                        <w:bottom w:val="none" w:sz="0" w:space="0" w:color="auto"/>
                                                        <w:right w:val="none" w:sz="0" w:space="0" w:color="auto"/>
                                                      </w:divBdr>
                                                      <w:divsChild>
                                                        <w:div w:id="1452556584">
                                                          <w:marLeft w:val="0"/>
                                                          <w:marRight w:val="0"/>
                                                          <w:marTop w:val="0"/>
                                                          <w:marBottom w:val="0"/>
                                                          <w:divBdr>
                                                            <w:top w:val="none" w:sz="0" w:space="0" w:color="auto"/>
                                                            <w:left w:val="none" w:sz="0" w:space="0" w:color="auto"/>
                                                            <w:bottom w:val="none" w:sz="0" w:space="0" w:color="auto"/>
                                                            <w:right w:val="none" w:sz="0" w:space="0" w:color="auto"/>
                                                          </w:divBdr>
                                                          <w:divsChild>
                                                            <w:div w:id="798113548">
                                                              <w:marLeft w:val="0"/>
                                                              <w:marRight w:val="0"/>
                                                              <w:marTop w:val="0"/>
                                                              <w:marBottom w:val="0"/>
                                                              <w:divBdr>
                                                                <w:top w:val="none" w:sz="0" w:space="0" w:color="auto"/>
                                                                <w:left w:val="none" w:sz="0" w:space="0" w:color="auto"/>
                                                                <w:bottom w:val="none" w:sz="0" w:space="0" w:color="auto"/>
                                                                <w:right w:val="none" w:sz="0" w:space="0" w:color="auto"/>
                                                              </w:divBdr>
                                                              <w:divsChild>
                                                                <w:div w:id="1704161903">
                                                                  <w:marLeft w:val="0"/>
                                                                  <w:marRight w:val="0"/>
                                                                  <w:marTop w:val="0"/>
                                                                  <w:marBottom w:val="0"/>
                                                                  <w:divBdr>
                                                                    <w:top w:val="none" w:sz="0" w:space="0" w:color="auto"/>
                                                                    <w:left w:val="none" w:sz="0" w:space="0" w:color="auto"/>
                                                                    <w:bottom w:val="none" w:sz="0" w:space="0" w:color="auto"/>
                                                                    <w:right w:val="none" w:sz="0" w:space="0" w:color="auto"/>
                                                                  </w:divBdr>
                                                                  <w:divsChild>
                                                                    <w:div w:id="1759599301">
                                                                      <w:marLeft w:val="0"/>
                                                                      <w:marRight w:val="0"/>
                                                                      <w:marTop w:val="0"/>
                                                                      <w:marBottom w:val="0"/>
                                                                      <w:divBdr>
                                                                        <w:top w:val="none" w:sz="0" w:space="0" w:color="auto"/>
                                                                        <w:left w:val="none" w:sz="0" w:space="0" w:color="auto"/>
                                                                        <w:bottom w:val="none" w:sz="0" w:space="0" w:color="auto"/>
                                                                        <w:right w:val="none" w:sz="0" w:space="0" w:color="auto"/>
                                                                      </w:divBdr>
                                                                      <w:divsChild>
                                                                        <w:div w:id="897983974">
                                                                          <w:marLeft w:val="0"/>
                                                                          <w:marRight w:val="0"/>
                                                                          <w:marTop w:val="0"/>
                                                                          <w:marBottom w:val="0"/>
                                                                          <w:divBdr>
                                                                            <w:top w:val="none" w:sz="0" w:space="0" w:color="auto"/>
                                                                            <w:left w:val="none" w:sz="0" w:space="0" w:color="auto"/>
                                                                            <w:bottom w:val="none" w:sz="0" w:space="0" w:color="auto"/>
                                                                            <w:right w:val="none" w:sz="0" w:space="0" w:color="auto"/>
                                                                          </w:divBdr>
                                                                          <w:divsChild>
                                                                            <w:div w:id="1186603732">
                                                                              <w:marLeft w:val="0"/>
                                                                              <w:marRight w:val="0"/>
                                                                              <w:marTop w:val="0"/>
                                                                              <w:marBottom w:val="0"/>
                                                                              <w:divBdr>
                                                                                <w:top w:val="none" w:sz="0" w:space="0" w:color="auto"/>
                                                                                <w:left w:val="none" w:sz="0" w:space="0" w:color="auto"/>
                                                                                <w:bottom w:val="none" w:sz="0" w:space="0" w:color="auto"/>
                                                                                <w:right w:val="none" w:sz="0" w:space="0" w:color="auto"/>
                                                                              </w:divBdr>
                                                                              <w:divsChild>
                                                                                <w:div w:id="2040080752">
                                                                                  <w:marLeft w:val="0"/>
                                                                                  <w:marRight w:val="0"/>
                                                                                  <w:marTop w:val="0"/>
                                                                                  <w:marBottom w:val="0"/>
                                                                                  <w:divBdr>
                                                                                    <w:top w:val="none" w:sz="0" w:space="0" w:color="auto"/>
                                                                                    <w:left w:val="none" w:sz="0" w:space="0" w:color="auto"/>
                                                                                    <w:bottom w:val="none" w:sz="0" w:space="0" w:color="auto"/>
                                                                                    <w:right w:val="none" w:sz="0" w:space="0" w:color="auto"/>
                                                                                  </w:divBdr>
                                                                                  <w:divsChild>
                                                                                    <w:div w:id="1921598615">
                                                                                      <w:marLeft w:val="0"/>
                                                                                      <w:marRight w:val="0"/>
                                                                                      <w:marTop w:val="0"/>
                                                                                      <w:marBottom w:val="0"/>
                                                                                      <w:divBdr>
                                                                                        <w:top w:val="none" w:sz="0" w:space="0" w:color="auto"/>
                                                                                        <w:left w:val="none" w:sz="0" w:space="0" w:color="auto"/>
                                                                                        <w:bottom w:val="none" w:sz="0" w:space="0" w:color="auto"/>
                                                                                        <w:right w:val="none" w:sz="0" w:space="0" w:color="auto"/>
                                                                                      </w:divBdr>
                                                                                      <w:divsChild>
                                                                                        <w:div w:id="1601063907">
                                                                                          <w:marLeft w:val="0"/>
                                                                                          <w:marRight w:val="0"/>
                                                                                          <w:marTop w:val="0"/>
                                                                                          <w:marBottom w:val="0"/>
                                                                                          <w:divBdr>
                                                                                            <w:top w:val="none" w:sz="0" w:space="0" w:color="auto"/>
                                                                                            <w:left w:val="none" w:sz="0" w:space="0" w:color="auto"/>
                                                                                            <w:bottom w:val="none" w:sz="0" w:space="0" w:color="auto"/>
                                                                                            <w:right w:val="none" w:sz="0" w:space="0" w:color="auto"/>
                                                                                          </w:divBdr>
                                                                                          <w:divsChild>
                                                                                            <w:div w:id="501117452">
                                                                                              <w:marLeft w:val="0"/>
                                                                                              <w:marRight w:val="134"/>
                                                                                              <w:marTop w:val="0"/>
                                                                                              <w:marBottom w:val="167"/>
                                                                                              <w:divBdr>
                                                                                                <w:top w:val="single" w:sz="2" w:space="0" w:color="EFEFEF"/>
                                                                                                <w:left w:val="single" w:sz="6" w:space="0" w:color="EFEFEF"/>
                                                                                                <w:bottom w:val="single" w:sz="6" w:space="0" w:color="E2E2E2"/>
                                                                                                <w:right w:val="single" w:sz="6" w:space="0" w:color="EFEFEF"/>
                                                                                              </w:divBdr>
                                                                                              <w:divsChild>
                                                                                                <w:div w:id="860627481">
                                                                                                  <w:marLeft w:val="0"/>
                                                                                                  <w:marRight w:val="0"/>
                                                                                                  <w:marTop w:val="0"/>
                                                                                                  <w:marBottom w:val="0"/>
                                                                                                  <w:divBdr>
                                                                                                    <w:top w:val="none" w:sz="0" w:space="0" w:color="auto"/>
                                                                                                    <w:left w:val="none" w:sz="0" w:space="0" w:color="auto"/>
                                                                                                    <w:bottom w:val="none" w:sz="0" w:space="0" w:color="auto"/>
                                                                                                    <w:right w:val="none" w:sz="0" w:space="0" w:color="auto"/>
                                                                                                  </w:divBdr>
                                                                                                  <w:divsChild>
                                                                                                    <w:div w:id="2139951033">
                                                                                                      <w:marLeft w:val="0"/>
                                                                                                      <w:marRight w:val="0"/>
                                                                                                      <w:marTop w:val="0"/>
                                                                                                      <w:marBottom w:val="0"/>
                                                                                                      <w:divBdr>
                                                                                                        <w:top w:val="none" w:sz="0" w:space="0" w:color="auto"/>
                                                                                                        <w:left w:val="none" w:sz="0" w:space="0" w:color="auto"/>
                                                                                                        <w:bottom w:val="none" w:sz="0" w:space="0" w:color="auto"/>
                                                                                                        <w:right w:val="none" w:sz="0" w:space="0" w:color="auto"/>
                                                                                                      </w:divBdr>
                                                                                                      <w:divsChild>
                                                                                                        <w:div w:id="389154189">
                                                                                                          <w:marLeft w:val="0"/>
                                                                                                          <w:marRight w:val="0"/>
                                                                                                          <w:marTop w:val="0"/>
                                                                                                          <w:marBottom w:val="0"/>
                                                                                                          <w:divBdr>
                                                                                                            <w:top w:val="none" w:sz="0" w:space="0" w:color="auto"/>
                                                                                                            <w:left w:val="none" w:sz="0" w:space="0" w:color="auto"/>
                                                                                                            <w:bottom w:val="none" w:sz="0" w:space="0" w:color="auto"/>
                                                                                                            <w:right w:val="none" w:sz="0" w:space="0" w:color="auto"/>
                                                                                                          </w:divBdr>
                                                                                                          <w:divsChild>
                                                                                                            <w:div w:id="1678996575">
                                                                                                              <w:marLeft w:val="0"/>
                                                                                                              <w:marRight w:val="0"/>
                                                                                                              <w:marTop w:val="0"/>
                                                                                                              <w:marBottom w:val="0"/>
                                                                                                              <w:divBdr>
                                                                                                                <w:top w:val="none" w:sz="0" w:space="0" w:color="auto"/>
                                                                                                                <w:left w:val="none" w:sz="0" w:space="0" w:color="auto"/>
                                                                                                                <w:bottom w:val="none" w:sz="0" w:space="0" w:color="auto"/>
                                                                                                                <w:right w:val="none" w:sz="0" w:space="0" w:color="auto"/>
                                                                                                              </w:divBdr>
                                                                                                              <w:divsChild>
                                                                                                                <w:div w:id="1209804969">
                                                                                                                  <w:marLeft w:val="0"/>
                                                                                                                  <w:marRight w:val="0"/>
                                                                                                                  <w:marTop w:val="0"/>
                                                                                                                  <w:marBottom w:val="0"/>
                                                                                                                  <w:divBdr>
                                                                                                                    <w:top w:val="none" w:sz="0" w:space="0" w:color="auto"/>
                                                                                                                    <w:left w:val="none" w:sz="0" w:space="0" w:color="auto"/>
                                                                                                                    <w:bottom w:val="none" w:sz="0" w:space="0" w:color="auto"/>
                                                                                                                    <w:right w:val="none" w:sz="0" w:space="0" w:color="auto"/>
                                                                                                                  </w:divBdr>
                                                                                                                  <w:divsChild>
                                                                                                                    <w:div w:id="853689544">
                                                                                                                      <w:marLeft w:val="0"/>
                                                                                                                      <w:marRight w:val="0"/>
                                                                                                                      <w:marTop w:val="0"/>
                                                                                                                      <w:marBottom w:val="0"/>
                                                                                                                      <w:divBdr>
                                                                                                                        <w:top w:val="single" w:sz="2" w:space="4" w:color="D8D8D8"/>
                                                                                                                        <w:left w:val="single" w:sz="2" w:space="0" w:color="D8D8D8"/>
                                                                                                                        <w:bottom w:val="single" w:sz="2" w:space="4" w:color="D8D8D8"/>
                                                                                                                        <w:right w:val="single" w:sz="2" w:space="0" w:color="D8D8D8"/>
                                                                                                                      </w:divBdr>
                                                                                                                      <w:divsChild>
                                                                                                                        <w:div w:id="571736712">
                                                                                                                          <w:marLeft w:val="251"/>
                                                                                                                          <w:marRight w:val="251"/>
                                                                                                                          <w:marTop w:val="84"/>
                                                                                                                          <w:marBottom w:val="84"/>
                                                                                                                          <w:divBdr>
                                                                                                                            <w:top w:val="none" w:sz="0" w:space="0" w:color="auto"/>
                                                                                                                            <w:left w:val="none" w:sz="0" w:space="0" w:color="auto"/>
                                                                                                                            <w:bottom w:val="none" w:sz="0" w:space="0" w:color="auto"/>
                                                                                                                            <w:right w:val="none" w:sz="0" w:space="0" w:color="auto"/>
                                                                                                                          </w:divBdr>
                                                                                                                          <w:divsChild>
                                                                                                                            <w:div w:id="179971893">
                                                                                                                              <w:marLeft w:val="0"/>
                                                                                                                              <w:marRight w:val="0"/>
                                                                                                                              <w:marTop w:val="0"/>
                                                                                                                              <w:marBottom w:val="0"/>
                                                                                                                              <w:divBdr>
                                                                                                                                <w:top w:val="single" w:sz="6" w:space="0" w:color="auto"/>
                                                                                                                                <w:left w:val="single" w:sz="6" w:space="0" w:color="auto"/>
                                                                                                                                <w:bottom w:val="single" w:sz="6" w:space="0" w:color="auto"/>
                                                                                                                                <w:right w:val="single" w:sz="6" w:space="0" w:color="auto"/>
                                                                                                                              </w:divBdr>
                                                                                                                              <w:divsChild>
                                                                                                                                <w:div w:id="476803347">
                                                                                                                                  <w:marLeft w:val="0"/>
                                                                                                                                  <w:marRight w:val="0"/>
                                                                                                                                  <w:marTop w:val="0"/>
                                                                                                                                  <w:marBottom w:val="0"/>
                                                                                                                                  <w:divBdr>
                                                                                                                                    <w:top w:val="none" w:sz="0" w:space="0" w:color="auto"/>
                                                                                                                                    <w:left w:val="none" w:sz="0" w:space="0" w:color="auto"/>
                                                                                                                                    <w:bottom w:val="none" w:sz="0" w:space="0" w:color="auto"/>
                                                                                                                                    <w:right w:val="none" w:sz="0" w:space="0" w:color="auto"/>
                                                                                                                                  </w:divBdr>
                                                                                                                                  <w:divsChild>
                                                                                                                                    <w:div w:id="20141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C0683-4BE6-4B5B-A1D7-19DB7524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Thorburn</dc:creator>
  <cp:lastModifiedBy>Petra</cp:lastModifiedBy>
  <cp:revision>2</cp:revision>
  <cp:lastPrinted>2018-02-15T10:42:00Z</cp:lastPrinted>
  <dcterms:created xsi:type="dcterms:W3CDTF">2018-02-15T10:50:00Z</dcterms:created>
  <dcterms:modified xsi:type="dcterms:W3CDTF">2018-02-15T10:50:00Z</dcterms:modified>
</cp:coreProperties>
</file>