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EC7" w:rsidRDefault="00F36CE9" w:rsidP="005A6B89">
      <w:pPr>
        <w:jc w:val="center"/>
        <w:rPr>
          <w:noProof/>
          <w:lang w:eastAsia="en-GB"/>
        </w:rPr>
      </w:pPr>
      <w:r>
        <w:rPr>
          <w:noProof/>
          <w:lang w:eastAsia="en-GB"/>
        </w:rPr>
        <w:drawing>
          <wp:inline distT="0" distB="0" distL="0" distR="0">
            <wp:extent cx="585787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7875" cy="819150"/>
                    </a:xfrm>
                    <a:prstGeom prst="rect">
                      <a:avLst/>
                    </a:prstGeom>
                    <a:noFill/>
                    <a:ln>
                      <a:noFill/>
                    </a:ln>
                  </pic:spPr>
                </pic:pic>
              </a:graphicData>
            </a:graphic>
          </wp:inline>
        </w:drawing>
      </w:r>
    </w:p>
    <w:p w:rsidR="006751B0" w:rsidRDefault="006751B0" w:rsidP="005A6B89">
      <w:pPr>
        <w:jc w:val="center"/>
        <w:rPr>
          <w:noProof/>
          <w:lang w:eastAsia="en-GB"/>
        </w:rPr>
      </w:pPr>
    </w:p>
    <w:p w:rsidR="006751B0" w:rsidRDefault="006751B0" w:rsidP="005A6B89">
      <w:pPr>
        <w:jc w:val="center"/>
        <w:rPr>
          <w:noProof/>
          <w:lang w:eastAsia="en-GB"/>
        </w:rPr>
      </w:pPr>
    </w:p>
    <w:p w:rsidR="006751B0" w:rsidRDefault="006751B0" w:rsidP="005A6B89">
      <w:pPr>
        <w:jc w:val="center"/>
        <w:rPr>
          <w:b/>
          <w:lang w:eastAsia="en-GB"/>
        </w:rPr>
      </w:pPr>
      <w:r>
        <w:rPr>
          <w:b/>
          <w:lang w:eastAsia="en-GB"/>
        </w:rPr>
        <w:t>ANNUAL GENERAL MEETING REPORTS &amp; ACCOUNTS 201</w:t>
      </w:r>
      <w:r w:rsidR="00DB5B93">
        <w:rPr>
          <w:b/>
          <w:lang w:eastAsia="en-GB"/>
        </w:rPr>
        <w:t>7</w:t>
      </w:r>
      <w:r>
        <w:rPr>
          <w:b/>
          <w:lang w:eastAsia="en-GB"/>
        </w:rPr>
        <w:t>/1</w:t>
      </w:r>
      <w:r w:rsidR="00DB5B93">
        <w:rPr>
          <w:b/>
          <w:lang w:eastAsia="en-GB"/>
        </w:rPr>
        <w:t>8</w:t>
      </w:r>
    </w:p>
    <w:p w:rsidR="006751B0" w:rsidRDefault="006751B0" w:rsidP="005A6B89">
      <w:pPr>
        <w:jc w:val="center"/>
        <w:rPr>
          <w:b/>
          <w:lang w:eastAsia="en-GB"/>
        </w:rPr>
      </w:pPr>
    </w:p>
    <w:p w:rsidR="006751B0" w:rsidRDefault="006751B0" w:rsidP="005A6B89">
      <w:pPr>
        <w:jc w:val="center"/>
        <w:rPr>
          <w:b/>
          <w:lang w:eastAsia="en-GB"/>
        </w:rPr>
      </w:pPr>
      <w:r>
        <w:rPr>
          <w:b/>
          <w:lang w:eastAsia="en-GB"/>
        </w:rPr>
        <w:t>Minutes of the 7</w:t>
      </w:r>
      <w:r w:rsidR="00443832">
        <w:rPr>
          <w:b/>
          <w:lang w:eastAsia="en-GB"/>
        </w:rPr>
        <w:t>1st</w:t>
      </w:r>
      <w:r>
        <w:rPr>
          <w:b/>
          <w:lang w:eastAsia="en-GB"/>
        </w:rPr>
        <w:t xml:space="preserve"> Annual General meeting of the ECBA </w:t>
      </w:r>
    </w:p>
    <w:p w:rsidR="006751B0" w:rsidRDefault="006751B0" w:rsidP="005A6B89">
      <w:pPr>
        <w:jc w:val="center"/>
        <w:rPr>
          <w:b/>
          <w:lang w:eastAsia="en-GB"/>
        </w:rPr>
      </w:pPr>
      <w:r>
        <w:rPr>
          <w:b/>
          <w:lang w:eastAsia="en-GB"/>
        </w:rPr>
        <w:t>held on Sunday 1</w:t>
      </w:r>
      <w:r w:rsidR="00443832">
        <w:rPr>
          <w:b/>
          <w:lang w:eastAsia="en-GB"/>
        </w:rPr>
        <w:t>3</w:t>
      </w:r>
      <w:r>
        <w:rPr>
          <w:b/>
          <w:lang w:eastAsia="en-GB"/>
        </w:rPr>
        <w:t xml:space="preserve"> May 201</w:t>
      </w:r>
      <w:r w:rsidR="00443832">
        <w:rPr>
          <w:b/>
          <w:lang w:eastAsia="en-GB"/>
        </w:rPr>
        <w:t>8</w:t>
      </w:r>
      <w:r>
        <w:rPr>
          <w:b/>
          <w:lang w:eastAsia="en-GB"/>
        </w:rPr>
        <w:t xml:space="preserve"> at Barleylands</w:t>
      </w:r>
    </w:p>
    <w:p w:rsidR="006751B0" w:rsidRDefault="006751B0" w:rsidP="005A6B89">
      <w:pPr>
        <w:jc w:val="center"/>
        <w:rPr>
          <w:b/>
          <w:lang w:eastAsia="en-GB"/>
        </w:rPr>
      </w:pPr>
    </w:p>
    <w:p w:rsidR="001D6D42" w:rsidRDefault="006751B0" w:rsidP="001D6D42">
      <w:pPr>
        <w:ind w:left="720" w:firstLine="720"/>
        <w:jc w:val="center"/>
        <w:rPr>
          <w:i/>
          <w:lang w:eastAsia="en-GB"/>
        </w:rPr>
      </w:pPr>
      <w:r>
        <w:rPr>
          <w:b/>
          <w:lang w:eastAsia="en-GB"/>
        </w:rPr>
        <w:t xml:space="preserve">Present </w:t>
      </w:r>
      <w:r>
        <w:rPr>
          <w:lang w:eastAsia="en-GB"/>
        </w:rPr>
        <w:t>Paul Mollison (</w:t>
      </w:r>
      <w:r>
        <w:rPr>
          <w:i/>
          <w:lang w:eastAsia="en-GB"/>
        </w:rPr>
        <w:t>Chairman</w:t>
      </w:r>
      <w:r w:rsidRPr="00443832">
        <w:rPr>
          <w:lang w:eastAsia="en-GB"/>
        </w:rPr>
        <w:t xml:space="preserve">), </w:t>
      </w:r>
      <w:r w:rsidR="00443832" w:rsidRPr="00443832">
        <w:rPr>
          <w:lang w:eastAsia="en-GB"/>
        </w:rPr>
        <w:t>Petra Bromfield</w:t>
      </w:r>
      <w:r w:rsidR="00443832">
        <w:rPr>
          <w:i/>
          <w:lang w:eastAsia="en-GB"/>
        </w:rPr>
        <w:t xml:space="preserve"> (Webmaster), </w:t>
      </w:r>
      <w:r w:rsidR="00443832" w:rsidRPr="00443832">
        <w:rPr>
          <w:lang w:eastAsia="en-GB"/>
        </w:rPr>
        <w:t>Linda Fleet</w:t>
      </w:r>
      <w:r w:rsidR="00443832">
        <w:rPr>
          <w:i/>
          <w:lang w:eastAsia="en-GB"/>
        </w:rPr>
        <w:t xml:space="preserve"> (Treasurer)</w:t>
      </w:r>
      <w:r w:rsidR="001D6D42">
        <w:rPr>
          <w:i/>
          <w:lang w:eastAsia="en-GB"/>
        </w:rPr>
        <w:t>,</w:t>
      </w:r>
    </w:p>
    <w:p w:rsidR="001D6D42" w:rsidRDefault="001D6D42" w:rsidP="001D6D42">
      <w:pPr>
        <w:jc w:val="center"/>
        <w:rPr>
          <w:i/>
          <w:lang w:eastAsia="en-GB"/>
        </w:rPr>
      </w:pPr>
      <w:r>
        <w:rPr>
          <w:lang w:eastAsia="en-GB"/>
        </w:rPr>
        <w:t xml:space="preserve">          </w:t>
      </w:r>
      <w:r w:rsidR="006751B0" w:rsidRPr="006751B0">
        <w:rPr>
          <w:lang w:eastAsia="en-GB"/>
        </w:rPr>
        <w:t>Bernie Hunt</w:t>
      </w:r>
      <w:r w:rsidR="006751B0">
        <w:rPr>
          <w:i/>
          <w:lang w:eastAsia="en-GB"/>
        </w:rPr>
        <w:t xml:space="preserve"> </w:t>
      </w:r>
      <w:r>
        <w:rPr>
          <w:i/>
          <w:lang w:eastAsia="en-GB"/>
        </w:rPr>
        <w:t>(</w:t>
      </w:r>
      <w:r w:rsidR="006751B0">
        <w:rPr>
          <w:i/>
          <w:lang w:eastAsia="en-GB"/>
        </w:rPr>
        <w:t xml:space="preserve">League Secretary), </w:t>
      </w:r>
      <w:r w:rsidR="006751B0" w:rsidRPr="00FC763E">
        <w:rPr>
          <w:lang w:eastAsia="en-GB"/>
        </w:rPr>
        <w:t>Pat Johnson</w:t>
      </w:r>
      <w:r w:rsidR="006751B0">
        <w:rPr>
          <w:i/>
          <w:lang w:eastAsia="en-GB"/>
        </w:rPr>
        <w:t xml:space="preserve"> (Publicity Officer), </w:t>
      </w:r>
    </w:p>
    <w:p w:rsidR="00FC763E" w:rsidRDefault="001D6D42" w:rsidP="001D6D42">
      <w:pPr>
        <w:jc w:val="center"/>
        <w:rPr>
          <w:i/>
          <w:lang w:eastAsia="en-GB"/>
        </w:rPr>
      </w:pPr>
      <w:r>
        <w:rPr>
          <w:lang w:eastAsia="en-GB"/>
        </w:rPr>
        <w:t xml:space="preserve">           </w:t>
      </w:r>
      <w:r w:rsidR="006751B0" w:rsidRPr="00FC763E">
        <w:rPr>
          <w:lang w:eastAsia="en-GB"/>
        </w:rPr>
        <w:t>Val Mollison</w:t>
      </w:r>
      <w:r w:rsidR="006751B0">
        <w:rPr>
          <w:i/>
          <w:lang w:eastAsia="en-GB"/>
        </w:rPr>
        <w:t xml:space="preserve"> </w:t>
      </w:r>
      <w:r w:rsidR="00BA203F">
        <w:rPr>
          <w:i/>
          <w:lang w:eastAsia="en-GB"/>
        </w:rPr>
        <w:t>(Tournament</w:t>
      </w:r>
      <w:r w:rsidR="006751B0">
        <w:rPr>
          <w:i/>
          <w:lang w:eastAsia="en-GB"/>
        </w:rPr>
        <w:t xml:space="preserve"> Secretary), </w:t>
      </w:r>
      <w:r w:rsidR="006751B0" w:rsidRPr="00FC763E">
        <w:rPr>
          <w:lang w:eastAsia="en-GB"/>
        </w:rPr>
        <w:t>Sue Thorburn</w:t>
      </w:r>
      <w:r w:rsidR="006751B0">
        <w:rPr>
          <w:i/>
          <w:lang w:eastAsia="en-GB"/>
        </w:rPr>
        <w:t xml:space="preserve"> </w:t>
      </w:r>
      <w:r w:rsidR="00BA203F">
        <w:rPr>
          <w:i/>
          <w:lang w:eastAsia="en-GB"/>
        </w:rPr>
        <w:t>(Secretary</w:t>
      </w:r>
      <w:r w:rsidR="006751B0">
        <w:rPr>
          <w:i/>
          <w:lang w:eastAsia="en-GB"/>
        </w:rPr>
        <w:t xml:space="preserve">), </w:t>
      </w:r>
    </w:p>
    <w:p w:rsidR="006751B0" w:rsidRDefault="00FC763E" w:rsidP="005A6B89">
      <w:pPr>
        <w:jc w:val="center"/>
        <w:rPr>
          <w:i/>
          <w:lang w:eastAsia="en-GB"/>
        </w:rPr>
      </w:pPr>
      <w:r>
        <w:rPr>
          <w:i/>
          <w:lang w:eastAsia="en-GB"/>
        </w:rPr>
        <w:t xml:space="preserve"> </w:t>
      </w:r>
      <w:r>
        <w:rPr>
          <w:lang w:eastAsia="en-GB"/>
        </w:rPr>
        <w:t>and 2</w:t>
      </w:r>
      <w:r w:rsidR="00443832">
        <w:rPr>
          <w:lang w:eastAsia="en-GB"/>
        </w:rPr>
        <w:t>5</w:t>
      </w:r>
      <w:r>
        <w:rPr>
          <w:lang w:eastAsia="en-GB"/>
        </w:rPr>
        <w:t xml:space="preserve"> others </w:t>
      </w:r>
      <w:r w:rsidRPr="00A45873">
        <w:rPr>
          <w:lang w:eastAsia="en-GB"/>
        </w:rPr>
        <w:t>(</w:t>
      </w:r>
      <w:r w:rsidR="00105D7F" w:rsidRPr="00A45873">
        <w:rPr>
          <w:lang w:eastAsia="en-GB"/>
        </w:rPr>
        <w:t>a list is available if required</w:t>
      </w:r>
      <w:r w:rsidRPr="00A45873">
        <w:rPr>
          <w:lang w:eastAsia="en-GB"/>
        </w:rPr>
        <w:t>)</w:t>
      </w:r>
    </w:p>
    <w:p w:rsidR="00FC763E" w:rsidRDefault="00FC763E" w:rsidP="005A6B89">
      <w:pPr>
        <w:jc w:val="center"/>
        <w:rPr>
          <w:i/>
          <w:lang w:eastAsia="en-GB"/>
        </w:rPr>
      </w:pPr>
    </w:p>
    <w:p w:rsidR="00FC763E" w:rsidRDefault="00FC763E" w:rsidP="00FC763E">
      <w:pPr>
        <w:pStyle w:val="NoSpacing"/>
        <w:rPr>
          <w:lang w:eastAsia="en-GB"/>
        </w:rPr>
      </w:pPr>
    </w:p>
    <w:p w:rsidR="00FC763E" w:rsidRPr="00804D51" w:rsidRDefault="00FC763E" w:rsidP="00FC763E">
      <w:pPr>
        <w:pStyle w:val="NoSpacing"/>
        <w:numPr>
          <w:ilvl w:val="0"/>
          <w:numId w:val="2"/>
        </w:numPr>
        <w:rPr>
          <w:b/>
          <w:lang w:eastAsia="en-GB"/>
        </w:rPr>
      </w:pPr>
      <w:r w:rsidRPr="00804D51">
        <w:rPr>
          <w:b/>
          <w:lang w:eastAsia="en-GB"/>
        </w:rPr>
        <w:t>Chairman’s opening remarks</w:t>
      </w:r>
    </w:p>
    <w:p w:rsidR="00FC763E" w:rsidRDefault="00FC763E" w:rsidP="00FC763E">
      <w:pPr>
        <w:pStyle w:val="NoSpacing"/>
        <w:rPr>
          <w:lang w:eastAsia="en-GB"/>
        </w:rPr>
      </w:pPr>
      <w:r>
        <w:rPr>
          <w:lang w:eastAsia="en-GB"/>
        </w:rPr>
        <w:tab/>
      </w:r>
    </w:p>
    <w:p w:rsidR="00FC763E" w:rsidRDefault="00FC763E" w:rsidP="00FC763E">
      <w:pPr>
        <w:pStyle w:val="NoSpacing"/>
        <w:rPr>
          <w:i/>
          <w:lang w:eastAsia="en-GB"/>
        </w:rPr>
      </w:pPr>
      <w:r>
        <w:rPr>
          <w:lang w:eastAsia="en-GB"/>
        </w:rPr>
        <w:tab/>
        <w:t xml:space="preserve">Paul welcomed those present and said he was pleased to see so many attendees. He had received a </w:t>
      </w:r>
      <w:r>
        <w:rPr>
          <w:lang w:eastAsia="en-GB"/>
        </w:rPr>
        <w:tab/>
        <w:t xml:space="preserve">number of apologies </w:t>
      </w:r>
      <w:r w:rsidRPr="00A45873">
        <w:rPr>
          <w:lang w:eastAsia="en-GB"/>
        </w:rPr>
        <w:t xml:space="preserve">(see </w:t>
      </w:r>
      <w:r w:rsidR="00804D51" w:rsidRPr="00A45873">
        <w:rPr>
          <w:lang w:eastAsia="en-GB"/>
        </w:rPr>
        <w:t>A</w:t>
      </w:r>
      <w:r w:rsidRPr="00A45873">
        <w:rPr>
          <w:lang w:eastAsia="en-GB"/>
        </w:rPr>
        <w:t xml:space="preserve">ppendix </w:t>
      </w:r>
      <w:r w:rsidR="00AC2C14">
        <w:rPr>
          <w:lang w:eastAsia="en-GB"/>
        </w:rPr>
        <w:t>F</w:t>
      </w:r>
      <w:r w:rsidRPr="00A45873">
        <w:rPr>
          <w:lang w:eastAsia="en-GB"/>
        </w:rPr>
        <w:t xml:space="preserve"> for a full list</w:t>
      </w:r>
      <w:r>
        <w:rPr>
          <w:i/>
          <w:lang w:eastAsia="en-GB"/>
        </w:rPr>
        <w:t>).</w:t>
      </w:r>
    </w:p>
    <w:p w:rsidR="00FC763E" w:rsidRDefault="00FC763E" w:rsidP="00FC763E">
      <w:pPr>
        <w:pStyle w:val="NoSpacing"/>
        <w:rPr>
          <w:lang w:eastAsia="en-GB"/>
        </w:rPr>
      </w:pPr>
      <w:r>
        <w:rPr>
          <w:lang w:eastAsia="en-GB"/>
        </w:rPr>
        <w:tab/>
      </w:r>
    </w:p>
    <w:p w:rsidR="00804D51" w:rsidRDefault="00FC763E" w:rsidP="00804D51">
      <w:pPr>
        <w:pStyle w:val="NoSpacing"/>
        <w:rPr>
          <w:lang w:eastAsia="en-GB"/>
        </w:rPr>
      </w:pPr>
      <w:r>
        <w:rPr>
          <w:lang w:eastAsia="en-GB"/>
        </w:rPr>
        <w:tab/>
        <w:t>See Appendix A for the text of  Paul’s remarks</w:t>
      </w:r>
      <w:r w:rsidR="00804D51">
        <w:rPr>
          <w:lang w:eastAsia="en-GB"/>
        </w:rPr>
        <w:t>.</w:t>
      </w:r>
    </w:p>
    <w:p w:rsidR="00FC763E" w:rsidRDefault="00FC763E" w:rsidP="00804D51">
      <w:pPr>
        <w:pStyle w:val="NoSpacing"/>
        <w:rPr>
          <w:lang w:eastAsia="en-GB"/>
        </w:rPr>
      </w:pPr>
      <w:r>
        <w:rPr>
          <w:lang w:eastAsia="en-GB"/>
        </w:rPr>
        <w:t xml:space="preserve"> </w:t>
      </w:r>
    </w:p>
    <w:p w:rsidR="00804D51" w:rsidRPr="00804D51" w:rsidRDefault="00804D51" w:rsidP="00804D51">
      <w:pPr>
        <w:pStyle w:val="NoSpacing"/>
        <w:numPr>
          <w:ilvl w:val="0"/>
          <w:numId w:val="2"/>
        </w:numPr>
        <w:rPr>
          <w:b/>
          <w:i/>
          <w:lang w:eastAsia="en-GB"/>
        </w:rPr>
      </w:pPr>
      <w:r w:rsidRPr="00804D51">
        <w:rPr>
          <w:b/>
          <w:lang w:eastAsia="en-GB"/>
        </w:rPr>
        <w:t>Minutes of the last meeting</w:t>
      </w:r>
    </w:p>
    <w:p w:rsidR="00804D51" w:rsidRDefault="00804D51" w:rsidP="00804D51">
      <w:pPr>
        <w:pStyle w:val="NoSpacing"/>
        <w:rPr>
          <w:i/>
          <w:lang w:eastAsia="en-GB"/>
        </w:rPr>
      </w:pPr>
    </w:p>
    <w:p w:rsidR="00BA203F" w:rsidRDefault="00804D51" w:rsidP="00BA203F">
      <w:pPr>
        <w:pStyle w:val="NoSpacing"/>
        <w:ind w:left="720"/>
        <w:rPr>
          <w:lang w:eastAsia="en-GB"/>
        </w:rPr>
      </w:pPr>
      <w:r>
        <w:rPr>
          <w:lang w:eastAsia="en-GB"/>
        </w:rPr>
        <w:t xml:space="preserve">The minutes had been previously circulated and </w:t>
      </w:r>
      <w:r w:rsidR="00105D7F">
        <w:rPr>
          <w:lang w:eastAsia="en-GB"/>
        </w:rPr>
        <w:t>are</w:t>
      </w:r>
      <w:r>
        <w:rPr>
          <w:lang w:eastAsia="en-GB"/>
        </w:rPr>
        <w:t xml:space="preserve"> available on the website. They were agreed as a true record. </w:t>
      </w:r>
    </w:p>
    <w:p w:rsidR="00804D51" w:rsidRDefault="00804D51" w:rsidP="00BA203F">
      <w:pPr>
        <w:pStyle w:val="NoSpacing"/>
        <w:ind w:left="720"/>
        <w:rPr>
          <w:lang w:eastAsia="en-GB"/>
        </w:rPr>
      </w:pPr>
      <w:r>
        <w:rPr>
          <w:lang w:eastAsia="en-GB"/>
        </w:rPr>
        <w:t>Proposed Peter Scotting</w:t>
      </w:r>
      <w:r w:rsidR="0032115B">
        <w:rPr>
          <w:lang w:eastAsia="en-GB"/>
        </w:rPr>
        <w:t>; seconded Catriona Lovett</w:t>
      </w:r>
      <w:r>
        <w:rPr>
          <w:lang w:eastAsia="en-GB"/>
        </w:rPr>
        <w:t>. A copy was signed by the Chairman.</w:t>
      </w:r>
    </w:p>
    <w:p w:rsidR="00804D51" w:rsidRDefault="00804D51" w:rsidP="00804D51">
      <w:pPr>
        <w:pStyle w:val="NoSpacing"/>
        <w:rPr>
          <w:lang w:eastAsia="en-GB"/>
        </w:rPr>
      </w:pPr>
      <w:r>
        <w:rPr>
          <w:lang w:eastAsia="en-GB"/>
        </w:rPr>
        <w:t xml:space="preserve"> </w:t>
      </w:r>
    </w:p>
    <w:p w:rsidR="00804D51" w:rsidRPr="00804D51" w:rsidRDefault="00804D51" w:rsidP="00804D51">
      <w:pPr>
        <w:pStyle w:val="NoSpacing"/>
        <w:numPr>
          <w:ilvl w:val="0"/>
          <w:numId w:val="2"/>
        </w:numPr>
        <w:rPr>
          <w:lang w:eastAsia="en-GB"/>
        </w:rPr>
      </w:pPr>
      <w:r>
        <w:rPr>
          <w:b/>
          <w:lang w:eastAsia="en-GB"/>
        </w:rPr>
        <w:t>Matters arising</w:t>
      </w:r>
    </w:p>
    <w:p w:rsidR="00804D51" w:rsidRDefault="00804D51" w:rsidP="00804D51">
      <w:pPr>
        <w:pStyle w:val="NoSpacing"/>
        <w:rPr>
          <w:b/>
          <w:lang w:eastAsia="en-GB"/>
        </w:rPr>
      </w:pPr>
    </w:p>
    <w:p w:rsidR="00804D51" w:rsidRDefault="00804D51" w:rsidP="00804D51">
      <w:pPr>
        <w:pStyle w:val="NoSpacing"/>
        <w:rPr>
          <w:lang w:eastAsia="en-GB"/>
        </w:rPr>
      </w:pPr>
      <w:r>
        <w:rPr>
          <w:b/>
          <w:lang w:eastAsia="en-GB"/>
        </w:rPr>
        <w:tab/>
      </w:r>
      <w:r w:rsidRPr="00804D51">
        <w:rPr>
          <w:lang w:eastAsia="en-GB"/>
        </w:rPr>
        <w:t>There were no matters arising.</w:t>
      </w:r>
    </w:p>
    <w:p w:rsidR="00804D51" w:rsidRDefault="00804D51" w:rsidP="00804D51">
      <w:pPr>
        <w:pStyle w:val="NoSpacing"/>
        <w:rPr>
          <w:lang w:eastAsia="en-GB"/>
        </w:rPr>
      </w:pPr>
    </w:p>
    <w:p w:rsidR="00804D51" w:rsidRDefault="00804D51" w:rsidP="00804D51">
      <w:pPr>
        <w:pStyle w:val="NoSpacing"/>
        <w:numPr>
          <w:ilvl w:val="0"/>
          <w:numId w:val="2"/>
        </w:numPr>
        <w:rPr>
          <w:lang w:eastAsia="en-GB"/>
        </w:rPr>
      </w:pPr>
      <w:r>
        <w:rPr>
          <w:b/>
          <w:lang w:eastAsia="en-GB"/>
        </w:rPr>
        <w:t>Secretary’s report</w:t>
      </w:r>
    </w:p>
    <w:p w:rsidR="00804D51" w:rsidRDefault="00804D51" w:rsidP="00804D51">
      <w:pPr>
        <w:pStyle w:val="NoSpacing"/>
        <w:rPr>
          <w:lang w:eastAsia="en-GB"/>
        </w:rPr>
      </w:pPr>
    </w:p>
    <w:p w:rsidR="003A5DCE" w:rsidRDefault="0032115B" w:rsidP="0032115B">
      <w:pPr>
        <w:pStyle w:val="NoSpacing"/>
        <w:ind w:left="720"/>
      </w:pPr>
      <w:r>
        <w:t>I continue to provide support to the committee and have acted as a conduit for communication between the committee and the EBU on a small number of topics.</w:t>
      </w:r>
      <w:r w:rsidR="00AC3DAD">
        <w:t xml:space="preserve"> </w:t>
      </w:r>
    </w:p>
    <w:p w:rsidR="003A5DCE" w:rsidRDefault="003A5DCE" w:rsidP="0032115B">
      <w:pPr>
        <w:pStyle w:val="NoSpacing"/>
        <w:ind w:left="720"/>
      </w:pPr>
    </w:p>
    <w:p w:rsidR="0032115B" w:rsidRPr="006923A5" w:rsidRDefault="00AC3DAD" w:rsidP="0032115B">
      <w:pPr>
        <w:pStyle w:val="NoSpacing"/>
        <w:ind w:left="720"/>
      </w:pPr>
      <w:r>
        <w:t xml:space="preserve">See Appendix B for full report. </w:t>
      </w:r>
    </w:p>
    <w:p w:rsidR="0032115B" w:rsidRDefault="0032115B" w:rsidP="0032115B">
      <w:pPr>
        <w:pStyle w:val="NoSpacing"/>
        <w:ind w:left="720"/>
        <w:rPr>
          <w:b/>
        </w:rPr>
      </w:pPr>
    </w:p>
    <w:p w:rsidR="00B9265C" w:rsidRDefault="00B9265C" w:rsidP="0032115B">
      <w:pPr>
        <w:pStyle w:val="NoSpacing"/>
        <w:numPr>
          <w:ilvl w:val="0"/>
          <w:numId w:val="2"/>
        </w:numPr>
        <w:rPr>
          <w:lang w:eastAsia="en-GB"/>
        </w:rPr>
      </w:pPr>
      <w:r>
        <w:rPr>
          <w:b/>
          <w:lang w:eastAsia="en-GB"/>
        </w:rPr>
        <w:t>Treasurer’s report</w:t>
      </w:r>
    </w:p>
    <w:p w:rsidR="00B9265C" w:rsidRDefault="00B9265C" w:rsidP="00B9265C">
      <w:pPr>
        <w:pStyle w:val="NoSpacing"/>
        <w:rPr>
          <w:lang w:eastAsia="en-GB"/>
        </w:rPr>
      </w:pPr>
    </w:p>
    <w:p w:rsidR="001C3B99" w:rsidRDefault="001C3B99" w:rsidP="001C3B99">
      <w:pPr>
        <w:ind w:left="720"/>
        <w:jc w:val="both"/>
      </w:pPr>
      <w:r>
        <w:t xml:space="preserve">As you can see from the accounts we have a surplus of £1,981 (£29- 2017). The difference has mainly been due to the increased revenue from the Essex and Herts Green Point events in July and September last year - this year £2,000 was received compared to £750 last year. The competition fees received are substantially increased (£10,323 this year compared to £8,996 last year) </w:t>
      </w:r>
    </w:p>
    <w:p w:rsidR="001C3B99" w:rsidRDefault="001C3B99" w:rsidP="001C3B99">
      <w:pPr>
        <w:ind w:left="720"/>
        <w:jc w:val="both"/>
        <w:rPr>
          <w:b/>
          <w:u w:val="single"/>
        </w:rPr>
      </w:pPr>
    </w:p>
    <w:p w:rsidR="00C7183B" w:rsidRDefault="002A0763" w:rsidP="001C3B99">
      <w:pPr>
        <w:pStyle w:val="NoSpacing"/>
        <w:ind w:left="720"/>
        <w:rPr>
          <w:lang w:eastAsia="en-GB"/>
        </w:rPr>
      </w:pPr>
      <w:r>
        <w:rPr>
          <w:lang w:eastAsia="en-GB"/>
        </w:rPr>
        <w:t xml:space="preserve">See Appendix </w:t>
      </w:r>
      <w:r w:rsidR="00C7183B">
        <w:rPr>
          <w:lang w:eastAsia="en-GB"/>
        </w:rPr>
        <w:t>C</w:t>
      </w:r>
      <w:r>
        <w:rPr>
          <w:lang w:eastAsia="en-GB"/>
        </w:rPr>
        <w:t xml:space="preserve"> for the report and </w:t>
      </w:r>
      <w:r w:rsidR="00D321B3">
        <w:rPr>
          <w:lang w:eastAsia="en-GB"/>
        </w:rPr>
        <w:t>accounts</w:t>
      </w:r>
      <w:r>
        <w:rPr>
          <w:lang w:eastAsia="en-GB"/>
        </w:rPr>
        <w:t xml:space="preserve">. </w:t>
      </w:r>
    </w:p>
    <w:p w:rsidR="007B0355" w:rsidRDefault="007B0355" w:rsidP="001C3B99">
      <w:pPr>
        <w:pStyle w:val="NoSpacing"/>
        <w:ind w:left="720"/>
        <w:rPr>
          <w:lang w:eastAsia="en-GB"/>
        </w:rPr>
      </w:pPr>
      <w:r>
        <w:rPr>
          <w:lang w:eastAsia="en-GB"/>
        </w:rPr>
        <w:lastRenderedPageBreak/>
        <w:t xml:space="preserve">The report was accepted. </w:t>
      </w:r>
      <w:r w:rsidR="0014794E">
        <w:rPr>
          <w:lang w:eastAsia="en-GB"/>
        </w:rPr>
        <w:t xml:space="preserve">Proposed </w:t>
      </w:r>
      <w:r w:rsidR="0032115B">
        <w:rPr>
          <w:lang w:eastAsia="en-GB"/>
        </w:rPr>
        <w:t>Pat Johnson</w:t>
      </w:r>
      <w:r>
        <w:rPr>
          <w:lang w:eastAsia="en-GB"/>
        </w:rPr>
        <w:t xml:space="preserve">; seconded </w:t>
      </w:r>
      <w:r w:rsidR="0032115B">
        <w:rPr>
          <w:lang w:eastAsia="en-GB"/>
        </w:rPr>
        <w:t>Sheena Millins</w:t>
      </w:r>
      <w:r>
        <w:rPr>
          <w:lang w:eastAsia="en-GB"/>
        </w:rPr>
        <w:t>.</w:t>
      </w:r>
    </w:p>
    <w:p w:rsidR="00AB69E3" w:rsidRDefault="00AB69E3" w:rsidP="00B9265C">
      <w:pPr>
        <w:pStyle w:val="NoSpacing"/>
        <w:rPr>
          <w:noProof/>
          <w:lang w:eastAsia="en-GB"/>
        </w:rPr>
      </w:pPr>
    </w:p>
    <w:p w:rsidR="007B0355" w:rsidRDefault="007B0355" w:rsidP="00B9265C">
      <w:pPr>
        <w:pStyle w:val="NoSpacing"/>
        <w:rPr>
          <w:noProof/>
          <w:lang w:eastAsia="en-GB"/>
        </w:rPr>
      </w:pPr>
    </w:p>
    <w:p w:rsidR="002A0763" w:rsidRPr="007B0355" w:rsidRDefault="0014794E" w:rsidP="007B0355">
      <w:pPr>
        <w:pStyle w:val="NoSpacing"/>
        <w:numPr>
          <w:ilvl w:val="0"/>
          <w:numId w:val="2"/>
        </w:numPr>
        <w:rPr>
          <w:lang w:eastAsia="en-GB"/>
        </w:rPr>
      </w:pPr>
      <w:r>
        <w:rPr>
          <w:b/>
          <w:lang w:eastAsia="en-GB"/>
        </w:rPr>
        <w:t>Appointment</w:t>
      </w:r>
      <w:r w:rsidR="007B0355">
        <w:rPr>
          <w:b/>
          <w:lang w:eastAsia="en-GB"/>
        </w:rPr>
        <w:t xml:space="preserve"> of Examiner for 201</w:t>
      </w:r>
      <w:r w:rsidR="0000073C">
        <w:rPr>
          <w:b/>
          <w:lang w:eastAsia="en-GB"/>
        </w:rPr>
        <w:t>8</w:t>
      </w:r>
      <w:r w:rsidR="007B0355">
        <w:rPr>
          <w:b/>
          <w:lang w:eastAsia="en-GB"/>
        </w:rPr>
        <w:t>/1</w:t>
      </w:r>
      <w:r w:rsidR="0000073C">
        <w:rPr>
          <w:b/>
          <w:lang w:eastAsia="en-GB"/>
        </w:rPr>
        <w:t>9</w:t>
      </w:r>
    </w:p>
    <w:p w:rsidR="007B0355" w:rsidRDefault="007B0355" w:rsidP="007B0355">
      <w:pPr>
        <w:pStyle w:val="NoSpacing"/>
        <w:rPr>
          <w:lang w:eastAsia="en-GB"/>
        </w:rPr>
      </w:pPr>
    </w:p>
    <w:p w:rsidR="007B0355" w:rsidRDefault="007B0355" w:rsidP="007B0355">
      <w:pPr>
        <w:pStyle w:val="NoSpacing"/>
        <w:rPr>
          <w:lang w:eastAsia="en-GB"/>
        </w:rPr>
      </w:pPr>
      <w:r>
        <w:rPr>
          <w:lang w:eastAsia="en-GB"/>
        </w:rPr>
        <w:tab/>
        <w:t>Petra Bromfield was appointed as Examiner.</w:t>
      </w:r>
    </w:p>
    <w:p w:rsidR="007B0355" w:rsidRDefault="007B0355" w:rsidP="007B0355">
      <w:pPr>
        <w:pStyle w:val="NoSpacing"/>
        <w:rPr>
          <w:color w:val="FF0000"/>
          <w:lang w:eastAsia="en-GB"/>
        </w:rPr>
      </w:pPr>
      <w:r>
        <w:rPr>
          <w:lang w:eastAsia="en-GB"/>
        </w:rPr>
        <w:tab/>
      </w:r>
      <w:r>
        <w:rPr>
          <w:color w:val="FF0000"/>
          <w:lang w:eastAsia="en-GB"/>
        </w:rPr>
        <w:t>.</w:t>
      </w:r>
    </w:p>
    <w:p w:rsidR="007B0355" w:rsidRDefault="007B0355" w:rsidP="007B0355">
      <w:pPr>
        <w:pStyle w:val="NoSpacing"/>
        <w:rPr>
          <w:color w:val="FF0000"/>
          <w:lang w:eastAsia="en-GB"/>
        </w:rPr>
      </w:pPr>
    </w:p>
    <w:p w:rsidR="007B0355" w:rsidRPr="00105D7F" w:rsidRDefault="007B0355" w:rsidP="007B0355">
      <w:pPr>
        <w:pStyle w:val="NoSpacing"/>
        <w:numPr>
          <w:ilvl w:val="0"/>
          <w:numId w:val="2"/>
        </w:numPr>
        <w:rPr>
          <w:i/>
          <w:lang w:eastAsia="en-GB"/>
        </w:rPr>
      </w:pPr>
      <w:r>
        <w:rPr>
          <w:b/>
          <w:lang w:eastAsia="en-GB"/>
        </w:rPr>
        <w:t>Tournament Se</w:t>
      </w:r>
      <w:r w:rsidR="00735C12">
        <w:rPr>
          <w:b/>
          <w:lang w:eastAsia="en-GB"/>
        </w:rPr>
        <w:t>c</w:t>
      </w:r>
      <w:r>
        <w:rPr>
          <w:b/>
          <w:lang w:eastAsia="en-GB"/>
        </w:rPr>
        <w:t>retary’s report</w:t>
      </w:r>
    </w:p>
    <w:p w:rsidR="00105D7F" w:rsidRDefault="00105D7F" w:rsidP="00105D7F">
      <w:pPr>
        <w:pStyle w:val="NoSpacing"/>
        <w:ind w:left="426"/>
        <w:rPr>
          <w:lang w:eastAsia="en-GB"/>
        </w:rPr>
      </w:pPr>
    </w:p>
    <w:p w:rsidR="008706FD" w:rsidRDefault="008706FD" w:rsidP="003A5DCE">
      <w:pPr>
        <w:ind w:left="720"/>
      </w:pPr>
      <w:r w:rsidRPr="003A5DCE">
        <w:t xml:space="preserve">This has been Val’s first full year as Tournament Secretary. Alan Rodger has been our director for most events this year while she has concentrated on computer scoring. </w:t>
      </w:r>
    </w:p>
    <w:p w:rsidR="003A5DCE" w:rsidRDefault="003A5DCE" w:rsidP="003A5DCE">
      <w:pPr>
        <w:ind w:left="720"/>
      </w:pPr>
    </w:p>
    <w:p w:rsidR="003A5DCE" w:rsidRPr="003A5DCE" w:rsidRDefault="003A5DCE" w:rsidP="003A5DCE">
      <w:pPr>
        <w:ind w:left="720"/>
      </w:pPr>
      <w:r w:rsidRPr="003A5DCE">
        <w:rPr>
          <w:lang w:eastAsia="en-GB"/>
        </w:rPr>
        <w:t>See Appendix D for the full report.</w:t>
      </w:r>
    </w:p>
    <w:p w:rsidR="00105D7F" w:rsidRDefault="00105D7F" w:rsidP="003A5DCE">
      <w:pPr>
        <w:ind w:firstLine="720"/>
        <w:rPr>
          <w:lang w:eastAsia="en-GB"/>
        </w:rPr>
      </w:pPr>
      <w:r w:rsidRPr="003A5DCE">
        <w:rPr>
          <w:lang w:eastAsia="en-GB"/>
        </w:rPr>
        <w:t xml:space="preserve">The report was accepted without questions. </w:t>
      </w:r>
      <w:r w:rsidR="003B09C3" w:rsidRPr="003A5DCE">
        <w:rPr>
          <w:lang w:eastAsia="en-GB"/>
        </w:rPr>
        <w:tab/>
      </w:r>
      <w:r w:rsidRPr="003A5DCE">
        <w:rPr>
          <w:lang w:eastAsia="en-GB"/>
        </w:rPr>
        <w:t xml:space="preserve">Proposed </w:t>
      </w:r>
      <w:r w:rsidR="0000073C" w:rsidRPr="003A5DCE">
        <w:rPr>
          <w:lang w:eastAsia="en-GB"/>
        </w:rPr>
        <w:t>Marc Chawner</w:t>
      </w:r>
      <w:r w:rsidRPr="003A5DCE">
        <w:rPr>
          <w:lang w:eastAsia="en-GB"/>
        </w:rPr>
        <w:t xml:space="preserve">; seconded </w:t>
      </w:r>
      <w:r w:rsidR="0000073C" w:rsidRPr="003A5DCE">
        <w:rPr>
          <w:lang w:eastAsia="en-GB"/>
        </w:rPr>
        <w:t>Sheena Millins</w:t>
      </w:r>
      <w:r>
        <w:rPr>
          <w:lang w:eastAsia="en-GB"/>
        </w:rPr>
        <w:t>.</w:t>
      </w:r>
    </w:p>
    <w:p w:rsidR="008D46B4" w:rsidRDefault="008D46B4" w:rsidP="003A5DCE">
      <w:pPr>
        <w:rPr>
          <w:lang w:eastAsia="en-GB"/>
        </w:rPr>
      </w:pPr>
    </w:p>
    <w:p w:rsidR="008D46B4" w:rsidRPr="008D46B4" w:rsidRDefault="008D46B4" w:rsidP="008D46B4">
      <w:pPr>
        <w:pStyle w:val="NoSpacing"/>
        <w:numPr>
          <w:ilvl w:val="0"/>
          <w:numId w:val="2"/>
        </w:numPr>
        <w:rPr>
          <w:lang w:eastAsia="en-GB"/>
        </w:rPr>
      </w:pPr>
      <w:r>
        <w:rPr>
          <w:b/>
          <w:lang w:eastAsia="en-GB"/>
        </w:rPr>
        <w:t>League Secretary’s report</w:t>
      </w:r>
    </w:p>
    <w:p w:rsidR="008D46B4" w:rsidRDefault="008D46B4" w:rsidP="008D46B4">
      <w:pPr>
        <w:pStyle w:val="NoSpacing"/>
        <w:ind w:left="426"/>
        <w:rPr>
          <w:b/>
          <w:lang w:eastAsia="en-GB"/>
        </w:rPr>
      </w:pPr>
    </w:p>
    <w:p w:rsidR="007B0355" w:rsidRPr="00163ECB" w:rsidRDefault="004C319E" w:rsidP="004C319E">
      <w:pPr>
        <w:pStyle w:val="NoSpacing"/>
        <w:ind w:left="786"/>
        <w:rPr>
          <w:color w:val="FF0000"/>
          <w:lang w:eastAsia="en-GB"/>
        </w:rPr>
      </w:pPr>
      <w:r>
        <w:rPr>
          <w:lang w:eastAsia="en-GB"/>
        </w:rPr>
        <w:t xml:space="preserve">Bernie </w:t>
      </w:r>
      <w:r w:rsidR="00163ECB">
        <w:rPr>
          <w:lang w:eastAsia="en-GB"/>
        </w:rPr>
        <w:t xml:space="preserve">summarised the league results.  The finish to SE division 1 was extremely tight with a </w:t>
      </w:r>
      <w:r w:rsidR="00BA203F">
        <w:rPr>
          <w:lang w:eastAsia="en-GB"/>
        </w:rPr>
        <w:t>three-way</w:t>
      </w:r>
      <w:r w:rsidR="00163ECB">
        <w:rPr>
          <w:lang w:eastAsia="en-GB"/>
        </w:rPr>
        <w:t xml:space="preserve"> </w:t>
      </w:r>
      <w:r w:rsidR="00BA203F">
        <w:rPr>
          <w:lang w:eastAsia="en-GB"/>
        </w:rPr>
        <w:t>tie.</w:t>
      </w:r>
    </w:p>
    <w:p w:rsidR="00E716A0" w:rsidRDefault="00E716A0" w:rsidP="008D46B4">
      <w:pPr>
        <w:pStyle w:val="NoSpacing"/>
        <w:ind w:left="426"/>
        <w:rPr>
          <w:lang w:eastAsia="en-GB"/>
        </w:rPr>
      </w:pPr>
      <w:r>
        <w:rPr>
          <w:lang w:eastAsia="en-GB"/>
        </w:rPr>
        <w:tab/>
      </w:r>
      <w:r w:rsidR="00F93AD3">
        <w:rPr>
          <w:lang w:eastAsia="en-GB"/>
        </w:rPr>
        <w:t xml:space="preserve"> </w:t>
      </w:r>
      <w:r w:rsidR="0014794E">
        <w:rPr>
          <w:lang w:eastAsia="en-GB"/>
        </w:rPr>
        <w:t>See Appendix</w:t>
      </w:r>
      <w:r>
        <w:rPr>
          <w:lang w:eastAsia="en-GB"/>
        </w:rPr>
        <w:t xml:space="preserve"> </w:t>
      </w:r>
      <w:r w:rsidR="003B6414">
        <w:rPr>
          <w:lang w:eastAsia="en-GB"/>
        </w:rPr>
        <w:t>E</w:t>
      </w:r>
      <w:r>
        <w:rPr>
          <w:lang w:eastAsia="en-GB"/>
        </w:rPr>
        <w:t xml:space="preserve"> for the full re</w:t>
      </w:r>
      <w:r w:rsidR="00163ECB">
        <w:rPr>
          <w:lang w:eastAsia="en-GB"/>
        </w:rPr>
        <w:t>sults.</w:t>
      </w:r>
    </w:p>
    <w:p w:rsidR="00E716A0" w:rsidRDefault="00E716A0" w:rsidP="008D46B4">
      <w:pPr>
        <w:pStyle w:val="NoSpacing"/>
        <w:ind w:left="426"/>
        <w:rPr>
          <w:lang w:eastAsia="en-GB"/>
        </w:rPr>
      </w:pPr>
    </w:p>
    <w:p w:rsidR="00E716A0" w:rsidRPr="00E716A0" w:rsidRDefault="00E716A0" w:rsidP="00E716A0">
      <w:pPr>
        <w:pStyle w:val="NoSpacing"/>
        <w:numPr>
          <w:ilvl w:val="0"/>
          <w:numId w:val="2"/>
        </w:numPr>
        <w:rPr>
          <w:lang w:eastAsia="en-GB"/>
        </w:rPr>
      </w:pPr>
      <w:r>
        <w:rPr>
          <w:b/>
          <w:lang w:eastAsia="en-GB"/>
        </w:rPr>
        <w:t xml:space="preserve">Proposal to </w:t>
      </w:r>
      <w:r w:rsidR="00163ECB">
        <w:rPr>
          <w:b/>
          <w:lang w:eastAsia="en-GB"/>
        </w:rPr>
        <w:t>restructure the Essex leagues</w:t>
      </w:r>
    </w:p>
    <w:p w:rsidR="00E716A0" w:rsidRDefault="00E716A0" w:rsidP="00E716A0">
      <w:pPr>
        <w:pStyle w:val="NoSpacing"/>
        <w:ind w:left="426"/>
        <w:rPr>
          <w:lang w:eastAsia="en-GB"/>
        </w:rPr>
      </w:pPr>
    </w:p>
    <w:p w:rsidR="00163ECB" w:rsidRDefault="00163ECB" w:rsidP="00163ECB">
      <w:pPr>
        <w:pStyle w:val="NoSpacing"/>
        <w:ind w:left="786"/>
        <w:rPr>
          <w:lang w:eastAsia="en-GB"/>
        </w:rPr>
      </w:pPr>
      <w:r>
        <w:rPr>
          <w:lang w:eastAsia="en-GB"/>
        </w:rPr>
        <w:t xml:space="preserve">Paul outlined the proposal to create a Premier league of five teams, two from the current West division and </w:t>
      </w:r>
      <w:r w:rsidR="006F1D90">
        <w:rPr>
          <w:lang w:eastAsia="en-GB"/>
        </w:rPr>
        <w:t>three</w:t>
      </w:r>
      <w:r>
        <w:rPr>
          <w:lang w:eastAsia="en-GB"/>
        </w:rPr>
        <w:t xml:space="preserve"> from the </w:t>
      </w:r>
      <w:r w:rsidR="00241A23">
        <w:rPr>
          <w:lang w:eastAsia="en-GB"/>
        </w:rPr>
        <w:t>S</w:t>
      </w:r>
      <w:r>
        <w:rPr>
          <w:lang w:eastAsia="en-GB"/>
        </w:rPr>
        <w:t xml:space="preserve">outh East division 1.  Teams would play home and </w:t>
      </w:r>
      <w:r w:rsidR="006F1D90">
        <w:rPr>
          <w:lang w:eastAsia="en-GB"/>
        </w:rPr>
        <w:t>a</w:t>
      </w:r>
      <w:r>
        <w:rPr>
          <w:lang w:eastAsia="en-GB"/>
        </w:rPr>
        <w:t xml:space="preserve">way matches.  If a qualifying team has any problem playing matches they can opt to stay in their current area. </w:t>
      </w:r>
      <w:r w:rsidR="009A55E2">
        <w:rPr>
          <w:lang w:eastAsia="en-GB"/>
        </w:rPr>
        <w:t xml:space="preserve">This would then leave one West division and two South East divisions with 6 or 7 teams in each. </w:t>
      </w:r>
      <w:r>
        <w:rPr>
          <w:lang w:eastAsia="en-GB"/>
        </w:rPr>
        <w:t xml:space="preserve">Team captains had been sounded out and supported the proposal.  </w:t>
      </w:r>
    </w:p>
    <w:p w:rsidR="00163ECB" w:rsidRDefault="00163ECB" w:rsidP="00163ECB">
      <w:pPr>
        <w:pStyle w:val="NoSpacing"/>
        <w:ind w:left="786"/>
        <w:rPr>
          <w:lang w:eastAsia="en-GB"/>
        </w:rPr>
      </w:pPr>
    </w:p>
    <w:p w:rsidR="00AB69E3" w:rsidRDefault="009A55E2" w:rsidP="00163ECB">
      <w:pPr>
        <w:pStyle w:val="NoSpacing"/>
        <w:ind w:left="786"/>
        <w:rPr>
          <w:lang w:eastAsia="en-GB"/>
        </w:rPr>
      </w:pPr>
      <w:r>
        <w:rPr>
          <w:lang w:eastAsia="en-GB"/>
        </w:rPr>
        <w:t>The only major outstanding issue was how promotion and relegation should be handled</w:t>
      </w:r>
      <w:r w:rsidR="00F93AD3">
        <w:rPr>
          <w:lang w:eastAsia="en-GB"/>
        </w:rPr>
        <w:t xml:space="preserve">.  The committee will produce a final proposal. </w:t>
      </w:r>
      <w:r w:rsidR="00163ECB">
        <w:rPr>
          <w:lang w:eastAsia="en-GB"/>
        </w:rPr>
        <w:t xml:space="preserve"> </w:t>
      </w:r>
    </w:p>
    <w:p w:rsidR="001B42FC" w:rsidRDefault="001B42FC" w:rsidP="00163ECB">
      <w:pPr>
        <w:pStyle w:val="NoSpacing"/>
        <w:ind w:left="786"/>
        <w:rPr>
          <w:lang w:eastAsia="en-GB"/>
        </w:rPr>
      </w:pPr>
    </w:p>
    <w:p w:rsidR="001B42FC" w:rsidRDefault="001B42FC" w:rsidP="00163ECB">
      <w:pPr>
        <w:pStyle w:val="NoSpacing"/>
        <w:ind w:left="786"/>
        <w:rPr>
          <w:lang w:eastAsia="en-GB"/>
        </w:rPr>
      </w:pPr>
      <w:r>
        <w:rPr>
          <w:lang w:eastAsia="en-GB"/>
        </w:rPr>
        <w:t>Proposal accepted. Proposed Marc Chawner; seconded Marcia Levan-Harris</w:t>
      </w:r>
    </w:p>
    <w:p w:rsidR="00AB69E3" w:rsidRDefault="00AB69E3" w:rsidP="00E716A0">
      <w:pPr>
        <w:pStyle w:val="NoSpacing"/>
        <w:ind w:left="426"/>
        <w:rPr>
          <w:noProof/>
          <w:lang w:eastAsia="en-GB"/>
        </w:rPr>
      </w:pPr>
    </w:p>
    <w:p w:rsidR="00AB69E3" w:rsidRDefault="00AB69E3" w:rsidP="00E716A0">
      <w:pPr>
        <w:pStyle w:val="NoSpacing"/>
        <w:ind w:left="426"/>
        <w:rPr>
          <w:noProof/>
          <w:lang w:eastAsia="en-GB"/>
        </w:rPr>
      </w:pPr>
    </w:p>
    <w:p w:rsidR="00C841EA" w:rsidRDefault="00C841EA" w:rsidP="00E716A0">
      <w:pPr>
        <w:pStyle w:val="NoSpacing"/>
        <w:ind w:left="426"/>
        <w:rPr>
          <w:noProof/>
          <w:lang w:eastAsia="en-GB"/>
        </w:rPr>
      </w:pPr>
    </w:p>
    <w:p w:rsidR="00C841EA" w:rsidRDefault="00C841EA" w:rsidP="00C841EA">
      <w:pPr>
        <w:pStyle w:val="NoSpacing"/>
        <w:numPr>
          <w:ilvl w:val="0"/>
          <w:numId w:val="2"/>
        </w:numPr>
        <w:rPr>
          <w:b/>
          <w:lang w:eastAsia="en-GB"/>
        </w:rPr>
      </w:pPr>
      <w:r>
        <w:rPr>
          <w:b/>
          <w:lang w:eastAsia="en-GB"/>
        </w:rPr>
        <w:t>P</w:t>
      </w:r>
      <w:r w:rsidRPr="00C841EA">
        <w:rPr>
          <w:b/>
          <w:lang w:eastAsia="en-GB"/>
        </w:rPr>
        <w:t>roposa</w:t>
      </w:r>
      <w:r>
        <w:rPr>
          <w:b/>
          <w:lang w:eastAsia="en-GB"/>
        </w:rPr>
        <w:t xml:space="preserve">l to consider </w:t>
      </w:r>
      <w:r w:rsidR="009A55E2">
        <w:rPr>
          <w:b/>
          <w:lang w:eastAsia="en-GB"/>
        </w:rPr>
        <w:t>changes to the catering arrangements at the Cornell and Fletcher</w:t>
      </w:r>
      <w:r w:rsidR="00831096">
        <w:rPr>
          <w:b/>
          <w:lang w:eastAsia="en-GB"/>
        </w:rPr>
        <w:t>.</w:t>
      </w:r>
    </w:p>
    <w:p w:rsidR="00D46092" w:rsidRDefault="00D46092" w:rsidP="00D46092">
      <w:pPr>
        <w:pStyle w:val="NoSpacing"/>
        <w:ind w:left="426"/>
        <w:rPr>
          <w:b/>
          <w:lang w:eastAsia="en-GB"/>
        </w:rPr>
      </w:pPr>
    </w:p>
    <w:p w:rsidR="00D46092" w:rsidRDefault="00D46092" w:rsidP="00D46092">
      <w:pPr>
        <w:pStyle w:val="NoSpacing"/>
        <w:ind w:left="786"/>
        <w:rPr>
          <w:lang w:eastAsia="en-GB"/>
        </w:rPr>
      </w:pPr>
      <w:r>
        <w:rPr>
          <w:lang w:eastAsia="en-GB"/>
        </w:rPr>
        <w:t>There was a discussion on the catering provided at the Cornell and Fletcher/Cup for Clubs events.</w:t>
      </w:r>
    </w:p>
    <w:p w:rsidR="00DB5B93" w:rsidRDefault="00D46092" w:rsidP="00D46092">
      <w:pPr>
        <w:pStyle w:val="NoSpacing"/>
        <w:ind w:left="786"/>
        <w:rPr>
          <w:lang w:eastAsia="en-GB"/>
        </w:rPr>
      </w:pPr>
      <w:r>
        <w:rPr>
          <w:lang w:eastAsia="en-GB"/>
        </w:rPr>
        <w:t>The current cost is £26 per team</w:t>
      </w:r>
      <w:r w:rsidR="001B42FC">
        <w:rPr>
          <w:lang w:eastAsia="en-GB"/>
        </w:rPr>
        <w:t xml:space="preserve"> and the entry fee for each club could be reduced by a similar amount</w:t>
      </w:r>
      <w:r>
        <w:rPr>
          <w:lang w:eastAsia="en-GB"/>
        </w:rPr>
        <w:t xml:space="preserve">.  The general feeling was that the </w:t>
      </w:r>
      <w:r w:rsidR="001B42FC">
        <w:rPr>
          <w:lang w:eastAsia="en-GB"/>
        </w:rPr>
        <w:t xml:space="preserve">catering provided was not popular.  From a show of </w:t>
      </w:r>
      <w:r w:rsidR="00BA203F">
        <w:rPr>
          <w:lang w:eastAsia="en-GB"/>
        </w:rPr>
        <w:t>hands,</w:t>
      </w:r>
      <w:r w:rsidR="001B42FC">
        <w:rPr>
          <w:lang w:eastAsia="en-GB"/>
        </w:rPr>
        <w:t xml:space="preserve"> a majority agreed that there should be no catering and the entry fee should be reduced. Clubs will be notified of the change.</w:t>
      </w:r>
      <w:r>
        <w:rPr>
          <w:lang w:eastAsia="en-GB"/>
        </w:rPr>
        <w:t xml:space="preserve"> </w:t>
      </w:r>
    </w:p>
    <w:p w:rsidR="00DB5B93" w:rsidRDefault="00DB5B93">
      <w:pPr>
        <w:rPr>
          <w:lang w:eastAsia="en-GB"/>
        </w:rPr>
      </w:pPr>
      <w:r>
        <w:rPr>
          <w:lang w:eastAsia="en-GB"/>
        </w:rPr>
        <w:br w:type="page"/>
      </w:r>
    </w:p>
    <w:p w:rsidR="00D46092" w:rsidRPr="00D46092" w:rsidRDefault="00D46092" w:rsidP="00D46092">
      <w:pPr>
        <w:pStyle w:val="NoSpacing"/>
        <w:ind w:left="786"/>
        <w:rPr>
          <w:lang w:eastAsia="en-GB"/>
        </w:rPr>
      </w:pPr>
    </w:p>
    <w:p w:rsidR="00831096" w:rsidRDefault="00831096" w:rsidP="00831096">
      <w:pPr>
        <w:pStyle w:val="NoSpacing"/>
        <w:ind w:left="426"/>
        <w:rPr>
          <w:b/>
          <w:lang w:eastAsia="en-GB"/>
        </w:rPr>
      </w:pPr>
    </w:p>
    <w:p w:rsidR="003E2953" w:rsidRDefault="00831096" w:rsidP="009A55E2">
      <w:pPr>
        <w:pStyle w:val="NoSpacing"/>
        <w:ind w:left="426"/>
        <w:rPr>
          <w:lang w:eastAsia="en-GB"/>
        </w:rPr>
      </w:pPr>
      <w:r>
        <w:rPr>
          <w:lang w:eastAsia="en-GB"/>
        </w:rPr>
        <w:tab/>
      </w:r>
    </w:p>
    <w:p w:rsidR="003E2953" w:rsidRDefault="003E2953" w:rsidP="00831096">
      <w:pPr>
        <w:pStyle w:val="NoSpacing"/>
        <w:ind w:left="426"/>
        <w:rPr>
          <w:lang w:eastAsia="en-GB"/>
        </w:rPr>
      </w:pPr>
    </w:p>
    <w:p w:rsidR="003E2953" w:rsidRPr="003E2953" w:rsidRDefault="003E2953" w:rsidP="003E2953">
      <w:pPr>
        <w:pStyle w:val="NoSpacing"/>
        <w:numPr>
          <w:ilvl w:val="0"/>
          <w:numId w:val="2"/>
        </w:numPr>
        <w:rPr>
          <w:lang w:eastAsia="en-GB"/>
        </w:rPr>
      </w:pPr>
      <w:r>
        <w:rPr>
          <w:b/>
          <w:lang w:eastAsia="en-GB"/>
        </w:rPr>
        <w:t>Election of officers</w:t>
      </w:r>
    </w:p>
    <w:p w:rsidR="003E2953" w:rsidRDefault="003E2953" w:rsidP="003E2953">
      <w:pPr>
        <w:pStyle w:val="NoSpacing"/>
        <w:rPr>
          <w:lang w:eastAsia="en-GB"/>
        </w:rPr>
      </w:pPr>
    </w:p>
    <w:p w:rsidR="003E2953" w:rsidRDefault="009A55E2" w:rsidP="009A55E2">
      <w:pPr>
        <w:pStyle w:val="NoSpacing"/>
        <w:ind w:left="786"/>
        <w:rPr>
          <w:lang w:eastAsia="en-GB"/>
        </w:rPr>
      </w:pPr>
      <w:r>
        <w:rPr>
          <w:lang w:eastAsia="en-GB"/>
        </w:rPr>
        <w:t>All current committee members ar</w:t>
      </w:r>
      <w:r w:rsidR="00A85928">
        <w:rPr>
          <w:lang w:eastAsia="en-GB"/>
        </w:rPr>
        <w:t>e</w:t>
      </w:r>
      <w:r>
        <w:rPr>
          <w:lang w:eastAsia="en-GB"/>
        </w:rPr>
        <w:t xml:space="preserve"> willing to stand for re-election</w:t>
      </w:r>
      <w:r w:rsidR="00A85928">
        <w:rPr>
          <w:lang w:eastAsia="en-GB"/>
        </w:rPr>
        <w:t>. They are:</w:t>
      </w:r>
    </w:p>
    <w:p w:rsidR="003E2953" w:rsidRDefault="003E2953" w:rsidP="003E2953">
      <w:pPr>
        <w:pStyle w:val="NoSpacing"/>
        <w:rPr>
          <w:noProof/>
          <w:lang w:eastAsia="en-GB"/>
        </w:rPr>
      </w:pPr>
    </w:p>
    <w:p w:rsidR="003E2953" w:rsidRPr="00831096" w:rsidRDefault="003E2953" w:rsidP="003E2953">
      <w:pPr>
        <w:pStyle w:val="NoSpacing"/>
        <w:rPr>
          <w:noProof/>
          <w:lang w:eastAsia="en-GB"/>
        </w:rPr>
      </w:pPr>
      <w:r>
        <w:rPr>
          <w:noProof/>
          <w:lang w:eastAsia="en-GB"/>
        </w:rPr>
        <w:tab/>
      </w:r>
      <w:r>
        <w:rPr>
          <w:noProof/>
          <w:lang w:eastAsia="en-GB"/>
        </w:rPr>
        <w:tab/>
      </w:r>
      <w:r>
        <w:rPr>
          <w:noProof/>
          <w:lang w:eastAsia="en-GB"/>
        </w:rPr>
        <w:tab/>
      </w:r>
    </w:p>
    <w:tbl>
      <w:tblPr>
        <w:tblW w:w="0" w:type="auto"/>
        <w:tblCellSpacing w:w="0" w:type="dxa"/>
        <w:tblInd w:w="299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00"/>
        <w:gridCol w:w="1787"/>
      </w:tblGrid>
      <w:tr w:rsidR="003E2953" w:rsidRPr="002247A4" w:rsidTr="002D50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E2953" w:rsidRPr="002247A4" w:rsidRDefault="003E2953" w:rsidP="002D500C">
            <w:pPr>
              <w:jc w:val="center"/>
              <w:rPr>
                <w:b/>
                <w:bCs/>
              </w:rPr>
            </w:pPr>
            <w:r w:rsidRPr="002247A4">
              <w:rPr>
                <w:b/>
                <w:bCs/>
              </w:rPr>
              <w:t>Position</w:t>
            </w:r>
          </w:p>
        </w:tc>
        <w:tc>
          <w:tcPr>
            <w:tcW w:w="0" w:type="auto"/>
            <w:tcBorders>
              <w:top w:val="outset" w:sz="6" w:space="0" w:color="auto"/>
              <w:left w:val="outset" w:sz="6" w:space="0" w:color="auto"/>
              <w:bottom w:val="outset" w:sz="6" w:space="0" w:color="auto"/>
              <w:right w:val="outset" w:sz="6" w:space="0" w:color="auto"/>
            </w:tcBorders>
            <w:vAlign w:val="center"/>
          </w:tcPr>
          <w:p w:rsidR="003E2953" w:rsidRPr="002247A4" w:rsidRDefault="003E2953" w:rsidP="002D500C">
            <w:pPr>
              <w:jc w:val="center"/>
              <w:rPr>
                <w:b/>
                <w:bCs/>
              </w:rPr>
            </w:pPr>
            <w:r w:rsidRPr="002247A4">
              <w:rPr>
                <w:b/>
                <w:bCs/>
              </w:rPr>
              <w:t>Nominee</w:t>
            </w:r>
          </w:p>
        </w:tc>
      </w:tr>
      <w:tr w:rsidR="003E2953" w:rsidRPr="002247A4" w:rsidTr="002D50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E2953" w:rsidRPr="002247A4" w:rsidRDefault="003E2953" w:rsidP="002D500C">
            <w:r w:rsidRPr="002247A4">
              <w:t>Chairman</w:t>
            </w:r>
          </w:p>
        </w:tc>
        <w:tc>
          <w:tcPr>
            <w:tcW w:w="0" w:type="auto"/>
            <w:tcBorders>
              <w:top w:val="outset" w:sz="6" w:space="0" w:color="auto"/>
              <w:left w:val="outset" w:sz="6" w:space="0" w:color="auto"/>
              <w:bottom w:val="outset" w:sz="6" w:space="0" w:color="auto"/>
              <w:right w:val="outset" w:sz="6" w:space="0" w:color="auto"/>
            </w:tcBorders>
            <w:vAlign w:val="center"/>
          </w:tcPr>
          <w:p w:rsidR="003E2953" w:rsidRPr="002247A4" w:rsidRDefault="003E2953" w:rsidP="002D500C">
            <w:r w:rsidRPr="002247A4">
              <w:t>Paul Mollison</w:t>
            </w:r>
          </w:p>
        </w:tc>
      </w:tr>
      <w:tr w:rsidR="003E2953" w:rsidTr="002D50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E2953" w:rsidRDefault="003E2953" w:rsidP="002D500C">
            <w:r>
              <w:t>Secretary</w:t>
            </w:r>
          </w:p>
        </w:tc>
        <w:tc>
          <w:tcPr>
            <w:tcW w:w="0" w:type="auto"/>
            <w:tcBorders>
              <w:top w:val="outset" w:sz="6" w:space="0" w:color="auto"/>
              <w:left w:val="outset" w:sz="6" w:space="0" w:color="auto"/>
              <w:bottom w:val="outset" w:sz="6" w:space="0" w:color="auto"/>
              <w:right w:val="outset" w:sz="6" w:space="0" w:color="auto"/>
            </w:tcBorders>
            <w:vAlign w:val="center"/>
          </w:tcPr>
          <w:p w:rsidR="003E2953" w:rsidRDefault="003E2953" w:rsidP="005F1082">
            <w:r>
              <w:t>Sue Thorburn</w:t>
            </w:r>
          </w:p>
        </w:tc>
      </w:tr>
      <w:tr w:rsidR="003E2953" w:rsidTr="002D50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E2953" w:rsidRDefault="003E2953" w:rsidP="002D500C">
            <w:r>
              <w:t>Treasurer</w:t>
            </w:r>
          </w:p>
        </w:tc>
        <w:tc>
          <w:tcPr>
            <w:tcW w:w="0" w:type="auto"/>
            <w:tcBorders>
              <w:top w:val="outset" w:sz="6" w:space="0" w:color="auto"/>
              <w:left w:val="outset" w:sz="6" w:space="0" w:color="auto"/>
              <w:bottom w:val="outset" w:sz="6" w:space="0" w:color="auto"/>
              <w:right w:val="outset" w:sz="6" w:space="0" w:color="auto"/>
            </w:tcBorders>
            <w:vAlign w:val="center"/>
          </w:tcPr>
          <w:p w:rsidR="003E2953" w:rsidRDefault="003E2953" w:rsidP="002D500C">
            <w:r>
              <w:t>Linda Fleet</w:t>
            </w:r>
          </w:p>
        </w:tc>
      </w:tr>
      <w:tr w:rsidR="003E2953" w:rsidTr="002D50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E2953" w:rsidRDefault="003E2953" w:rsidP="002D500C">
            <w:r>
              <w:t xml:space="preserve">Tournament Secretary      </w:t>
            </w:r>
          </w:p>
        </w:tc>
        <w:tc>
          <w:tcPr>
            <w:tcW w:w="0" w:type="auto"/>
            <w:tcBorders>
              <w:top w:val="outset" w:sz="6" w:space="0" w:color="auto"/>
              <w:left w:val="outset" w:sz="6" w:space="0" w:color="auto"/>
              <w:bottom w:val="outset" w:sz="6" w:space="0" w:color="auto"/>
              <w:right w:val="outset" w:sz="6" w:space="0" w:color="auto"/>
            </w:tcBorders>
            <w:vAlign w:val="center"/>
          </w:tcPr>
          <w:p w:rsidR="003E2953" w:rsidRDefault="003E2953" w:rsidP="005F1082">
            <w:r>
              <w:t>Val Mollison</w:t>
            </w:r>
          </w:p>
        </w:tc>
      </w:tr>
      <w:tr w:rsidR="003E2953" w:rsidTr="002D50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E2953" w:rsidRDefault="003E2953" w:rsidP="002D500C">
            <w:r>
              <w:t>League Secretary</w:t>
            </w:r>
          </w:p>
        </w:tc>
        <w:tc>
          <w:tcPr>
            <w:tcW w:w="0" w:type="auto"/>
            <w:tcBorders>
              <w:top w:val="outset" w:sz="6" w:space="0" w:color="auto"/>
              <w:left w:val="outset" w:sz="6" w:space="0" w:color="auto"/>
              <w:bottom w:val="outset" w:sz="6" w:space="0" w:color="auto"/>
              <w:right w:val="outset" w:sz="6" w:space="0" w:color="auto"/>
            </w:tcBorders>
            <w:vAlign w:val="center"/>
          </w:tcPr>
          <w:p w:rsidR="003E2953" w:rsidRDefault="003E2953" w:rsidP="002D500C">
            <w:r>
              <w:t>Bernie Hunt</w:t>
            </w:r>
          </w:p>
        </w:tc>
      </w:tr>
      <w:tr w:rsidR="003E2953" w:rsidTr="002D50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E2953" w:rsidRDefault="003E2953" w:rsidP="002D500C">
            <w:r>
              <w:t>Publicity Officer</w:t>
            </w:r>
          </w:p>
        </w:tc>
        <w:tc>
          <w:tcPr>
            <w:tcW w:w="0" w:type="auto"/>
            <w:tcBorders>
              <w:top w:val="outset" w:sz="6" w:space="0" w:color="auto"/>
              <w:left w:val="outset" w:sz="6" w:space="0" w:color="auto"/>
              <w:bottom w:val="outset" w:sz="6" w:space="0" w:color="auto"/>
              <w:right w:val="outset" w:sz="6" w:space="0" w:color="auto"/>
            </w:tcBorders>
            <w:vAlign w:val="center"/>
          </w:tcPr>
          <w:p w:rsidR="003E2953" w:rsidRDefault="003E2953" w:rsidP="002D500C">
            <w:r>
              <w:t xml:space="preserve">Pat Johnson </w:t>
            </w:r>
          </w:p>
        </w:tc>
      </w:tr>
      <w:tr w:rsidR="003E2953" w:rsidTr="002D50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E2953" w:rsidRDefault="003E2953" w:rsidP="003E2953">
            <w:r>
              <w:t>Education Secretary</w:t>
            </w:r>
          </w:p>
        </w:tc>
        <w:tc>
          <w:tcPr>
            <w:tcW w:w="0" w:type="auto"/>
            <w:tcBorders>
              <w:top w:val="outset" w:sz="6" w:space="0" w:color="auto"/>
              <w:left w:val="outset" w:sz="6" w:space="0" w:color="auto"/>
              <w:bottom w:val="outset" w:sz="6" w:space="0" w:color="auto"/>
              <w:right w:val="outset" w:sz="6" w:space="0" w:color="auto"/>
            </w:tcBorders>
            <w:vAlign w:val="center"/>
          </w:tcPr>
          <w:p w:rsidR="003E2953" w:rsidRDefault="003E2953" w:rsidP="002D500C"/>
        </w:tc>
      </w:tr>
      <w:tr w:rsidR="003E2953" w:rsidTr="002D50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E2953" w:rsidRDefault="003E2953" w:rsidP="002D500C">
            <w:r>
              <w:t>Web</w:t>
            </w:r>
            <w:r w:rsidR="00A85928">
              <w:t>m</w:t>
            </w:r>
            <w:r>
              <w:t>aster</w:t>
            </w:r>
          </w:p>
        </w:tc>
        <w:tc>
          <w:tcPr>
            <w:tcW w:w="0" w:type="auto"/>
            <w:tcBorders>
              <w:top w:val="outset" w:sz="6" w:space="0" w:color="auto"/>
              <w:left w:val="outset" w:sz="6" w:space="0" w:color="auto"/>
              <w:bottom w:val="outset" w:sz="6" w:space="0" w:color="auto"/>
              <w:right w:val="outset" w:sz="6" w:space="0" w:color="auto"/>
            </w:tcBorders>
            <w:vAlign w:val="center"/>
          </w:tcPr>
          <w:p w:rsidR="003E2953" w:rsidRDefault="00A85928" w:rsidP="002D500C">
            <w:r>
              <w:t>Petra Bromfield</w:t>
            </w:r>
          </w:p>
        </w:tc>
      </w:tr>
      <w:tr w:rsidR="003E2953" w:rsidTr="002D50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E2953" w:rsidRDefault="003E2953" w:rsidP="002D500C">
            <w:r>
              <w:t>Committee Member</w:t>
            </w:r>
          </w:p>
        </w:tc>
        <w:tc>
          <w:tcPr>
            <w:tcW w:w="0" w:type="auto"/>
            <w:tcBorders>
              <w:top w:val="outset" w:sz="6" w:space="0" w:color="auto"/>
              <w:left w:val="outset" w:sz="6" w:space="0" w:color="auto"/>
              <w:bottom w:val="outset" w:sz="6" w:space="0" w:color="auto"/>
              <w:right w:val="outset" w:sz="6" w:space="0" w:color="auto"/>
            </w:tcBorders>
            <w:vAlign w:val="center"/>
          </w:tcPr>
          <w:p w:rsidR="003E2953" w:rsidRDefault="003E2953" w:rsidP="002D500C">
            <w:r>
              <w:t>Dennis Valtisiaris</w:t>
            </w:r>
          </w:p>
        </w:tc>
      </w:tr>
      <w:tr w:rsidR="003E2953" w:rsidTr="002D50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E2953" w:rsidRDefault="003E2953" w:rsidP="002D500C">
            <w:r>
              <w:t>Committee Member</w:t>
            </w:r>
          </w:p>
        </w:tc>
        <w:tc>
          <w:tcPr>
            <w:tcW w:w="0" w:type="auto"/>
            <w:tcBorders>
              <w:top w:val="outset" w:sz="6" w:space="0" w:color="auto"/>
              <w:left w:val="outset" w:sz="6" w:space="0" w:color="auto"/>
              <w:bottom w:val="outset" w:sz="6" w:space="0" w:color="auto"/>
              <w:right w:val="outset" w:sz="6" w:space="0" w:color="auto"/>
            </w:tcBorders>
            <w:vAlign w:val="center"/>
          </w:tcPr>
          <w:p w:rsidR="003E2953" w:rsidRDefault="003E2953" w:rsidP="002D500C"/>
        </w:tc>
      </w:tr>
    </w:tbl>
    <w:p w:rsidR="003E2953" w:rsidRPr="00831096" w:rsidRDefault="003E2953" w:rsidP="003E2953">
      <w:pPr>
        <w:pStyle w:val="NoSpacing"/>
        <w:rPr>
          <w:noProof/>
          <w:lang w:eastAsia="en-GB"/>
        </w:rPr>
      </w:pPr>
    </w:p>
    <w:p w:rsidR="007B0355" w:rsidRDefault="007B0355" w:rsidP="007B0355">
      <w:pPr>
        <w:pStyle w:val="NoSpacing"/>
        <w:rPr>
          <w:noProof/>
          <w:lang w:eastAsia="en-GB"/>
        </w:rPr>
      </w:pPr>
      <w:r>
        <w:rPr>
          <w:i/>
          <w:noProof/>
          <w:lang w:eastAsia="en-GB"/>
        </w:rPr>
        <w:tab/>
      </w:r>
      <w:r w:rsidR="003E2953" w:rsidRPr="003E2953">
        <w:rPr>
          <w:noProof/>
          <w:lang w:eastAsia="en-GB"/>
        </w:rPr>
        <w:t>No</w:t>
      </w:r>
      <w:r w:rsidR="003E2953">
        <w:rPr>
          <w:noProof/>
          <w:lang w:eastAsia="en-GB"/>
        </w:rPr>
        <w:t xml:space="preserve"> nominations were received for the vacancies and the committee was re-elected as a whole.</w:t>
      </w:r>
    </w:p>
    <w:p w:rsidR="0058446C" w:rsidRDefault="003E2953" w:rsidP="007B0355">
      <w:pPr>
        <w:pStyle w:val="NoSpacing"/>
        <w:rPr>
          <w:noProof/>
          <w:lang w:eastAsia="en-GB"/>
        </w:rPr>
      </w:pPr>
      <w:r>
        <w:rPr>
          <w:noProof/>
          <w:lang w:eastAsia="en-GB"/>
        </w:rPr>
        <w:tab/>
        <w:t xml:space="preserve">Proposed </w:t>
      </w:r>
      <w:r w:rsidR="00A85928">
        <w:rPr>
          <w:noProof/>
          <w:lang w:eastAsia="en-GB"/>
        </w:rPr>
        <w:t>Peter Scotting</w:t>
      </w:r>
      <w:r>
        <w:rPr>
          <w:noProof/>
          <w:lang w:eastAsia="en-GB"/>
        </w:rPr>
        <w:t xml:space="preserve">; seconded </w:t>
      </w:r>
      <w:r w:rsidR="00A85928">
        <w:rPr>
          <w:noProof/>
          <w:lang w:eastAsia="en-GB"/>
        </w:rPr>
        <w:t>Sheena Millins</w:t>
      </w:r>
      <w:r w:rsidR="0058446C">
        <w:rPr>
          <w:noProof/>
          <w:lang w:eastAsia="en-GB"/>
        </w:rPr>
        <w:t>.</w:t>
      </w:r>
    </w:p>
    <w:p w:rsidR="0058446C" w:rsidRDefault="0058446C" w:rsidP="007B0355">
      <w:pPr>
        <w:pStyle w:val="NoSpacing"/>
        <w:rPr>
          <w:noProof/>
          <w:lang w:eastAsia="en-GB"/>
        </w:rPr>
      </w:pPr>
    </w:p>
    <w:p w:rsidR="0058446C" w:rsidRDefault="0058446C" w:rsidP="007B0355">
      <w:pPr>
        <w:pStyle w:val="NoSpacing"/>
        <w:rPr>
          <w:noProof/>
          <w:lang w:eastAsia="en-GB"/>
        </w:rPr>
      </w:pPr>
    </w:p>
    <w:p w:rsidR="0058446C" w:rsidRPr="00FB5E5A" w:rsidRDefault="0058446C" w:rsidP="0058446C">
      <w:pPr>
        <w:pStyle w:val="NoSpacing"/>
        <w:numPr>
          <w:ilvl w:val="0"/>
          <w:numId w:val="2"/>
        </w:numPr>
        <w:rPr>
          <w:lang w:eastAsia="en-GB"/>
        </w:rPr>
      </w:pPr>
      <w:r>
        <w:rPr>
          <w:b/>
          <w:lang w:eastAsia="en-GB"/>
        </w:rPr>
        <w:t>Any Other Business</w:t>
      </w:r>
    </w:p>
    <w:p w:rsidR="00FB5E5A" w:rsidRDefault="00FB5E5A" w:rsidP="00FB5E5A">
      <w:pPr>
        <w:pStyle w:val="NoSpacing"/>
        <w:ind w:left="426"/>
        <w:rPr>
          <w:lang w:eastAsia="en-GB"/>
        </w:rPr>
      </w:pPr>
    </w:p>
    <w:p w:rsidR="00273D40" w:rsidRDefault="00FB5E5A" w:rsidP="00FB5E5A">
      <w:pPr>
        <w:pStyle w:val="NoSpacing"/>
        <w:ind w:left="720"/>
        <w:rPr>
          <w:lang w:eastAsia="en-GB"/>
        </w:rPr>
      </w:pPr>
      <w:r>
        <w:rPr>
          <w:lang w:eastAsia="en-GB"/>
        </w:rPr>
        <w:t xml:space="preserve">Alaric Cundy expressed concern about the impact </w:t>
      </w:r>
      <w:r w:rsidR="00273D40">
        <w:rPr>
          <w:lang w:eastAsia="en-GB"/>
        </w:rPr>
        <w:t xml:space="preserve">the monthly Warboys </w:t>
      </w:r>
      <w:proofErr w:type="gramStart"/>
      <w:r w:rsidR="00273D40">
        <w:rPr>
          <w:lang w:eastAsia="en-GB"/>
        </w:rPr>
        <w:t>competition  has</w:t>
      </w:r>
      <w:proofErr w:type="gramEnd"/>
      <w:r w:rsidR="00273D40">
        <w:rPr>
          <w:lang w:eastAsia="en-GB"/>
        </w:rPr>
        <w:t xml:space="preserve"> on club nights, particularly at Hutton. It was agreed there was no easy solution to this.  </w:t>
      </w:r>
    </w:p>
    <w:p w:rsidR="00273D40" w:rsidRDefault="00273D40" w:rsidP="00FB5E5A">
      <w:pPr>
        <w:pStyle w:val="NoSpacing"/>
        <w:ind w:left="720"/>
        <w:rPr>
          <w:lang w:eastAsia="en-GB"/>
        </w:rPr>
      </w:pPr>
    </w:p>
    <w:p w:rsidR="00FB5E5A" w:rsidRDefault="00273D40" w:rsidP="00FB5E5A">
      <w:pPr>
        <w:pStyle w:val="NoSpacing"/>
        <w:ind w:left="720"/>
        <w:rPr>
          <w:lang w:eastAsia="en-GB"/>
        </w:rPr>
      </w:pPr>
      <w:r>
        <w:rPr>
          <w:lang w:eastAsia="en-GB"/>
        </w:rPr>
        <w:t xml:space="preserve">The competition has generated a lot of interest from qualified players. It runs for only eight months and Barleylands is available on Wednesdays.  It was not practical to move the event to </w:t>
      </w:r>
      <w:r w:rsidR="00DB5B93">
        <w:rPr>
          <w:lang w:eastAsia="en-GB"/>
        </w:rPr>
        <w:t xml:space="preserve">a </w:t>
      </w:r>
      <w:r>
        <w:rPr>
          <w:lang w:eastAsia="en-GB"/>
        </w:rPr>
        <w:t xml:space="preserve">weekend as there were very few dates available because the EBU discourage clashes with their events.  </w:t>
      </w:r>
    </w:p>
    <w:p w:rsidR="00273D40" w:rsidRDefault="00273D40" w:rsidP="00FB5E5A">
      <w:pPr>
        <w:pStyle w:val="NoSpacing"/>
        <w:ind w:left="720"/>
        <w:rPr>
          <w:lang w:eastAsia="en-GB"/>
        </w:rPr>
      </w:pPr>
    </w:p>
    <w:p w:rsidR="00273D40" w:rsidRPr="0058446C" w:rsidRDefault="00273D40" w:rsidP="00FB5E5A">
      <w:pPr>
        <w:pStyle w:val="NoSpacing"/>
        <w:ind w:left="720"/>
        <w:rPr>
          <w:lang w:eastAsia="en-GB"/>
        </w:rPr>
      </w:pPr>
      <w:r>
        <w:rPr>
          <w:lang w:eastAsia="en-GB"/>
        </w:rPr>
        <w:t>It was suggested Hutton could partially resolve the issue by moving their</w:t>
      </w:r>
      <w:r w:rsidR="0008670F">
        <w:rPr>
          <w:lang w:eastAsia="en-GB"/>
        </w:rPr>
        <w:t xml:space="preserve"> </w:t>
      </w:r>
      <w:r w:rsidR="00832F67">
        <w:rPr>
          <w:lang w:eastAsia="en-GB"/>
        </w:rPr>
        <w:t>F</w:t>
      </w:r>
      <w:r w:rsidR="0008670F">
        <w:rPr>
          <w:lang w:eastAsia="en-GB"/>
        </w:rPr>
        <w:t>riendly</w:t>
      </w:r>
      <w:r w:rsidR="00832F67">
        <w:rPr>
          <w:lang w:eastAsia="en-GB"/>
        </w:rPr>
        <w:t xml:space="preserve"> Wednesday from the first to second Wednesday of the month.</w:t>
      </w:r>
      <w:r w:rsidR="0008670F">
        <w:rPr>
          <w:lang w:eastAsia="en-GB"/>
        </w:rPr>
        <w:t xml:space="preserve"> </w:t>
      </w:r>
    </w:p>
    <w:p w:rsidR="0058446C" w:rsidRDefault="0058446C" w:rsidP="0058446C">
      <w:pPr>
        <w:pStyle w:val="NoSpacing"/>
        <w:ind w:left="426"/>
        <w:rPr>
          <w:b/>
          <w:lang w:eastAsia="en-GB"/>
        </w:rPr>
      </w:pPr>
    </w:p>
    <w:p w:rsidR="00456C96" w:rsidRDefault="00456C96" w:rsidP="0058446C">
      <w:pPr>
        <w:pStyle w:val="NoSpacing"/>
        <w:ind w:left="426"/>
        <w:rPr>
          <w:lang w:eastAsia="en-GB"/>
        </w:rPr>
      </w:pPr>
      <w:r>
        <w:rPr>
          <w:lang w:eastAsia="en-GB"/>
        </w:rPr>
        <w:t>.</w:t>
      </w:r>
    </w:p>
    <w:p w:rsidR="00456C96" w:rsidRDefault="00456C96" w:rsidP="0058446C">
      <w:pPr>
        <w:pStyle w:val="NoSpacing"/>
        <w:ind w:left="426"/>
        <w:rPr>
          <w:lang w:eastAsia="en-GB"/>
        </w:rPr>
      </w:pPr>
    </w:p>
    <w:p w:rsidR="0058446C" w:rsidRPr="00456C96" w:rsidRDefault="00456C96" w:rsidP="00456C96">
      <w:pPr>
        <w:pStyle w:val="NoSpacing"/>
        <w:numPr>
          <w:ilvl w:val="0"/>
          <w:numId w:val="2"/>
        </w:numPr>
        <w:rPr>
          <w:lang w:eastAsia="en-GB"/>
        </w:rPr>
      </w:pPr>
      <w:r>
        <w:rPr>
          <w:b/>
          <w:lang w:eastAsia="en-GB"/>
        </w:rPr>
        <w:t>Presentation of trophies</w:t>
      </w:r>
    </w:p>
    <w:p w:rsidR="00456C96" w:rsidRDefault="00456C96" w:rsidP="00456C96">
      <w:pPr>
        <w:pStyle w:val="NoSpacing"/>
        <w:ind w:left="426"/>
        <w:rPr>
          <w:lang w:eastAsia="en-GB"/>
        </w:rPr>
      </w:pPr>
    </w:p>
    <w:p w:rsidR="00456C96" w:rsidRDefault="00456C96" w:rsidP="00456C96">
      <w:pPr>
        <w:pStyle w:val="NoSpacing"/>
        <w:ind w:left="426"/>
        <w:rPr>
          <w:lang w:eastAsia="en-GB"/>
        </w:rPr>
      </w:pPr>
      <w:r>
        <w:rPr>
          <w:lang w:eastAsia="en-GB"/>
        </w:rPr>
        <w:tab/>
        <w:t>Trophies were presented to the competition winners.</w:t>
      </w:r>
    </w:p>
    <w:p w:rsidR="00456C96" w:rsidRDefault="00456C96" w:rsidP="00456C96">
      <w:pPr>
        <w:pStyle w:val="NoSpacing"/>
        <w:ind w:left="426"/>
        <w:rPr>
          <w:lang w:eastAsia="en-GB"/>
        </w:rPr>
      </w:pPr>
    </w:p>
    <w:p w:rsidR="00456C96" w:rsidRDefault="00456C96" w:rsidP="00456C96">
      <w:pPr>
        <w:pStyle w:val="NoSpacing"/>
        <w:ind w:left="426"/>
        <w:rPr>
          <w:lang w:eastAsia="en-GB"/>
        </w:rPr>
      </w:pPr>
      <w:r>
        <w:rPr>
          <w:lang w:eastAsia="en-GB"/>
        </w:rPr>
        <w:t xml:space="preserve">Paul then declared the meeting closed. </w:t>
      </w:r>
    </w:p>
    <w:p w:rsidR="0058446C" w:rsidRDefault="004D5284" w:rsidP="0058446C">
      <w:pPr>
        <w:pStyle w:val="NoSpacing"/>
        <w:ind w:left="426"/>
        <w:rPr>
          <w:noProof/>
          <w:lang w:eastAsia="en-GB"/>
        </w:rPr>
      </w:pPr>
      <w:r>
        <w:rPr>
          <w:noProof/>
          <w:lang w:eastAsia="en-GB"/>
        </w:rPr>
        <w:br w:type="page"/>
      </w:r>
    </w:p>
    <w:p w:rsidR="004D5284" w:rsidRPr="00AC2C14" w:rsidRDefault="004D5284" w:rsidP="00AC3DAD">
      <w:pPr>
        <w:pStyle w:val="NoSpacing"/>
        <w:ind w:left="426" w:firstLine="294"/>
        <w:rPr>
          <w:b/>
          <w:lang w:eastAsia="en-GB"/>
        </w:rPr>
      </w:pPr>
      <w:r w:rsidRPr="00AC2C14">
        <w:rPr>
          <w:b/>
          <w:lang w:eastAsia="en-GB"/>
        </w:rPr>
        <w:lastRenderedPageBreak/>
        <w:t xml:space="preserve">Appendix </w:t>
      </w:r>
      <w:r w:rsidR="00BA203F" w:rsidRPr="00AC2C14">
        <w:rPr>
          <w:b/>
          <w:lang w:eastAsia="en-GB"/>
        </w:rPr>
        <w:t>A Chairman’s</w:t>
      </w:r>
      <w:r w:rsidRPr="00AC2C14">
        <w:rPr>
          <w:b/>
          <w:lang w:eastAsia="en-GB"/>
        </w:rPr>
        <w:t xml:space="preserve"> Opening Remarks</w:t>
      </w:r>
    </w:p>
    <w:p w:rsidR="0058446C" w:rsidRPr="00AC2C14" w:rsidRDefault="0058446C" w:rsidP="0058446C">
      <w:pPr>
        <w:pStyle w:val="NoSpacing"/>
        <w:ind w:left="426"/>
        <w:rPr>
          <w:lang w:eastAsia="en-GB"/>
        </w:rPr>
      </w:pPr>
    </w:p>
    <w:p w:rsidR="0006701F" w:rsidRPr="00AC2C14" w:rsidRDefault="00E507DF" w:rsidP="0006701F">
      <w:pPr>
        <w:pStyle w:val="NoSpacing"/>
        <w:rPr>
          <w:rFonts w:eastAsiaTheme="minorHAnsi"/>
        </w:rPr>
      </w:pPr>
      <w:r w:rsidRPr="00AC2C14">
        <w:rPr>
          <w:lang w:eastAsia="en-GB"/>
        </w:rPr>
        <w:tab/>
      </w:r>
      <w:r w:rsidRPr="00AC2C14">
        <w:rPr>
          <w:rFonts w:eastAsiaTheme="minorHAnsi"/>
        </w:rPr>
        <w:t>Looking back over the last 4 years – our focus has been on:</w:t>
      </w:r>
    </w:p>
    <w:p w:rsidR="00E03229" w:rsidRPr="00AC2C14" w:rsidRDefault="00E03229" w:rsidP="0006701F">
      <w:pPr>
        <w:pStyle w:val="NoSpacing"/>
        <w:rPr>
          <w:rFonts w:eastAsiaTheme="minorHAnsi"/>
        </w:rPr>
      </w:pPr>
    </w:p>
    <w:p w:rsidR="0006701F" w:rsidRPr="00AC2C14" w:rsidRDefault="00E507DF" w:rsidP="0006701F">
      <w:pPr>
        <w:pStyle w:val="NoSpacing"/>
        <w:numPr>
          <w:ilvl w:val="0"/>
          <w:numId w:val="17"/>
        </w:numPr>
        <w:rPr>
          <w:rFonts w:eastAsiaTheme="minorHAnsi"/>
        </w:rPr>
      </w:pPr>
      <w:r w:rsidRPr="00AC2C14">
        <w:rPr>
          <w:rFonts w:eastAsiaTheme="minorHAnsi"/>
        </w:rPr>
        <w:t>Survival as an organisation (keeping Tournament Bridge alive in Essex</w:t>
      </w:r>
      <w:r w:rsidR="0006701F" w:rsidRPr="00AC2C14">
        <w:rPr>
          <w:rFonts w:eastAsiaTheme="minorHAnsi"/>
        </w:rPr>
        <w:t>.</w:t>
      </w:r>
    </w:p>
    <w:p w:rsidR="0006701F" w:rsidRPr="00AC2C14" w:rsidRDefault="0006701F" w:rsidP="0006701F">
      <w:pPr>
        <w:pStyle w:val="NoSpacing"/>
        <w:ind w:left="1080"/>
        <w:rPr>
          <w:rFonts w:eastAsiaTheme="minorHAnsi"/>
        </w:rPr>
      </w:pPr>
    </w:p>
    <w:p w:rsidR="00E507DF" w:rsidRPr="00AC2C14" w:rsidRDefault="00E507DF" w:rsidP="0006701F">
      <w:pPr>
        <w:pStyle w:val="NoSpacing"/>
        <w:numPr>
          <w:ilvl w:val="0"/>
          <w:numId w:val="17"/>
        </w:numPr>
        <w:rPr>
          <w:rFonts w:eastAsiaTheme="minorHAnsi"/>
        </w:rPr>
      </w:pPr>
      <w:r w:rsidRPr="00AC2C14">
        <w:rPr>
          <w:rFonts w:eastAsiaTheme="minorHAnsi"/>
        </w:rPr>
        <w:t>Try to break even financially over the year.</w:t>
      </w:r>
    </w:p>
    <w:p w:rsidR="00D46092" w:rsidRDefault="00D46092" w:rsidP="000B0F7A">
      <w:pPr>
        <w:pStyle w:val="NoSpacing"/>
        <w:ind w:firstLine="720"/>
        <w:rPr>
          <w:rFonts w:eastAsiaTheme="minorHAnsi"/>
        </w:rPr>
      </w:pPr>
    </w:p>
    <w:p w:rsidR="000B0F7A" w:rsidRPr="00AC2C14" w:rsidRDefault="00E507DF" w:rsidP="000B0F7A">
      <w:pPr>
        <w:pStyle w:val="NoSpacing"/>
        <w:ind w:firstLine="720"/>
        <w:rPr>
          <w:rFonts w:eastAsiaTheme="minorHAnsi"/>
        </w:rPr>
      </w:pPr>
      <w:r w:rsidRPr="00AC2C14">
        <w:rPr>
          <w:rFonts w:eastAsiaTheme="minorHAnsi"/>
        </w:rPr>
        <w:t>The strategies to ensure this have been:</w:t>
      </w:r>
    </w:p>
    <w:p w:rsidR="000B0F7A" w:rsidRPr="00AC2C14" w:rsidRDefault="000B0F7A" w:rsidP="000B0F7A">
      <w:pPr>
        <w:pStyle w:val="NoSpacing"/>
        <w:ind w:firstLine="720"/>
        <w:rPr>
          <w:rFonts w:eastAsiaTheme="minorHAnsi"/>
        </w:rPr>
      </w:pPr>
    </w:p>
    <w:p w:rsidR="0032115B" w:rsidRPr="00AC2C14" w:rsidRDefault="00E507DF" w:rsidP="009A55E2">
      <w:pPr>
        <w:pStyle w:val="NoSpacing"/>
        <w:numPr>
          <w:ilvl w:val="0"/>
          <w:numId w:val="12"/>
        </w:numPr>
        <w:spacing w:after="200" w:line="276" w:lineRule="auto"/>
        <w:ind w:left="1080" w:firstLine="360"/>
        <w:rPr>
          <w:rFonts w:eastAsiaTheme="minorHAnsi"/>
        </w:rPr>
      </w:pPr>
      <w:r w:rsidRPr="00AC2C14">
        <w:rPr>
          <w:rFonts w:eastAsiaTheme="minorHAnsi"/>
        </w:rPr>
        <w:t>Total focus on Barleylands as it has permanent facilities suitable for most competitions</w:t>
      </w:r>
      <w:r w:rsidR="00676020" w:rsidRPr="00AC2C14">
        <w:rPr>
          <w:rFonts w:eastAsiaTheme="minorHAnsi"/>
        </w:rPr>
        <w:t>.</w:t>
      </w:r>
    </w:p>
    <w:p w:rsidR="00676020" w:rsidRPr="00AC2C14" w:rsidRDefault="00E507DF" w:rsidP="009A55E2">
      <w:pPr>
        <w:pStyle w:val="NoSpacing"/>
        <w:numPr>
          <w:ilvl w:val="0"/>
          <w:numId w:val="12"/>
        </w:numPr>
        <w:spacing w:after="200" w:line="276" w:lineRule="auto"/>
        <w:ind w:left="1080" w:firstLine="360"/>
        <w:rPr>
          <w:rFonts w:eastAsiaTheme="minorHAnsi"/>
        </w:rPr>
      </w:pPr>
      <w:r w:rsidRPr="00AC2C14">
        <w:rPr>
          <w:rFonts w:eastAsiaTheme="minorHAnsi"/>
        </w:rPr>
        <w:t>Marc Chawner’s seminars which have been informative and entertaining</w:t>
      </w:r>
    </w:p>
    <w:p w:rsidR="00FF5B5D" w:rsidRPr="00AC2C14" w:rsidRDefault="00E507DF" w:rsidP="009A55E2">
      <w:pPr>
        <w:pStyle w:val="ListParagraph"/>
        <w:numPr>
          <w:ilvl w:val="0"/>
          <w:numId w:val="12"/>
        </w:numPr>
        <w:spacing w:after="200" w:line="276" w:lineRule="auto"/>
        <w:ind w:left="1080" w:firstLine="360"/>
        <w:rPr>
          <w:rFonts w:eastAsiaTheme="minorHAnsi"/>
        </w:rPr>
      </w:pPr>
      <w:r w:rsidRPr="00AC2C14">
        <w:rPr>
          <w:rFonts w:eastAsiaTheme="minorHAnsi"/>
        </w:rPr>
        <w:t>Reappearance of the Warboys (thanks to Rob Elliot and Jon Ward)</w:t>
      </w:r>
      <w:r w:rsidR="00676020" w:rsidRPr="00AC2C14">
        <w:rPr>
          <w:rFonts w:eastAsiaTheme="minorHAnsi"/>
        </w:rPr>
        <w:t>.</w:t>
      </w:r>
      <w:r w:rsidRPr="00AC2C14">
        <w:rPr>
          <w:rFonts w:eastAsiaTheme="minorHAnsi"/>
        </w:rPr>
        <w:t xml:space="preserve"> The Warboys is now established as a “super club” in Essex.</w:t>
      </w:r>
    </w:p>
    <w:p w:rsidR="00E507DF" w:rsidRPr="00AC2C14" w:rsidRDefault="00E507DF" w:rsidP="009A55E2">
      <w:pPr>
        <w:pStyle w:val="ListParagraph"/>
        <w:numPr>
          <w:ilvl w:val="0"/>
          <w:numId w:val="12"/>
        </w:numPr>
        <w:spacing w:after="200" w:line="276" w:lineRule="auto"/>
        <w:ind w:left="1080" w:firstLine="360"/>
        <w:rPr>
          <w:rFonts w:eastAsiaTheme="minorHAnsi"/>
        </w:rPr>
      </w:pPr>
      <w:r w:rsidRPr="00AC2C14">
        <w:rPr>
          <w:rFonts w:eastAsiaTheme="minorHAnsi"/>
        </w:rPr>
        <w:t>More County Directors coming forward (Marcia and Graham Beeton)</w:t>
      </w:r>
    </w:p>
    <w:p w:rsidR="00E507DF" w:rsidRPr="00AC2C14" w:rsidRDefault="00E507DF" w:rsidP="00E507DF">
      <w:pPr>
        <w:spacing w:after="200" w:line="276" w:lineRule="auto"/>
        <w:ind w:left="720"/>
        <w:rPr>
          <w:rFonts w:eastAsiaTheme="minorHAnsi"/>
        </w:rPr>
      </w:pPr>
      <w:r w:rsidRPr="00AC2C14">
        <w:rPr>
          <w:rFonts w:eastAsiaTheme="minorHAnsi"/>
        </w:rPr>
        <w:t xml:space="preserve">Thanks </w:t>
      </w:r>
      <w:r w:rsidR="0006701F" w:rsidRPr="00AC2C14">
        <w:rPr>
          <w:rFonts w:eastAsiaTheme="minorHAnsi"/>
        </w:rPr>
        <w:t xml:space="preserve">to the committee members, particularly Val who does a lot more work behind the scenes than people realise.  </w:t>
      </w:r>
      <w:r w:rsidRPr="00AC2C14">
        <w:rPr>
          <w:rFonts w:eastAsiaTheme="minorHAnsi"/>
        </w:rPr>
        <w:t xml:space="preserve">In the past the ECBA seemed to mostly operate as a “one stop shop” with </w:t>
      </w:r>
      <w:r w:rsidR="0006701F" w:rsidRPr="00AC2C14">
        <w:rPr>
          <w:rFonts w:eastAsiaTheme="minorHAnsi"/>
        </w:rPr>
        <w:t>one person</w:t>
      </w:r>
      <w:r w:rsidRPr="00AC2C14">
        <w:rPr>
          <w:rFonts w:eastAsiaTheme="minorHAnsi"/>
        </w:rPr>
        <w:t xml:space="preserve"> taking full control over everything. We can’t do that anymore – things have become too complex for one unpaid volunteer to do all this (and we really shouldn’t expect it). We have to work as a team.</w:t>
      </w:r>
    </w:p>
    <w:p w:rsidR="001551F4" w:rsidRPr="00AC2C14" w:rsidRDefault="00E507DF" w:rsidP="001551F4">
      <w:pPr>
        <w:spacing w:after="200" w:line="276" w:lineRule="auto"/>
        <w:ind w:firstLine="720"/>
        <w:rPr>
          <w:rFonts w:eastAsiaTheme="minorHAnsi"/>
        </w:rPr>
      </w:pPr>
      <w:r w:rsidRPr="00AC2C14">
        <w:rPr>
          <w:rFonts w:eastAsiaTheme="minorHAnsi"/>
        </w:rPr>
        <w:t xml:space="preserve">How can you </w:t>
      </w:r>
      <w:r w:rsidR="00BA203F" w:rsidRPr="00AC2C14">
        <w:rPr>
          <w:rFonts w:eastAsiaTheme="minorHAnsi"/>
        </w:rPr>
        <w:t>help?</w:t>
      </w:r>
    </w:p>
    <w:p w:rsidR="001551F4" w:rsidRPr="00AC2C14" w:rsidRDefault="00E507DF" w:rsidP="001551F4">
      <w:pPr>
        <w:pStyle w:val="ListParagraph"/>
        <w:numPr>
          <w:ilvl w:val="0"/>
          <w:numId w:val="19"/>
        </w:numPr>
        <w:spacing w:after="200" w:line="276" w:lineRule="auto"/>
        <w:rPr>
          <w:rFonts w:eastAsiaTheme="minorHAnsi"/>
        </w:rPr>
      </w:pPr>
      <w:r w:rsidRPr="00AC2C14">
        <w:rPr>
          <w:rFonts w:eastAsiaTheme="minorHAnsi"/>
        </w:rPr>
        <w:t>Make up teams and pairs to regularly play in our events.</w:t>
      </w:r>
    </w:p>
    <w:p w:rsidR="001551F4" w:rsidRPr="00AC2C14" w:rsidRDefault="00E507DF" w:rsidP="001551F4">
      <w:pPr>
        <w:pStyle w:val="ListParagraph"/>
        <w:numPr>
          <w:ilvl w:val="0"/>
          <w:numId w:val="19"/>
        </w:numPr>
        <w:spacing w:after="200" w:line="276" w:lineRule="auto"/>
        <w:rPr>
          <w:rFonts w:eastAsiaTheme="minorHAnsi"/>
        </w:rPr>
      </w:pPr>
      <w:r w:rsidRPr="00AC2C14">
        <w:rPr>
          <w:rFonts w:eastAsiaTheme="minorHAnsi"/>
        </w:rPr>
        <w:t>Accept that we don’t always get every single thing right.</w:t>
      </w:r>
    </w:p>
    <w:p w:rsidR="001551F4" w:rsidRPr="00AC2C14" w:rsidRDefault="00E507DF" w:rsidP="001551F4">
      <w:pPr>
        <w:pStyle w:val="ListParagraph"/>
        <w:numPr>
          <w:ilvl w:val="0"/>
          <w:numId w:val="19"/>
        </w:numPr>
        <w:spacing w:after="200" w:line="276" w:lineRule="auto"/>
        <w:rPr>
          <w:rFonts w:eastAsiaTheme="minorHAnsi"/>
        </w:rPr>
      </w:pPr>
      <w:r w:rsidRPr="00AC2C14">
        <w:rPr>
          <w:rFonts w:eastAsiaTheme="minorHAnsi"/>
        </w:rPr>
        <w:t>Help us set up and put away chairs/tables/etc at all larger events</w:t>
      </w:r>
      <w:r w:rsidR="001551F4" w:rsidRPr="00AC2C14">
        <w:rPr>
          <w:rFonts w:eastAsiaTheme="minorHAnsi"/>
        </w:rPr>
        <w:t>.</w:t>
      </w:r>
    </w:p>
    <w:p w:rsidR="00E507DF" w:rsidRPr="00AC2C14" w:rsidRDefault="00E507DF" w:rsidP="001551F4">
      <w:pPr>
        <w:pStyle w:val="ListParagraph"/>
        <w:numPr>
          <w:ilvl w:val="0"/>
          <w:numId w:val="19"/>
        </w:numPr>
        <w:spacing w:after="200" w:line="276" w:lineRule="auto"/>
        <w:rPr>
          <w:rFonts w:eastAsiaTheme="minorHAnsi"/>
        </w:rPr>
      </w:pPr>
      <w:r w:rsidRPr="00AC2C14">
        <w:rPr>
          <w:rFonts w:eastAsiaTheme="minorHAnsi"/>
        </w:rPr>
        <w:t>Any other suggestions welcome</w:t>
      </w:r>
      <w:r w:rsidR="001551F4" w:rsidRPr="00AC2C14">
        <w:rPr>
          <w:rFonts w:eastAsiaTheme="minorHAnsi"/>
        </w:rPr>
        <w:t>.</w:t>
      </w:r>
    </w:p>
    <w:p w:rsidR="00E507DF" w:rsidRPr="00AC2C14" w:rsidRDefault="00E507DF" w:rsidP="001551F4">
      <w:pPr>
        <w:spacing w:after="200" w:line="276" w:lineRule="auto"/>
        <w:ind w:firstLine="720"/>
        <w:rPr>
          <w:rFonts w:eastAsiaTheme="minorHAnsi"/>
        </w:rPr>
      </w:pPr>
      <w:r w:rsidRPr="00AC2C14">
        <w:rPr>
          <w:rFonts w:eastAsiaTheme="minorHAnsi"/>
        </w:rPr>
        <w:t>Did you know that:</w:t>
      </w:r>
    </w:p>
    <w:p w:rsidR="00AC3DAD" w:rsidRPr="00AC2C14" w:rsidRDefault="00E507DF" w:rsidP="001551F4">
      <w:pPr>
        <w:spacing w:after="200" w:line="276" w:lineRule="auto"/>
        <w:ind w:left="1440"/>
        <w:contextualSpacing/>
        <w:rPr>
          <w:rFonts w:eastAsiaTheme="minorHAnsi"/>
        </w:rPr>
      </w:pPr>
      <w:r w:rsidRPr="00AC2C14">
        <w:rPr>
          <w:rFonts w:eastAsiaTheme="minorHAnsi"/>
        </w:rPr>
        <w:t>Our membership for the whole county is 54% women. Our committee is now roughly the same (ie a majority of women). This is not how things were four years ago.</w:t>
      </w:r>
    </w:p>
    <w:p w:rsidR="00AC3DAD" w:rsidRPr="00AC2C14" w:rsidRDefault="00AC3DAD">
      <w:pPr>
        <w:rPr>
          <w:rFonts w:eastAsiaTheme="minorHAnsi"/>
        </w:rPr>
      </w:pPr>
      <w:r w:rsidRPr="00AC2C14">
        <w:rPr>
          <w:rFonts w:eastAsiaTheme="minorHAnsi"/>
        </w:rPr>
        <w:br w:type="page"/>
      </w:r>
    </w:p>
    <w:p w:rsidR="00AC3DAD" w:rsidRPr="00AC2C14" w:rsidRDefault="00AC3DAD" w:rsidP="00AC3DAD">
      <w:pPr>
        <w:pStyle w:val="NoSpacing"/>
        <w:ind w:left="426" w:firstLine="294"/>
        <w:rPr>
          <w:b/>
          <w:lang w:eastAsia="en-GB"/>
        </w:rPr>
      </w:pPr>
      <w:r w:rsidRPr="00AC2C14">
        <w:rPr>
          <w:b/>
          <w:lang w:eastAsia="en-GB"/>
        </w:rPr>
        <w:lastRenderedPageBreak/>
        <w:t xml:space="preserve">Appendix </w:t>
      </w:r>
      <w:r w:rsidR="00BA203F" w:rsidRPr="00AC2C14">
        <w:rPr>
          <w:b/>
          <w:lang w:eastAsia="en-GB"/>
        </w:rPr>
        <w:t>B Secretary’s</w:t>
      </w:r>
      <w:r w:rsidRPr="00AC2C14">
        <w:rPr>
          <w:b/>
          <w:lang w:eastAsia="en-GB"/>
        </w:rPr>
        <w:t xml:space="preserve"> report</w:t>
      </w:r>
    </w:p>
    <w:p w:rsidR="00AC3DAD" w:rsidRPr="00AC2C14" w:rsidRDefault="00AC3DAD" w:rsidP="00AC3DAD">
      <w:pPr>
        <w:pStyle w:val="NoSpacing"/>
        <w:ind w:left="426"/>
        <w:rPr>
          <w:lang w:eastAsia="en-GB"/>
        </w:rPr>
      </w:pPr>
    </w:p>
    <w:p w:rsidR="00AC3DAD" w:rsidRPr="00AC2C14" w:rsidRDefault="00AC3DAD" w:rsidP="00AC3DAD">
      <w:pPr>
        <w:pStyle w:val="NoSpacing"/>
        <w:ind w:left="720"/>
        <w:rPr>
          <w:b/>
        </w:rPr>
      </w:pPr>
    </w:p>
    <w:p w:rsidR="00AC3DAD" w:rsidRPr="00AC2C14" w:rsidRDefault="00AC3DAD" w:rsidP="00AC3DAD">
      <w:pPr>
        <w:pStyle w:val="NoSpacing"/>
        <w:ind w:left="720"/>
      </w:pPr>
      <w:r w:rsidRPr="00AC2C14">
        <w:rPr>
          <w:b/>
        </w:rPr>
        <w:t xml:space="preserve">General Data Protection Regulations  </w:t>
      </w:r>
      <w:r w:rsidRPr="00AC2C14">
        <w:t>After reading the various documents about the new regulations which come into force on 25 May I feel there is a danger of over complication and that the essence is to ensure individuals know how their personal data will be used and give permission for that to happen. Data should then be kept on password protected websites or secure personal devices and contact should be via mailshot or blind copy.  Passwords should be changed when personnel changes.</w:t>
      </w:r>
    </w:p>
    <w:p w:rsidR="00AC3DAD" w:rsidRPr="00AC2C14" w:rsidRDefault="00AC3DAD" w:rsidP="00AC3DAD">
      <w:pPr>
        <w:pStyle w:val="NoSpacing"/>
        <w:ind w:left="720"/>
      </w:pPr>
    </w:p>
    <w:p w:rsidR="00AC3DAD" w:rsidRPr="00AC2C14" w:rsidRDefault="00AC3DAD" w:rsidP="00AC3DAD">
      <w:pPr>
        <w:pStyle w:val="NoSpacing"/>
        <w:ind w:left="720"/>
      </w:pPr>
      <w:r w:rsidRPr="00AC2C14">
        <w:t xml:space="preserve">The prime responsibility for collecting data is at club level. Most of the personal data used by the ECBA is from clubs via the EBU and thus complies with the regulations. The majority of communication is by mailshot. There are some instances where the Treasurer or Tournament Secretary mails individuals.  This will be via blind copy and a phrase should appear on entry forms and the website that no personal data is routinely held and that all communication will be by mailshot or blind copy. </w:t>
      </w:r>
    </w:p>
    <w:p w:rsidR="00AC3DAD" w:rsidRPr="00AC2C14" w:rsidRDefault="00AC3DAD" w:rsidP="00AC3DAD">
      <w:pPr>
        <w:pStyle w:val="NoSpacing"/>
        <w:ind w:left="720"/>
      </w:pPr>
    </w:p>
    <w:p w:rsidR="00AC3DAD" w:rsidRPr="00AC2C14" w:rsidRDefault="00AC3DAD" w:rsidP="00AC3DAD">
      <w:pPr>
        <w:pStyle w:val="NoSpacing"/>
        <w:ind w:left="720"/>
      </w:pPr>
      <w:r w:rsidRPr="00AC2C14">
        <w:t>An outline of my thinking and a membership form now in use at Lingwood, was circulated to Essex club secretaries.  Communications to club secretaries will be via a mailshot or blind copy but they will be reminded their details are shown on the website.</w:t>
      </w:r>
    </w:p>
    <w:p w:rsidR="00AC3DAD" w:rsidRPr="00AC2C14" w:rsidRDefault="00AC3DAD" w:rsidP="00AC3DAD">
      <w:pPr>
        <w:pStyle w:val="NoSpacing"/>
        <w:ind w:left="720"/>
      </w:pPr>
    </w:p>
    <w:p w:rsidR="00AC3DAD" w:rsidRPr="00AC2C14" w:rsidRDefault="00AC3DAD" w:rsidP="00AC3DAD">
      <w:pPr>
        <w:pStyle w:val="NoSpacing"/>
        <w:ind w:left="720"/>
      </w:pPr>
      <w:r w:rsidRPr="00AC2C14">
        <w:rPr>
          <w:b/>
        </w:rPr>
        <w:t xml:space="preserve">Bridge in schools  </w:t>
      </w:r>
      <w:r w:rsidRPr="00AC2C14">
        <w:t>Val Poter and Ted Cockle have just started an initiative to introduce bridge in primary schools.  This follows a similar scheme in place in the Stamford area which has over 1000 children learning bridge.  The taster day on 9 May went very well.  The ECBA will provide any support needed.</w:t>
      </w:r>
    </w:p>
    <w:p w:rsidR="00AC3DAD" w:rsidRPr="00AC2C14" w:rsidRDefault="00AC3DAD" w:rsidP="00AC3DAD">
      <w:pPr>
        <w:pStyle w:val="NoSpacing"/>
        <w:rPr>
          <w:b/>
          <w:lang w:eastAsia="en-GB"/>
        </w:rPr>
      </w:pPr>
    </w:p>
    <w:p w:rsidR="00E507DF" w:rsidRPr="00AC2C14" w:rsidRDefault="00E507DF" w:rsidP="001551F4">
      <w:pPr>
        <w:spacing w:after="200" w:line="276" w:lineRule="auto"/>
        <w:ind w:left="1440"/>
        <w:contextualSpacing/>
        <w:rPr>
          <w:rFonts w:eastAsiaTheme="minorHAnsi"/>
        </w:rPr>
      </w:pPr>
    </w:p>
    <w:p w:rsidR="00E507DF" w:rsidRPr="00AC2C14" w:rsidRDefault="00E507DF">
      <w:pPr>
        <w:rPr>
          <w:rFonts w:eastAsiaTheme="minorHAnsi"/>
        </w:rPr>
      </w:pPr>
      <w:r w:rsidRPr="00AC2C14">
        <w:rPr>
          <w:rFonts w:eastAsiaTheme="minorHAnsi"/>
        </w:rPr>
        <w:br w:type="page"/>
      </w:r>
    </w:p>
    <w:p w:rsidR="004A2762" w:rsidRPr="00AC2C14" w:rsidRDefault="004A2762" w:rsidP="00C7183B">
      <w:pPr>
        <w:ind w:firstLine="720"/>
        <w:rPr>
          <w:b/>
        </w:rPr>
      </w:pPr>
      <w:r w:rsidRPr="00AC2C14">
        <w:rPr>
          <w:b/>
        </w:rPr>
        <w:lastRenderedPageBreak/>
        <w:t xml:space="preserve">Appendix </w:t>
      </w:r>
      <w:r w:rsidR="00AC3DAD" w:rsidRPr="00AC2C14">
        <w:rPr>
          <w:b/>
        </w:rPr>
        <w:t>C</w:t>
      </w:r>
      <w:r w:rsidRPr="00AC2C14">
        <w:rPr>
          <w:b/>
        </w:rPr>
        <w:t xml:space="preserve"> </w:t>
      </w:r>
      <w:r w:rsidR="00C7183B" w:rsidRPr="00AC2C14">
        <w:rPr>
          <w:b/>
        </w:rPr>
        <w:t>Treasure</w:t>
      </w:r>
      <w:r w:rsidR="00AC2C14" w:rsidRPr="00AC2C14">
        <w:rPr>
          <w:b/>
        </w:rPr>
        <w:t>r</w:t>
      </w:r>
      <w:r w:rsidR="00C7183B" w:rsidRPr="00AC2C14">
        <w:rPr>
          <w:b/>
        </w:rPr>
        <w:t>’s report and financial sta</w:t>
      </w:r>
      <w:r w:rsidR="00F93AD3" w:rsidRPr="00AC2C14">
        <w:rPr>
          <w:b/>
        </w:rPr>
        <w:t>t</w:t>
      </w:r>
      <w:r w:rsidR="00C7183B" w:rsidRPr="00AC2C14">
        <w:rPr>
          <w:b/>
        </w:rPr>
        <w:t>ements</w:t>
      </w:r>
    </w:p>
    <w:p w:rsidR="00F93AD3" w:rsidRPr="00AC2C14" w:rsidRDefault="00F93AD3" w:rsidP="00C7183B">
      <w:pPr>
        <w:ind w:firstLine="720"/>
        <w:rPr>
          <w:b/>
        </w:rPr>
      </w:pPr>
    </w:p>
    <w:p w:rsidR="00F93AD3" w:rsidRPr="00AC2C14" w:rsidRDefault="00F93AD3" w:rsidP="00F93AD3">
      <w:pPr>
        <w:ind w:firstLine="720"/>
        <w:rPr>
          <w:b/>
        </w:rPr>
      </w:pPr>
      <w:r w:rsidRPr="00AC2C14">
        <w:rPr>
          <w:b/>
        </w:rPr>
        <w:t>Bank Balance at year end</w:t>
      </w:r>
    </w:p>
    <w:p w:rsidR="00F93AD3" w:rsidRPr="00AC2C14" w:rsidRDefault="00F93AD3" w:rsidP="00F93AD3">
      <w:pPr>
        <w:ind w:firstLine="720"/>
      </w:pPr>
      <w:r w:rsidRPr="00AC2C14">
        <w:t>£10,514-  Barclays</w:t>
      </w:r>
    </w:p>
    <w:p w:rsidR="00F93AD3" w:rsidRPr="00AC2C14" w:rsidRDefault="00F93AD3" w:rsidP="00F93AD3">
      <w:pPr>
        <w:ind w:firstLine="720"/>
      </w:pPr>
      <w:r w:rsidRPr="00AC2C14">
        <w:t>£15,826 - Skipton</w:t>
      </w:r>
    </w:p>
    <w:p w:rsidR="00F93AD3" w:rsidRPr="00AC2C14" w:rsidRDefault="00F93AD3" w:rsidP="00C7183B">
      <w:pPr>
        <w:ind w:firstLine="720"/>
        <w:rPr>
          <w:b/>
        </w:rPr>
      </w:pPr>
    </w:p>
    <w:p w:rsidR="00C7183B" w:rsidRPr="00AC2C14" w:rsidRDefault="00C7183B" w:rsidP="00CD116D">
      <w:pPr>
        <w:rPr>
          <w:b/>
          <w:u w:val="single"/>
        </w:rPr>
      </w:pPr>
    </w:p>
    <w:p w:rsidR="00C7183B" w:rsidRPr="00AC2C14" w:rsidRDefault="00C7183B" w:rsidP="00C7183B">
      <w:pPr>
        <w:ind w:left="720"/>
        <w:jc w:val="both"/>
      </w:pPr>
      <w:r w:rsidRPr="00AC2C14">
        <w:rPr>
          <w:b/>
        </w:rPr>
        <w:t xml:space="preserve">Competitions  </w:t>
      </w:r>
      <w:r w:rsidRPr="00AC2C14">
        <w:t>Overall the competitions during the year made a surplus of £993 compared to a deficit last year of £27</w:t>
      </w:r>
      <w:r w:rsidR="00BA203F">
        <w:t>.</w:t>
      </w:r>
      <w:r w:rsidRPr="00AC2C14">
        <w:t xml:space="preserve"> </w:t>
      </w:r>
      <w:r w:rsidR="00BA203F">
        <w:t>D</w:t>
      </w:r>
      <w:r w:rsidRPr="00AC2C14">
        <w:t xml:space="preserve">uring the year we subsidised the hotel expenses for the Corwen players and the Tollemache team.  </w:t>
      </w:r>
    </w:p>
    <w:p w:rsidR="00C7183B" w:rsidRPr="00AC2C14" w:rsidRDefault="00C7183B" w:rsidP="00C7183B">
      <w:pPr>
        <w:ind w:left="720"/>
        <w:jc w:val="both"/>
      </w:pPr>
    </w:p>
    <w:p w:rsidR="00C7183B" w:rsidRPr="00AC2C14" w:rsidRDefault="00C7183B" w:rsidP="00C7183B">
      <w:pPr>
        <w:ind w:left="720"/>
        <w:jc w:val="both"/>
      </w:pPr>
      <w:r w:rsidRPr="00AC2C14">
        <w:rPr>
          <w:b/>
        </w:rPr>
        <w:t>P2P</w:t>
      </w:r>
      <w:r w:rsidRPr="00AC2C14">
        <w:rPr>
          <w:b/>
          <w:u w:val="single"/>
        </w:rPr>
        <w:t xml:space="preserve"> </w:t>
      </w:r>
      <w:r w:rsidRPr="00AC2C14">
        <w:t>Total for the year £2,574(£2,665- 2017).  The EBU portion has increased from 37p to 38p from 1</w:t>
      </w:r>
      <w:r w:rsidRPr="00AC2C14">
        <w:rPr>
          <w:vertAlign w:val="superscript"/>
        </w:rPr>
        <w:t>st</w:t>
      </w:r>
      <w:r w:rsidRPr="00AC2C14">
        <w:t xml:space="preserve"> April 2018. The amount of the Essex portion has remained the same as last year.</w:t>
      </w:r>
    </w:p>
    <w:p w:rsidR="00C7183B" w:rsidRPr="00AC2C14" w:rsidRDefault="00C7183B" w:rsidP="00C7183B">
      <w:pPr>
        <w:jc w:val="both"/>
      </w:pPr>
      <w:r w:rsidRPr="00AC2C14">
        <w:t xml:space="preserve"> </w:t>
      </w:r>
      <w:r w:rsidRPr="00AC2C14">
        <w:tab/>
        <w:t>I would like to thank Tony for his help in compiling the list of clubs and the amount of P2P collected.</w:t>
      </w:r>
    </w:p>
    <w:p w:rsidR="00C7183B" w:rsidRPr="00AC2C14" w:rsidRDefault="00C7183B" w:rsidP="00C7183B">
      <w:pPr>
        <w:jc w:val="both"/>
      </w:pPr>
    </w:p>
    <w:p w:rsidR="00C7183B" w:rsidRPr="00AC2C14" w:rsidRDefault="00C7183B" w:rsidP="00C7183B">
      <w:pPr>
        <w:ind w:left="720"/>
        <w:jc w:val="both"/>
      </w:pPr>
      <w:r w:rsidRPr="00AC2C14">
        <w:rPr>
          <w:b/>
        </w:rPr>
        <w:t>Essex &amp; Herts GP</w:t>
      </w:r>
      <w:r w:rsidRPr="00AC2C14">
        <w:rPr>
          <w:b/>
          <w:u w:val="single"/>
        </w:rPr>
        <w:t xml:space="preserve"> </w:t>
      </w:r>
      <w:r w:rsidRPr="00AC2C14">
        <w:t>We are starting to get the entries in for this July’s event – Alan Woof took over as Herts organiser and has brought some clever ideas which has resulted in an increase in the surplus.  This year we are reinstating the free coffee and tea.</w:t>
      </w:r>
    </w:p>
    <w:p w:rsidR="00C7183B" w:rsidRPr="00AC2C14" w:rsidRDefault="00C7183B" w:rsidP="00C7183B">
      <w:pPr>
        <w:ind w:left="720"/>
        <w:jc w:val="both"/>
      </w:pPr>
    </w:p>
    <w:p w:rsidR="00C55E67" w:rsidRPr="00AC2C14" w:rsidRDefault="00C7183B" w:rsidP="00C7183B">
      <w:pPr>
        <w:ind w:firstLine="720"/>
        <w:jc w:val="both"/>
      </w:pPr>
      <w:r w:rsidRPr="00AC2C14">
        <w:rPr>
          <w:b/>
        </w:rPr>
        <w:t>Independent Examiner</w:t>
      </w:r>
      <w:r w:rsidRPr="00AC2C14">
        <w:rPr>
          <w:b/>
          <w:u w:val="single"/>
        </w:rPr>
        <w:t xml:space="preserve"> </w:t>
      </w:r>
      <w:r w:rsidRPr="00AC2C14">
        <w:t>I would like to thank Petra Bromfield for her examination of the accounts.</w:t>
      </w:r>
    </w:p>
    <w:p w:rsidR="00840D04" w:rsidRDefault="00840D04"/>
    <w:p w:rsidR="00C55E67" w:rsidRPr="00AC2C14" w:rsidRDefault="00840D04">
      <w:r>
        <w:br w:type="column"/>
      </w:r>
      <w:bookmarkStart w:id="0" w:name="_GoBack"/>
      <w:r>
        <w:object w:dxaOrig="14436" w:dyaOrig="19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6pt;height:663pt" o:ole="">
            <v:imagedata r:id="rId8" o:title=""/>
          </v:shape>
          <o:OLEObject Type="Embed" ProgID="Excel.Sheet.12" ShapeID="_x0000_i1025" DrawAspect="Content" ObjectID="_1594403386" r:id="rId9"/>
        </w:object>
      </w:r>
      <w:bookmarkEnd w:id="0"/>
      <w:r w:rsidR="00C55E67" w:rsidRPr="00AC2C14">
        <w:br w:type="page"/>
      </w:r>
    </w:p>
    <w:p w:rsidR="00C7183B" w:rsidRPr="00AC2C14" w:rsidRDefault="00C7183B" w:rsidP="00C7183B">
      <w:pPr>
        <w:ind w:firstLine="720"/>
        <w:jc w:val="both"/>
        <w:rPr>
          <w:lang w:eastAsia="en-GB"/>
        </w:rPr>
      </w:pPr>
    </w:p>
    <w:p w:rsidR="00C7183B" w:rsidRPr="00AC2C14" w:rsidRDefault="00C7183B" w:rsidP="00CD116D">
      <w:pPr>
        <w:rPr>
          <w:b/>
          <w:u w:val="single"/>
        </w:rPr>
      </w:pPr>
    </w:p>
    <w:p w:rsidR="00417FA9" w:rsidRPr="00AC2C14" w:rsidRDefault="00417FA9" w:rsidP="00417FA9">
      <w:pPr>
        <w:spacing w:line="360" w:lineRule="auto"/>
        <w:rPr>
          <w:b/>
        </w:rPr>
      </w:pPr>
      <w:r w:rsidRPr="00AC2C14">
        <w:rPr>
          <w:b/>
        </w:rPr>
        <w:t xml:space="preserve">Appendix </w:t>
      </w:r>
      <w:r w:rsidR="00AC2C14" w:rsidRPr="00AC2C14">
        <w:rPr>
          <w:b/>
        </w:rPr>
        <w:t>D</w:t>
      </w:r>
      <w:r w:rsidRPr="00AC2C14">
        <w:rPr>
          <w:b/>
        </w:rPr>
        <w:t xml:space="preserve"> Tournament Secretary’s Report</w:t>
      </w:r>
    </w:p>
    <w:p w:rsidR="00AC2C14" w:rsidRPr="00AC2C14" w:rsidRDefault="00AC2C14" w:rsidP="00417FA9">
      <w:pPr>
        <w:spacing w:line="360" w:lineRule="auto"/>
      </w:pPr>
    </w:p>
    <w:p w:rsidR="00AC2C14" w:rsidRPr="00AC2C14" w:rsidRDefault="00AC2C14" w:rsidP="00A017E9">
      <w:r w:rsidRPr="00AC2C14">
        <w:t>It has been our intention to use EBU Panel directors who have more experience, particularly of the computer scoring side, for our larger, less straightforward events. We were not able to do this for the Swiss pairs and Cornell events this year because the directors who live within reasonable travelling distance were not available on the relevant dates. However, this year I decided to dispense with separate Summer and Winter competition programmes and produce one programme to cover the whole competition year.  Whilst I did this initially for reasons of efficiency in preparation, printing and distribution (or you could say laziness on my part) it has had the added benefit that I am booking directors and venues sooner which means I have been able to get directors for all 4 of the main competitions next year before they get snapped up by some other county.</w:t>
      </w:r>
    </w:p>
    <w:p w:rsidR="00AC2C14" w:rsidRPr="00AC2C14" w:rsidRDefault="00AC2C14" w:rsidP="00A017E9"/>
    <w:p w:rsidR="00AC2C14" w:rsidRPr="00AC2C14" w:rsidRDefault="00AC2C14" w:rsidP="00A017E9">
      <w:r w:rsidRPr="00AC2C14">
        <w:t>We have 2 players, attending the County TD training, now called Advanced Training, with the EBU and this will help to ensure we have a number of TDs with sufficient experience to direct an ECBA event or provide rulings at County matches. I would also like to thank Cath Fox who is star</w:t>
      </w:r>
      <w:r w:rsidR="00D357F8">
        <w:t>t</w:t>
      </w:r>
      <w:r w:rsidR="00D46092">
        <w:t>i</w:t>
      </w:r>
      <w:r w:rsidRPr="00AC2C14">
        <w:t>ng to help with the computer scoring side of events. Now that I am staring to go through events for a 2nd time, I am in a position to refine my Essex events specific instructions and hope to finish that soon.</w:t>
      </w:r>
    </w:p>
    <w:p w:rsidR="00AC2C14" w:rsidRPr="00AC2C14" w:rsidRDefault="00AC2C14" w:rsidP="00A017E9"/>
    <w:p w:rsidR="00AC2C14" w:rsidRPr="00AC2C14" w:rsidRDefault="00AC2C14" w:rsidP="00A017E9">
      <w:r w:rsidRPr="00AC2C14">
        <w:t>This year saw the introduction of some major changes to the law book. Most of you should now be aware of the changes. We did organise training for club TDs on these changes. Places were limited but all clubs who expressed interest were able to send at least 1 TD and given that many TDs help at more than 1 club, many clubs have more than 1 TD who has been trained in the changes. It was explained to us that the reason for these changes is to try and increase the number of situations where a "normal" result can be obtained after an infraction. Out of the norm results don't just affect the players at the table. They have a knock-on effect on results of everyone in the room. The intention of the laws is not necessarily to penalise someone who makes a mistake, but to stop players being able to find loopholes to gain unfair advantages by dubious means.</w:t>
      </w:r>
    </w:p>
    <w:p w:rsidR="00AC2C14" w:rsidRPr="00AC2C14" w:rsidRDefault="00AC2C14" w:rsidP="00A017E9"/>
    <w:p w:rsidR="00AC2C14" w:rsidRPr="00AC2C14" w:rsidRDefault="00AC2C14" w:rsidP="00A017E9">
      <w:r w:rsidRPr="00AC2C14">
        <w:t>We have used computer scoring of most of our home County matches. At least 2 other counties are also now doing computer scoring. The main problem is having enough players who know how to run it so that there is always likely to be someone available. This a situation I will try to work on this year.</w:t>
      </w:r>
    </w:p>
    <w:p w:rsidR="00AC2C14" w:rsidRPr="00AC2C14" w:rsidRDefault="00AC2C14" w:rsidP="00A017E9"/>
    <w:p w:rsidR="00AC2C14" w:rsidRPr="00AC2C14" w:rsidRDefault="00AC2C14" w:rsidP="00A017E9">
      <w:r w:rsidRPr="00AC2C14">
        <w:t>Unfortunately</w:t>
      </w:r>
      <w:r w:rsidR="00030D1C">
        <w:t>,</w:t>
      </w:r>
      <w:r w:rsidRPr="00AC2C14">
        <w:t xml:space="preserve"> the Mixed Pairs had to be postponed in December due to snow. This had a small effect on numbers. Also</w:t>
      </w:r>
      <w:r w:rsidR="00030D1C">
        <w:t>,</w:t>
      </w:r>
      <w:r w:rsidRPr="00AC2C14">
        <w:t xml:space="preserve"> numbers were down for the Championship pairs and the B flight pairs had to be cancelled due to insufficient interest. This might have been in part due to the clash with the </w:t>
      </w:r>
      <w:r w:rsidR="00030D1C">
        <w:t>J</w:t>
      </w:r>
      <w:r w:rsidRPr="00AC2C14">
        <w:t>ersey Congress and also the SBU overseas congress. The available dates for events is limited by weekends left available on the EBU calendar. The date of Easter tends to dictate which date in April is available for the Championship pairs. Next year the available weekend is earlier in the month and will not clash so hopefully we will see some recovery in numbers.</w:t>
      </w:r>
    </w:p>
    <w:p w:rsidR="00AC2C14" w:rsidRPr="00AC2C14" w:rsidRDefault="00AC2C14" w:rsidP="00A017E9"/>
    <w:p w:rsidR="00AC2C14" w:rsidRPr="00AC2C14" w:rsidRDefault="00AC2C14" w:rsidP="00A017E9">
      <w:r w:rsidRPr="00AC2C14">
        <w:t>The Really Easy Pairs also had to be cancelled due to lack of interest. Interest in the EBU Really Easy events has also waned so at the moment we have no plans to run this event</w:t>
      </w:r>
    </w:p>
    <w:p w:rsidR="00AC2C14" w:rsidRPr="00AC2C14" w:rsidRDefault="00AC2C14" w:rsidP="00A017E9"/>
    <w:p w:rsidR="00AC2C14" w:rsidRPr="00AC2C14" w:rsidRDefault="00AC2C14" w:rsidP="00A017E9">
      <w:r w:rsidRPr="00AC2C14">
        <w:t xml:space="preserve">I would like to remind everyone that entries for the knockout </w:t>
      </w:r>
      <w:r w:rsidR="00B9455D" w:rsidRPr="00AC2C14">
        <w:t>teams’</w:t>
      </w:r>
      <w:r w:rsidRPr="00AC2C14">
        <w:t xml:space="preserve"> competitions, </w:t>
      </w:r>
      <w:r w:rsidR="00030D1C">
        <w:t>t</w:t>
      </w:r>
      <w:r w:rsidRPr="00AC2C14">
        <w:t xml:space="preserve">he Teams of 4 and the Switch Cup are due soon. It would be nice to see more teams in both of these competitions. Last year we did introduce an option for teams to enter directly into the teams of 4 plate. One team took us up on this and got through to the final, so well done to Cathy McNaughton and her team. I hope this will encourage more teams to have a go at either of the main </w:t>
      </w:r>
      <w:r w:rsidR="00B9455D" w:rsidRPr="00AC2C14">
        <w:t>knockouts or</w:t>
      </w:r>
      <w:r w:rsidRPr="00AC2C14">
        <w:t xml:space="preserve"> dipping their toe in the water with an entry in the plate competition only. If anyone here doesn't currently play in these competitions, please consider giving it a go. Also</w:t>
      </w:r>
      <w:r w:rsidR="00030D1C">
        <w:t>,</w:t>
      </w:r>
      <w:r w:rsidRPr="00AC2C14">
        <w:t xml:space="preserve"> it would help if you could spread </w:t>
      </w:r>
      <w:r w:rsidR="00030D1C">
        <w:t>t</w:t>
      </w:r>
      <w:r w:rsidRPr="00AC2C14">
        <w:t>he word at clubs where you play.</w:t>
      </w:r>
    </w:p>
    <w:p w:rsidR="00AC2C14" w:rsidRPr="00AC2C14" w:rsidRDefault="00AC2C14" w:rsidP="00A017E9"/>
    <w:p w:rsidR="00AC2C14" w:rsidRPr="00AC2C14" w:rsidRDefault="00AC2C14">
      <w:pPr>
        <w:rPr>
          <w:b/>
        </w:rPr>
      </w:pPr>
      <w:r w:rsidRPr="00AC2C14">
        <w:t>Congratulation to all those Essex players who go further afield to play in various EBU events and congresses. Petra reports the successes she knows about on the website so I won't go into detail here. If you or any Essex player you know does well in any such event, be sure to let Petra know.</w:t>
      </w:r>
      <w:r w:rsidRPr="00AC2C14">
        <w:rPr>
          <w:b/>
        </w:rPr>
        <w:br w:type="page"/>
      </w:r>
    </w:p>
    <w:p w:rsidR="00417FA9" w:rsidRPr="00AC2C14" w:rsidRDefault="002A38DA" w:rsidP="00860D16">
      <w:pPr>
        <w:pStyle w:val="NoSpacing"/>
        <w:rPr>
          <w:b/>
        </w:rPr>
      </w:pPr>
      <w:r w:rsidRPr="00AC2C14">
        <w:rPr>
          <w:b/>
        </w:rPr>
        <w:lastRenderedPageBreak/>
        <w:t xml:space="preserve">Appendix </w:t>
      </w:r>
      <w:r w:rsidR="00AC2C14" w:rsidRPr="00AC2C14">
        <w:rPr>
          <w:b/>
        </w:rPr>
        <w:t>E</w:t>
      </w:r>
      <w:r w:rsidRPr="00AC2C14">
        <w:rPr>
          <w:b/>
        </w:rPr>
        <w:t xml:space="preserve"> League Secretary’s Report</w:t>
      </w:r>
    </w:p>
    <w:p w:rsidR="002A38DA" w:rsidRPr="00AC2C14" w:rsidRDefault="002A38DA" w:rsidP="00860D16">
      <w:pPr>
        <w:pStyle w:val="NoSpacing"/>
        <w:rPr>
          <w:b/>
        </w:rPr>
      </w:pPr>
    </w:p>
    <w:p w:rsidR="002A38DA" w:rsidRPr="00AC2C14" w:rsidRDefault="002A38DA" w:rsidP="002A38DA">
      <w:r w:rsidRPr="00AC2C14">
        <w:t>All matches played in main leagues</w:t>
      </w:r>
    </w:p>
    <w:p w:rsidR="002A38DA" w:rsidRPr="00AC2C14" w:rsidRDefault="002A38DA" w:rsidP="002A38DA"/>
    <w:p w:rsidR="002A38DA" w:rsidRPr="00E478EA" w:rsidRDefault="002A38DA" w:rsidP="002A38DA">
      <w:pPr>
        <w:rPr>
          <w:b/>
        </w:rPr>
      </w:pPr>
      <w:r w:rsidRPr="00E478EA">
        <w:rPr>
          <w:b/>
        </w:rPr>
        <w:t>West Division</w:t>
      </w:r>
    </w:p>
    <w:p w:rsidR="002A38DA" w:rsidRPr="00AC2C14" w:rsidRDefault="002A38DA" w:rsidP="002A38DA">
      <w:r w:rsidRPr="00AC2C14">
        <w:t>Winners</w:t>
      </w:r>
      <w:r w:rsidRPr="00AC2C14">
        <w:tab/>
        <w:t>Waltham Foresters</w:t>
      </w:r>
    </w:p>
    <w:p w:rsidR="002A38DA" w:rsidRPr="00AC2C14" w:rsidRDefault="002A38DA" w:rsidP="002A38DA">
      <w:r w:rsidRPr="00AC2C14">
        <w:t xml:space="preserve">Runners </w:t>
      </w:r>
      <w:proofErr w:type="gramStart"/>
      <w:r w:rsidRPr="00AC2C14">
        <w:t xml:space="preserve">Up  </w:t>
      </w:r>
      <w:r w:rsidR="00E478EA">
        <w:tab/>
      </w:r>
      <w:proofErr w:type="gramEnd"/>
      <w:r w:rsidR="00D71FB9">
        <w:t>Loughton O’Gara</w:t>
      </w:r>
      <w:r w:rsidRPr="00AC2C14">
        <w:t xml:space="preserve"> </w:t>
      </w:r>
    </w:p>
    <w:p w:rsidR="002A38DA" w:rsidRPr="00AC2C14" w:rsidRDefault="002A38DA" w:rsidP="002A38DA"/>
    <w:p w:rsidR="002A38DA" w:rsidRPr="00E478EA" w:rsidRDefault="002A38DA" w:rsidP="002A38DA">
      <w:pPr>
        <w:rPr>
          <w:b/>
        </w:rPr>
      </w:pPr>
      <w:r w:rsidRPr="00E478EA">
        <w:rPr>
          <w:b/>
        </w:rPr>
        <w:t>South East Divisions</w:t>
      </w:r>
    </w:p>
    <w:p w:rsidR="002A38DA" w:rsidRPr="00E478EA" w:rsidRDefault="00735C12" w:rsidP="002A38DA">
      <w:pPr>
        <w:rPr>
          <w:b/>
        </w:rPr>
      </w:pPr>
      <w:r w:rsidRPr="00E478EA">
        <w:rPr>
          <w:b/>
        </w:rPr>
        <w:t>Division</w:t>
      </w:r>
      <w:r w:rsidR="002A38DA" w:rsidRPr="00E478EA">
        <w:rPr>
          <w:b/>
        </w:rPr>
        <w:t xml:space="preserve"> 1</w:t>
      </w:r>
    </w:p>
    <w:p w:rsidR="002A38DA" w:rsidRPr="00AC2C14" w:rsidRDefault="002A38DA" w:rsidP="002A38DA">
      <w:r w:rsidRPr="00AC2C14">
        <w:t>Winners</w:t>
      </w:r>
      <w:r w:rsidR="00E478EA">
        <w:tab/>
      </w:r>
      <w:r w:rsidR="00F933FE">
        <w:t>Ultra Llama</w:t>
      </w:r>
      <w:r w:rsidR="00D71FB9">
        <w:t>/Hanley/Barleylands</w:t>
      </w:r>
    </w:p>
    <w:p w:rsidR="002A38DA" w:rsidRPr="00AC2C14" w:rsidRDefault="002A38DA" w:rsidP="002A38DA"/>
    <w:p w:rsidR="002A38DA" w:rsidRPr="00E478EA" w:rsidRDefault="002A38DA" w:rsidP="002A38DA">
      <w:pPr>
        <w:rPr>
          <w:b/>
        </w:rPr>
      </w:pPr>
      <w:r w:rsidRPr="00E478EA">
        <w:rPr>
          <w:b/>
        </w:rPr>
        <w:t xml:space="preserve">Division 2   </w:t>
      </w:r>
    </w:p>
    <w:p w:rsidR="002A38DA" w:rsidRPr="00AC2C14" w:rsidRDefault="002A38DA" w:rsidP="002A38DA">
      <w:r w:rsidRPr="00AC2C14">
        <w:t>Winners</w:t>
      </w:r>
      <w:r w:rsidRPr="00AC2C14">
        <w:tab/>
      </w:r>
      <w:r w:rsidR="00F933FE">
        <w:t>May &amp; Baker</w:t>
      </w:r>
    </w:p>
    <w:p w:rsidR="002A38DA" w:rsidRPr="00AC2C14" w:rsidRDefault="002A38DA" w:rsidP="002A38DA">
      <w:proofErr w:type="gramStart"/>
      <w:r w:rsidRPr="00AC2C14">
        <w:t>Runners</w:t>
      </w:r>
      <w:r w:rsidR="00735C12" w:rsidRPr="00AC2C14">
        <w:t xml:space="preserve"> </w:t>
      </w:r>
      <w:r w:rsidRPr="00AC2C14">
        <w:t xml:space="preserve"> Up</w:t>
      </w:r>
      <w:proofErr w:type="gramEnd"/>
      <w:r w:rsidRPr="00AC2C14">
        <w:t xml:space="preserve"> </w:t>
      </w:r>
      <w:r w:rsidR="00E478EA">
        <w:t xml:space="preserve">  </w:t>
      </w:r>
      <w:r w:rsidRPr="00AC2C14">
        <w:t xml:space="preserve"> </w:t>
      </w:r>
      <w:proofErr w:type="spellStart"/>
      <w:r w:rsidR="00D71FB9">
        <w:t>Propnugtores</w:t>
      </w:r>
      <w:proofErr w:type="spellEnd"/>
    </w:p>
    <w:p w:rsidR="002A38DA" w:rsidRPr="00AC2C14" w:rsidRDefault="002A38DA" w:rsidP="002A38DA"/>
    <w:p w:rsidR="002A38DA" w:rsidRPr="00E478EA" w:rsidRDefault="002A38DA" w:rsidP="002A38DA">
      <w:pPr>
        <w:rPr>
          <w:b/>
        </w:rPr>
      </w:pPr>
      <w:r w:rsidRPr="00E478EA">
        <w:rPr>
          <w:b/>
        </w:rPr>
        <w:t>Division 3</w:t>
      </w:r>
    </w:p>
    <w:p w:rsidR="002A38DA" w:rsidRPr="00AC2C14" w:rsidRDefault="002A38DA" w:rsidP="002A38DA">
      <w:r w:rsidRPr="00AC2C14">
        <w:t xml:space="preserve">Winners    </w:t>
      </w:r>
      <w:r w:rsidR="00E478EA">
        <w:t xml:space="preserve">      </w:t>
      </w:r>
      <w:proofErr w:type="gramStart"/>
      <w:r w:rsidR="00F933FE">
        <w:t>Hadleigh  Castle</w:t>
      </w:r>
      <w:proofErr w:type="gramEnd"/>
      <w:r w:rsidR="00F933FE">
        <w:t xml:space="preserve"> </w:t>
      </w:r>
    </w:p>
    <w:p w:rsidR="002A38DA" w:rsidRDefault="002A38DA" w:rsidP="002A38DA">
      <w:r w:rsidRPr="00AC2C14">
        <w:t xml:space="preserve">Runners Up  </w:t>
      </w:r>
      <w:r w:rsidR="00E478EA">
        <w:t xml:space="preserve">  </w:t>
      </w:r>
      <w:r w:rsidR="00D71FB9">
        <w:t>Chelmsford Blue</w:t>
      </w:r>
    </w:p>
    <w:p w:rsidR="000C20D9" w:rsidRDefault="000C20D9" w:rsidP="002A38DA"/>
    <w:p w:rsidR="000C20D9" w:rsidRPr="00AC2C14" w:rsidRDefault="000C20D9" w:rsidP="002A38DA">
      <w:r>
        <w:t>The proposed league re-organisation means there are effectively no relegations in the south-east divisions</w:t>
      </w:r>
    </w:p>
    <w:p w:rsidR="002A38DA" w:rsidRPr="00AC2C14" w:rsidRDefault="002A38DA" w:rsidP="002A38DA"/>
    <w:p w:rsidR="002A38DA" w:rsidRDefault="002A38DA" w:rsidP="002A38DA">
      <w:r w:rsidRPr="00AC2C14">
        <w:t>League tables are available to view on the EBU website with a link from the ECBA website</w:t>
      </w:r>
    </w:p>
    <w:p w:rsidR="00FE114F" w:rsidRDefault="00FE114F" w:rsidP="002A38DA"/>
    <w:p w:rsidR="00A51532" w:rsidRDefault="00FE114F" w:rsidP="002A38DA">
      <w:pPr>
        <w:rPr>
          <w:b/>
        </w:rPr>
      </w:pPr>
      <w:r>
        <w:rPr>
          <w:b/>
        </w:rPr>
        <w:t>Friendly Fours</w:t>
      </w:r>
    </w:p>
    <w:p w:rsidR="00A51532" w:rsidRPr="00FE114F" w:rsidRDefault="00A51532" w:rsidP="002A38DA">
      <w:pPr>
        <w:rPr>
          <w:b/>
        </w:rPr>
      </w:pPr>
      <w:r>
        <w:t>Winners</w:t>
      </w:r>
      <w:r>
        <w:tab/>
        <w:t xml:space="preserve">Sally Ann </w:t>
      </w:r>
      <w:proofErr w:type="spellStart"/>
      <w:r>
        <w:t>Huk</w:t>
      </w:r>
      <w:proofErr w:type="spellEnd"/>
    </w:p>
    <w:p w:rsidR="002A38DA" w:rsidRPr="00AC2C14" w:rsidRDefault="002A38DA" w:rsidP="002A38DA"/>
    <w:p w:rsidR="002A38DA" w:rsidRPr="00AC2C14" w:rsidRDefault="002D500C" w:rsidP="002A38DA">
      <w:pPr>
        <w:rPr>
          <w:b/>
        </w:rPr>
      </w:pPr>
      <w:r w:rsidRPr="00AC2C14">
        <w:br w:type="page"/>
      </w:r>
      <w:r w:rsidRPr="00AC2C14">
        <w:rPr>
          <w:b/>
        </w:rPr>
        <w:lastRenderedPageBreak/>
        <w:t xml:space="preserve">Appendix </w:t>
      </w:r>
      <w:r w:rsidR="00AC2C14" w:rsidRPr="00AC2C14">
        <w:rPr>
          <w:b/>
        </w:rPr>
        <w:t>F</w:t>
      </w:r>
      <w:r w:rsidRPr="00AC2C14">
        <w:rPr>
          <w:b/>
        </w:rPr>
        <w:t xml:space="preserve"> Apologies for absence</w:t>
      </w:r>
    </w:p>
    <w:p w:rsidR="002D500C" w:rsidRPr="00AC2C14" w:rsidRDefault="002D500C" w:rsidP="002A38DA">
      <w:pPr>
        <w:rPr>
          <w:b/>
        </w:rPr>
      </w:pPr>
    </w:p>
    <w:p w:rsidR="002D500C" w:rsidRPr="00AC2C14" w:rsidRDefault="002D500C" w:rsidP="002D500C">
      <w:r w:rsidRPr="00AC2C14">
        <w:t>Albert Kitchen</w:t>
      </w:r>
    </w:p>
    <w:p w:rsidR="002D500C" w:rsidRPr="00AC2C14" w:rsidRDefault="002D500C" w:rsidP="002D500C">
      <w:r w:rsidRPr="00AC2C14">
        <w:t>Audrey Hartley</w:t>
      </w:r>
    </w:p>
    <w:p w:rsidR="002D500C" w:rsidRPr="00AC2C14" w:rsidRDefault="002D500C" w:rsidP="002D500C">
      <w:r w:rsidRPr="00AC2C14">
        <w:t>Dennis Valtisiaris</w:t>
      </w:r>
    </w:p>
    <w:p w:rsidR="002D500C" w:rsidRPr="00AC2C14" w:rsidRDefault="002D500C" w:rsidP="002D500C">
      <w:r w:rsidRPr="00AC2C14">
        <w:t xml:space="preserve">John </w:t>
      </w:r>
      <w:r w:rsidR="00443832" w:rsidRPr="00AC2C14">
        <w:t>Sutcliffe</w:t>
      </w:r>
    </w:p>
    <w:p w:rsidR="002D500C" w:rsidRPr="00AC2C14" w:rsidRDefault="00443832" w:rsidP="002D500C">
      <w:r w:rsidRPr="00AC2C14">
        <w:t>Pat O’Gara</w:t>
      </w:r>
    </w:p>
    <w:p w:rsidR="002D500C" w:rsidRPr="00AC2C14" w:rsidRDefault="002D500C" w:rsidP="002D500C">
      <w:r w:rsidRPr="00AC2C14">
        <w:t>Ray Clarke</w:t>
      </w:r>
    </w:p>
    <w:p w:rsidR="002D500C" w:rsidRPr="00AC2C14" w:rsidRDefault="002D500C" w:rsidP="002D500C">
      <w:r w:rsidRPr="00AC2C14">
        <w:t>Tony/Sue French</w:t>
      </w:r>
    </w:p>
    <w:p w:rsidR="002D500C" w:rsidRPr="00AC2C14" w:rsidRDefault="002D500C" w:rsidP="002A38DA">
      <w:pPr>
        <w:rPr>
          <w:b/>
        </w:rPr>
      </w:pPr>
    </w:p>
    <w:p w:rsidR="002A38DA" w:rsidRPr="00AC2C14" w:rsidRDefault="002A38DA" w:rsidP="002A38DA"/>
    <w:p w:rsidR="002A38DA" w:rsidRPr="00AC2C14" w:rsidRDefault="002A38DA" w:rsidP="00860D16">
      <w:pPr>
        <w:pStyle w:val="NoSpacing"/>
        <w:rPr>
          <w:b/>
        </w:rPr>
      </w:pPr>
    </w:p>
    <w:p w:rsidR="00417FA9" w:rsidRPr="00AC2C14" w:rsidRDefault="00417FA9" w:rsidP="00860D16">
      <w:pPr>
        <w:pStyle w:val="NoSpacing"/>
      </w:pPr>
    </w:p>
    <w:p w:rsidR="00417FA9" w:rsidRPr="00AC2C14" w:rsidRDefault="00417FA9" w:rsidP="00860D16">
      <w:pPr>
        <w:pStyle w:val="NoSpacing"/>
      </w:pPr>
    </w:p>
    <w:p w:rsidR="00417FA9" w:rsidRPr="00AC2C14" w:rsidRDefault="00417FA9" w:rsidP="00CD116D">
      <w:pPr>
        <w:jc w:val="both"/>
      </w:pPr>
    </w:p>
    <w:p w:rsidR="004D5284" w:rsidRPr="00AC2C14" w:rsidRDefault="004D5284" w:rsidP="004D5284">
      <w:pPr>
        <w:pStyle w:val="NoSpacing"/>
      </w:pPr>
    </w:p>
    <w:sectPr w:rsidR="004D5284" w:rsidRPr="00AC2C14" w:rsidSect="004A368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D98" w:rsidRDefault="006D6D98">
      <w:r>
        <w:separator/>
      </w:r>
    </w:p>
  </w:endnote>
  <w:endnote w:type="continuationSeparator" w:id="0">
    <w:p w:rsidR="006D6D98" w:rsidRDefault="006D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613" w:rsidRDefault="00874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613" w:rsidRDefault="00874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613" w:rsidRDefault="00874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D98" w:rsidRDefault="006D6D98">
      <w:r>
        <w:separator/>
      </w:r>
    </w:p>
  </w:footnote>
  <w:footnote w:type="continuationSeparator" w:id="0">
    <w:p w:rsidR="006D6D98" w:rsidRDefault="006D6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613" w:rsidRDefault="00874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613" w:rsidRDefault="00874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613" w:rsidRDefault="00874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78FE"/>
    <w:multiLevelType w:val="hybridMultilevel"/>
    <w:tmpl w:val="E9481404"/>
    <w:lvl w:ilvl="0" w:tplc="0809000F">
      <w:start w:val="1"/>
      <w:numFmt w:val="decimal"/>
      <w:lvlText w:val="%1."/>
      <w:lvlJc w:val="left"/>
      <w:pPr>
        <w:ind w:left="1185" w:hanging="360"/>
      </w:p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1" w15:restartNumberingAfterBreak="0">
    <w:nsid w:val="08D90F7B"/>
    <w:multiLevelType w:val="hybridMultilevel"/>
    <w:tmpl w:val="346A211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F1010ED"/>
    <w:multiLevelType w:val="hybridMultilevel"/>
    <w:tmpl w:val="ED44F28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FD8626C"/>
    <w:multiLevelType w:val="hybridMultilevel"/>
    <w:tmpl w:val="5E288564"/>
    <w:lvl w:ilvl="0" w:tplc="69601182">
      <w:start w:val="1"/>
      <w:numFmt w:val="decimal"/>
      <w:lvlText w:val="%1."/>
      <w:lvlJc w:val="left"/>
      <w:pPr>
        <w:ind w:left="786"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F33F3"/>
    <w:multiLevelType w:val="hybridMultilevel"/>
    <w:tmpl w:val="3BB03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D904EE"/>
    <w:multiLevelType w:val="hybridMultilevel"/>
    <w:tmpl w:val="B66258B0"/>
    <w:lvl w:ilvl="0" w:tplc="08090017">
      <w:start w:val="1"/>
      <w:numFmt w:val="lowerLetter"/>
      <w:lvlText w:val="%1)"/>
      <w:lvlJc w:val="left"/>
      <w:pPr>
        <w:ind w:left="2221" w:hanging="360"/>
      </w:p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6" w15:restartNumberingAfterBreak="0">
    <w:nsid w:val="28F03D4C"/>
    <w:multiLevelType w:val="hybridMultilevel"/>
    <w:tmpl w:val="BAA6E32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9154D16"/>
    <w:multiLevelType w:val="hybridMultilevel"/>
    <w:tmpl w:val="368C1A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2A664AEC"/>
    <w:multiLevelType w:val="hybridMultilevel"/>
    <w:tmpl w:val="FC1A38F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2B713AA7"/>
    <w:multiLevelType w:val="hybridMultilevel"/>
    <w:tmpl w:val="AA16AB0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DCB7984"/>
    <w:multiLevelType w:val="hybridMultilevel"/>
    <w:tmpl w:val="5F608524"/>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313F0A32"/>
    <w:multiLevelType w:val="hybridMultilevel"/>
    <w:tmpl w:val="E5C8C23A"/>
    <w:lvl w:ilvl="0" w:tplc="D520EC0A">
      <w:start w:val="2018"/>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FB71E0E"/>
    <w:multiLevelType w:val="hybridMultilevel"/>
    <w:tmpl w:val="62327A7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22D67F5"/>
    <w:multiLevelType w:val="hybridMultilevel"/>
    <w:tmpl w:val="F8BCE208"/>
    <w:lvl w:ilvl="0" w:tplc="0809000F">
      <w:start w:val="1"/>
      <w:numFmt w:val="decimal"/>
      <w:lvlText w:val="%1."/>
      <w:lvlJc w:val="left"/>
      <w:pPr>
        <w:ind w:left="157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4F413A9B"/>
    <w:multiLevelType w:val="hybridMultilevel"/>
    <w:tmpl w:val="5B02BFE2"/>
    <w:lvl w:ilvl="0" w:tplc="D00C0AB6">
      <w:start w:val="20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A84F87"/>
    <w:multiLevelType w:val="hybridMultilevel"/>
    <w:tmpl w:val="8E92F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1A0DFA"/>
    <w:multiLevelType w:val="hybridMultilevel"/>
    <w:tmpl w:val="B8345C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B8B70AE"/>
    <w:multiLevelType w:val="hybridMultilevel"/>
    <w:tmpl w:val="404022A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6F9A43CF"/>
    <w:multiLevelType w:val="hybridMultilevel"/>
    <w:tmpl w:val="57EEB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E7557B"/>
    <w:multiLevelType w:val="hybridMultilevel"/>
    <w:tmpl w:val="32728C02"/>
    <w:lvl w:ilvl="0" w:tplc="08090017">
      <w:start w:val="1"/>
      <w:numFmt w:val="lowerLetter"/>
      <w:lvlText w:val="%1)"/>
      <w:lvlJc w:val="left"/>
      <w:pPr>
        <w:ind w:left="6120" w:hanging="360"/>
      </w:pPr>
    </w:lvl>
    <w:lvl w:ilvl="1" w:tplc="08090019">
      <w:start w:val="1"/>
      <w:numFmt w:val="lowerLetter"/>
      <w:lvlText w:val="%2."/>
      <w:lvlJc w:val="left"/>
      <w:pPr>
        <w:ind w:left="6840" w:hanging="360"/>
      </w:pPr>
    </w:lvl>
    <w:lvl w:ilvl="2" w:tplc="0809001B" w:tentative="1">
      <w:start w:val="1"/>
      <w:numFmt w:val="lowerRoman"/>
      <w:lvlText w:val="%3."/>
      <w:lvlJc w:val="right"/>
      <w:pPr>
        <w:ind w:left="7560" w:hanging="180"/>
      </w:pPr>
    </w:lvl>
    <w:lvl w:ilvl="3" w:tplc="0809000F" w:tentative="1">
      <w:start w:val="1"/>
      <w:numFmt w:val="decimal"/>
      <w:lvlText w:val="%4."/>
      <w:lvlJc w:val="left"/>
      <w:pPr>
        <w:ind w:left="8280" w:hanging="360"/>
      </w:pPr>
    </w:lvl>
    <w:lvl w:ilvl="4" w:tplc="08090019" w:tentative="1">
      <w:start w:val="1"/>
      <w:numFmt w:val="lowerLetter"/>
      <w:lvlText w:val="%5."/>
      <w:lvlJc w:val="left"/>
      <w:pPr>
        <w:ind w:left="9000" w:hanging="360"/>
      </w:pPr>
    </w:lvl>
    <w:lvl w:ilvl="5" w:tplc="0809001B" w:tentative="1">
      <w:start w:val="1"/>
      <w:numFmt w:val="lowerRoman"/>
      <w:lvlText w:val="%6."/>
      <w:lvlJc w:val="right"/>
      <w:pPr>
        <w:ind w:left="9720" w:hanging="180"/>
      </w:pPr>
    </w:lvl>
    <w:lvl w:ilvl="6" w:tplc="0809000F" w:tentative="1">
      <w:start w:val="1"/>
      <w:numFmt w:val="decimal"/>
      <w:lvlText w:val="%7."/>
      <w:lvlJc w:val="left"/>
      <w:pPr>
        <w:ind w:left="10440" w:hanging="360"/>
      </w:pPr>
    </w:lvl>
    <w:lvl w:ilvl="7" w:tplc="08090019" w:tentative="1">
      <w:start w:val="1"/>
      <w:numFmt w:val="lowerLetter"/>
      <w:lvlText w:val="%8."/>
      <w:lvlJc w:val="left"/>
      <w:pPr>
        <w:ind w:left="11160" w:hanging="360"/>
      </w:pPr>
    </w:lvl>
    <w:lvl w:ilvl="8" w:tplc="0809001B" w:tentative="1">
      <w:start w:val="1"/>
      <w:numFmt w:val="lowerRoman"/>
      <w:lvlText w:val="%9."/>
      <w:lvlJc w:val="right"/>
      <w:pPr>
        <w:ind w:left="11880" w:hanging="180"/>
      </w:pPr>
    </w:lvl>
  </w:abstractNum>
  <w:num w:numId="1">
    <w:abstractNumId w:val="15"/>
  </w:num>
  <w:num w:numId="2">
    <w:abstractNumId w:val="3"/>
  </w:num>
  <w:num w:numId="3">
    <w:abstractNumId w:val="1"/>
  </w:num>
  <w:num w:numId="4">
    <w:abstractNumId w:val="0"/>
  </w:num>
  <w:num w:numId="5">
    <w:abstractNumId w:val="8"/>
  </w:num>
  <w:num w:numId="6">
    <w:abstractNumId w:val="7"/>
  </w:num>
  <w:num w:numId="7">
    <w:abstractNumId w:val="17"/>
  </w:num>
  <w:num w:numId="8">
    <w:abstractNumId w:val="13"/>
  </w:num>
  <w:num w:numId="9">
    <w:abstractNumId w:val="4"/>
  </w:num>
  <w:num w:numId="10">
    <w:abstractNumId w:val="14"/>
  </w:num>
  <w:num w:numId="11">
    <w:abstractNumId w:val="11"/>
  </w:num>
  <w:num w:numId="12">
    <w:abstractNumId w:val="19"/>
  </w:num>
  <w:num w:numId="13">
    <w:abstractNumId w:val="5"/>
  </w:num>
  <w:num w:numId="14">
    <w:abstractNumId w:val="10"/>
  </w:num>
  <w:num w:numId="15">
    <w:abstractNumId w:val="16"/>
  </w:num>
  <w:num w:numId="16">
    <w:abstractNumId w:val="2"/>
  </w:num>
  <w:num w:numId="17">
    <w:abstractNumId w:val="12"/>
  </w:num>
  <w:num w:numId="18">
    <w:abstractNumId w:val="6"/>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7D"/>
    <w:rsid w:val="0000073C"/>
    <w:rsid w:val="000229B1"/>
    <w:rsid w:val="00030D1C"/>
    <w:rsid w:val="00051546"/>
    <w:rsid w:val="0006701F"/>
    <w:rsid w:val="0008670F"/>
    <w:rsid w:val="000A2FD3"/>
    <w:rsid w:val="000A6B7D"/>
    <w:rsid w:val="000B0F7A"/>
    <w:rsid w:val="000B246D"/>
    <w:rsid w:val="000C20D9"/>
    <w:rsid w:val="000F2A0D"/>
    <w:rsid w:val="00105D7F"/>
    <w:rsid w:val="0014794E"/>
    <w:rsid w:val="001551F4"/>
    <w:rsid w:val="00163ECB"/>
    <w:rsid w:val="00187B4F"/>
    <w:rsid w:val="001A797A"/>
    <w:rsid w:val="001B42FC"/>
    <w:rsid w:val="001C3B99"/>
    <w:rsid w:val="001D6D42"/>
    <w:rsid w:val="00240A05"/>
    <w:rsid w:val="00240B64"/>
    <w:rsid w:val="00241A23"/>
    <w:rsid w:val="00273D40"/>
    <w:rsid w:val="002A0763"/>
    <w:rsid w:val="002A38DA"/>
    <w:rsid w:val="002B16CA"/>
    <w:rsid w:val="002B6FCC"/>
    <w:rsid w:val="002C5F5D"/>
    <w:rsid w:val="002D500C"/>
    <w:rsid w:val="00306ACC"/>
    <w:rsid w:val="003110C7"/>
    <w:rsid w:val="0031477D"/>
    <w:rsid w:val="00315D2B"/>
    <w:rsid w:val="0032115B"/>
    <w:rsid w:val="003A5DCE"/>
    <w:rsid w:val="003B09C3"/>
    <w:rsid w:val="003B626D"/>
    <w:rsid w:val="003B6414"/>
    <w:rsid w:val="003E2953"/>
    <w:rsid w:val="00417FA9"/>
    <w:rsid w:val="00437959"/>
    <w:rsid w:val="00440A1E"/>
    <w:rsid w:val="00443832"/>
    <w:rsid w:val="00453B72"/>
    <w:rsid w:val="00456C96"/>
    <w:rsid w:val="00471DD1"/>
    <w:rsid w:val="00496A78"/>
    <w:rsid w:val="004A2762"/>
    <w:rsid w:val="004A3684"/>
    <w:rsid w:val="004B5EC7"/>
    <w:rsid w:val="004C0BF9"/>
    <w:rsid w:val="004C2405"/>
    <w:rsid w:val="004C2ED3"/>
    <w:rsid w:val="004C319E"/>
    <w:rsid w:val="004C5E95"/>
    <w:rsid w:val="004D5284"/>
    <w:rsid w:val="004F14DF"/>
    <w:rsid w:val="005201DD"/>
    <w:rsid w:val="00562AB3"/>
    <w:rsid w:val="00576E3E"/>
    <w:rsid w:val="0058446C"/>
    <w:rsid w:val="00585C48"/>
    <w:rsid w:val="00586857"/>
    <w:rsid w:val="00591652"/>
    <w:rsid w:val="005A6B89"/>
    <w:rsid w:val="005D38BF"/>
    <w:rsid w:val="005F0F88"/>
    <w:rsid w:val="005F1082"/>
    <w:rsid w:val="00620C85"/>
    <w:rsid w:val="006232F1"/>
    <w:rsid w:val="006751B0"/>
    <w:rsid w:val="00676020"/>
    <w:rsid w:val="00697415"/>
    <w:rsid w:val="006A5FA6"/>
    <w:rsid w:val="006B31C2"/>
    <w:rsid w:val="006C1063"/>
    <w:rsid w:val="006D6D98"/>
    <w:rsid w:val="006F1D90"/>
    <w:rsid w:val="006F53CA"/>
    <w:rsid w:val="00735C12"/>
    <w:rsid w:val="007365AA"/>
    <w:rsid w:val="007B0355"/>
    <w:rsid w:val="007E4666"/>
    <w:rsid w:val="00804D51"/>
    <w:rsid w:val="00831096"/>
    <w:rsid w:val="00832F67"/>
    <w:rsid w:val="0083578B"/>
    <w:rsid w:val="00840D04"/>
    <w:rsid w:val="0084723D"/>
    <w:rsid w:val="008535DD"/>
    <w:rsid w:val="00860D16"/>
    <w:rsid w:val="008706FD"/>
    <w:rsid w:val="00874613"/>
    <w:rsid w:val="008A62C0"/>
    <w:rsid w:val="008D1067"/>
    <w:rsid w:val="008D46B4"/>
    <w:rsid w:val="00914F24"/>
    <w:rsid w:val="009410B1"/>
    <w:rsid w:val="009713BC"/>
    <w:rsid w:val="00991039"/>
    <w:rsid w:val="009A4721"/>
    <w:rsid w:val="009A55E2"/>
    <w:rsid w:val="009A6441"/>
    <w:rsid w:val="009D70BA"/>
    <w:rsid w:val="00A017E9"/>
    <w:rsid w:val="00A02838"/>
    <w:rsid w:val="00A1266A"/>
    <w:rsid w:val="00A22ED9"/>
    <w:rsid w:val="00A24E64"/>
    <w:rsid w:val="00A45873"/>
    <w:rsid w:val="00A51532"/>
    <w:rsid w:val="00A55C2E"/>
    <w:rsid w:val="00A85928"/>
    <w:rsid w:val="00A93EE2"/>
    <w:rsid w:val="00AB1E11"/>
    <w:rsid w:val="00AB69E3"/>
    <w:rsid w:val="00AC2C14"/>
    <w:rsid w:val="00AC3DAD"/>
    <w:rsid w:val="00AD12A0"/>
    <w:rsid w:val="00B17A67"/>
    <w:rsid w:val="00B467B9"/>
    <w:rsid w:val="00B508BC"/>
    <w:rsid w:val="00B56D21"/>
    <w:rsid w:val="00B62BAD"/>
    <w:rsid w:val="00B674D8"/>
    <w:rsid w:val="00B9265C"/>
    <w:rsid w:val="00B9455D"/>
    <w:rsid w:val="00BA203F"/>
    <w:rsid w:val="00BB13E4"/>
    <w:rsid w:val="00BC5CB1"/>
    <w:rsid w:val="00BC70F0"/>
    <w:rsid w:val="00BE295E"/>
    <w:rsid w:val="00BE55D6"/>
    <w:rsid w:val="00C20FF0"/>
    <w:rsid w:val="00C312B5"/>
    <w:rsid w:val="00C55E67"/>
    <w:rsid w:val="00C7183B"/>
    <w:rsid w:val="00C841EA"/>
    <w:rsid w:val="00CD116D"/>
    <w:rsid w:val="00D05036"/>
    <w:rsid w:val="00D13CFB"/>
    <w:rsid w:val="00D321B3"/>
    <w:rsid w:val="00D357F8"/>
    <w:rsid w:val="00D36088"/>
    <w:rsid w:val="00D46092"/>
    <w:rsid w:val="00D71FB9"/>
    <w:rsid w:val="00D80676"/>
    <w:rsid w:val="00DA33EE"/>
    <w:rsid w:val="00DB38C5"/>
    <w:rsid w:val="00DB4E05"/>
    <w:rsid w:val="00DB5B93"/>
    <w:rsid w:val="00DD79B5"/>
    <w:rsid w:val="00DF3426"/>
    <w:rsid w:val="00E03229"/>
    <w:rsid w:val="00E17A17"/>
    <w:rsid w:val="00E42409"/>
    <w:rsid w:val="00E45461"/>
    <w:rsid w:val="00E478EA"/>
    <w:rsid w:val="00E507DF"/>
    <w:rsid w:val="00E716A0"/>
    <w:rsid w:val="00EC53D8"/>
    <w:rsid w:val="00EE0950"/>
    <w:rsid w:val="00F20CD7"/>
    <w:rsid w:val="00F26D92"/>
    <w:rsid w:val="00F36CE9"/>
    <w:rsid w:val="00F45612"/>
    <w:rsid w:val="00F8769E"/>
    <w:rsid w:val="00F933FE"/>
    <w:rsid w:val="00F93AD3"/>
    <w:rsid w:val="00FA5325"/>
    <w:rsid w:val="00FA727A"/>
    <w:rsid w:val="00FB5E5A"/>
    <w:rsid w:val="00FC2FD3"/>
    <w:rsid w:val="00FC48AD"/>
    <w:rsid w:val="00FC763E"/>
    <w:rsid w:val="00FC7CCD"/>
    <w:rsid w:val="00FE114F"/>
    <w:rsid w:val="00FE3F2A"/>
    <w:rsid w:val="00FF5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883BE0"/>
  <w15:docId w15:val="{5EBD9FF1-10AC-4EF6-9F3A-FD1E8E88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0BA"/>
    <w:rPr>
      <w:sz w:val="24"/>
      <w:szCs w:val="24"/>
      <w:lang w:eastAsia="en-US"/>
    </w:rPr>
  </w:style>
  <w:style w:type="paragraph" w:styleId="Heading1">
    <w:name w:val="heading 1"/>
    <w:basedOn w:val="Normal"/>
    <w:next w:val="Normal"/>
    <w:link w:val="Heading1Char"/>
    <w:qFormat/>
    <w:locked/>
    <w:rsid w:val="00FC763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2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26D92"/>
    <w:pPr>
      <w:tabs>
        <w:tab w:val="center" w:pos="4320"/>
        <w:tab w:val="right" w:pos="8640"/>
      </w:tabs>
    </w:pPr>
  </w:style>
  <w:style w:type="character" w:customStyle="1" w:styleId="HeaderChar">
    <w:name w:val="Header Char"/>
    <w:basedOn w:val="DefaultParagraphFont"/>
    <w:link w:val="Header"/>
    <w:uiPriority w:val="99"/>
    <w:semiHidden/>
    <w:locked/>
    <w:rsid w:val="000F2A0D"/>
    <w:rPr>
      <w:rFonts w:cs="Times New Roman"/>
      <w:sz w:val="24"/>
      <w:szCs w:val="24"/>
      <w:lang w:eastAsia="en-US"/>
    </w:rPr>
  </w:style>
  <w:style w:type="paragraph" w:styleId="Footer">
    <w:name w:val="footer"/>
    <w:basedOn w:val="Normal"/>
    <w:link w:val="FooterChar"/>
    <w:uiPriority w:val="99"/>
    <w:rsid w:val="00F26D92"/>
    <w:pPr>
      <w:tabs>
        <w:tab w:val="center" w:pos="4320"/>
        <w:tab w:val="right" w:pos="8640"/>
      </w:tabs>
    </w:pPr>
  </w:style>
  <w:style w:type="character" w:customStyle="1" w:styleId="FooterChar">
    <w:name w:val="Footer Char"/>
    <w:basedOn w:val="DefaultParagraphFont"/>
    <w:link w:val="Footer"/>
    <w:uiPriority w:val="99"/>
    <w:semiHidden/>
    <w:locked/>
    <w:rsid w:val="000F2A0D"/>
    <w:rPr>
      <w:rFonts w:cs="Times New Roman"/>
      <w:sz w:val="24"/>
      <w:szCs w:val="24"/>
      <w:lang w:eastAsia="en-US"/>
    </w:rPr>
  </w:style>
  <w:style w:type="character" w:styleId="Hyperlink">
    <w:name w:val="Hyperlink"/>
    <w:basedOn w:val="DefaultParagraphFont"/>
    <w:uiPriority w:val="99"/>
    <w:rsid w:val="00D80676"/>
    <w:rPr>
      <w:rFonts w:cs="Times New Roman"/>
      <w:color w:val="0000FF"/>
      <w:u w:val="single"/>
    </w:rPr>
  </w:style>
  <w:style w:type="paragraph" w:styleId="BalloonText">
    <w:name w:val="Balloon Text"/>
    <w:basedOn w:val="Normal"/>
    <w:link w:val="BalloonTextChar"/>
    <w:uiPriority w:val="99"/>
    <w:rsid w:val="00A93EE2"/>
    <w:rPr>
      <w:rFonts w:ascii="Tahoma" w:hAnsi="Tahoma" w:cs="Tahoma"/>
      <w:sz w:val="16"/>
      <w:szCs w:val="16"/>
    </w:rPr>
  </w:style>
  <w:style w:type="character" w:customStyle="1" w:styleId="BalloonTextChar">
    <w:name w:val="Balloon Text Char"/>
    <w:basedOn w:val="DefaultParagraphFont"/>
    <w:link w:val="BalloonText"/>
    <w:uiPriority w:val="99"/>
    <w:locked/>
    <w:rsid w:val="00A93EE2"/>
    <w:rPr>
      <w:rFonts w:ascii="Tahoma" w:hAnsi="Tahoma" w:cs="Tahoma"/>
      <w:sz w:val="16"/>
      <w:szCs w:val="16"/>
      <w:lang w:eastAsia="en-US"/>
    </w:rPr>
  </w:style>
  <w:style w:type="character" w:customStyle="1" w:styleId="yiv1882623469mark">
    <w:name w:val="yiv1882623469mark"/>
    <w:basedOn w:val="DefaultParagraphFont"/>
    <w:uiPriority w:val="99"/>
    <w:rsid w:val="00A93EE2"/>
    <w:rPr>
      <w:rFonts w:cs="Times New Roman"/>
    </w:rPr>
  </w:style>
  <w:style w:type="character" w:styleId="Strong">
    <w:name w:val="Strong"/>
    <w:basedOn w:val="DefaultParagraphFont"/>
    <w:uiPriority w:val="99"/>
    <w:qFormat/>
    <w:locked/>
    <w:rsid w:val="002C5F5D"/>
    <w:rPr>
      <w:rFonts w:cs="Times New Roman"/>
      <w:b/>
      <w:bCs/>
    </w:rPr>
  </w:style>
  <w:style w:type="paragraph" w:styleId="NoSpacing">
    <w:name w:val="No Spacing"/>
    <w:uiPriority w:val="1"/>
    <w:qFormat/>
    <w:rsid w:val="00FC763E"/>
    <w:rPr>
      <w:sz w:val="24"/>
      <w:szCs w:val="24"/>
      <w:lang w:eastAsia="en-US"/>
    </w:rPr>
  </w:style>
  <w:style w:type="character" w:customStyle="1" w:styleId="Heading1Char">
    <w:name w:val="Heading 1 Char"/>
    <w:basedOn w:val="DefaultParagraphFont"/>
    <w:link w:val="Heading1"/>
    <w:rsid w:val="00FC763E"/>
    <w:rPr>
      <w:rFonts w:ascii="Cambria" w:eastAsia="Times New Roman" w:hAnsi="Cambria" w:cs="Times New Roman"/>
      <w:b/>
      <w:bCs/>
      <w:kern w:val="32"/>
      <w:sz w:val="32"/>
      <w:szCs w:val="32"/>
      <w:lang w:eastAsia="en-US"/>
    </w:rPr>
  </w:style>
  <w:style w:type="paragraph" w:styleId="Revision">
    <w:name w:val="Revision"/>
    <w:hidden/>
    <w:uiPriority w:val="99"/>
    <w:semiHidden/>
    <w:rsid w:val="00991039"/>
    <w:rPr>
      <w:sz w:val="24"/>
      <w:szCs w:val="24"/>
      <w:lang w:eastAsia="en-US"/>
    </w:rPr>
  </w:style>
  <w:style w:type="paragraph" w:styleId="ListParagraph">
    <w:name w:val="List Paragraph"/>
    <w:basedOn w:val="Normal"/>
    <w:uiPriority w:val="34"/>
    <w:qFormat/>
    <w:rsid w:val="00676020"/>
    <w:pPr>
      <w:ind w:left="720"/>
      <w:contextualSpacing/>
    </w:pPr>
  </w:style>
  <w:style w:type="character" w:styleId="SubtleEmphasis">
    <w:name w:val="Subtle Emphasis"/>
    <w:basedOn w:val="DefaultParagraphFont"/>
    <w:uiPriority w:val="19"/>
    <w:qFormat/>
    <w:rsid w:val="00AC2C1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6687">
      <w:bodyDiv w:val="1"/>
      <w:marLeft w:val="0"/>
      <w:marRight w:val="0"/>
      <w:marTop w:val="0"/>
      <w:marBottom w:val="0"/>
      <w:divBdr>
        <w:top w:val="none" w:sz="0" w:space="0" w:color="auto"/>
        <w:left w:val="none" w:sz="0" w:space="0" w:color="auto"/>
        <w:bottom w:val="none" w:sz="0" w:space="0" w:color="auto"/>
        <w:right w:val="none" w:sz="0" w:space="0" w:color="auto"/>
      </w:divBdr>
    </w:div>
    <w:div w:id="214002819">
      <w:bodyDiv w:val="1"/>
      <w:marLeft w:val="0"/>
      <w:marRight w:val="0"/>
      <w:marTop w:val="0"/>
      <w:marBottom w:val="0"/>
      <w:divBdr>
        <w:top w:val="none" w:sz="0" w:space="0" w:color="auto"/>
        <w:left w:val="none" w:sz="0" w:space="0" w:color="auto"/>
        <w:bottom w:val="none" w:sz="0" w:space="0" w:color="auto"/>
        <w:right w:val="none" w:sz="0" w:space="0" w:color="auto"/>
      </w:divBdr>
    </w:div>
    <w:div w:id="263803682">
      <w:bodyDiv w:val="1"/>
      <w:marLeft w:val="0"/>
      <w:marRight w:val="0"/>
      <w:marTop w:val="0"/>
      <w:marBottom w:val="0"/>
      <w:divBdr>
        <w:top w:val="none" w:sz="0" w:space="0" w:color="auto"/>
        <w:left w:val="none" w:sz="0" w:space="0" w:color="auto"/>
        <w:bottom w:val="none" w:sz="0" w:space="0" w:color="auto"/>
        <w:right w:val="none" w:sz="0" w:space="0" w:color="auto"/>
      </w:divBdr>
    </w:div>
    <w:div w:id="579020412">
      <w:bodyDiv w:val="1"/>
      <w:marLeft w:val="0"/>
      <w:marRight w:val="0"/>
      <w:marTop w:val="0"/>
      <w:marBottom w:val="0"/>
      <w:divBdr>
        <w:top w:val="none" w:sz="0" w:space="0" w:color="auto"/>
        <w:left w:val="none" w:sz="0" w:space="0" w:color="auto"/>
        <w:bottom w:val="none" w:sz="0" w:space="0" w:color="auto"/>
        <w:right w:val="none" w:sz="0" w:space="0" w:color="auto"/>
      </w:divBdr>
    </w:div>
    <w:div w:id="633215739">
      <w:bodyDiv w:val="1"/>
      <w:marLeft w:val="0"/>
      <w:marRight w:val="0"/>
      <w:marTop w:val="0"/>
      <w:marBottom w:val="0"/>
      <w:divBdr>
        <w:top w:val="none" w:sz="0" w:space="0" w:color="auto"/>
        <w:left w:val="none" w:sz="0" w:space="0" w:color="auto"/>
        <w:bottom w:val="none" w:sz="0" w:space="0" w:color="auto"/>
        <w:right w:val="none" w:sz="0" w:space="0" w:color="auto"/>
      </w:divBdr>
    </w:div>
    <w:div w:id="758448790">
      <w:bodyDiv w:val="1"/>
      <w:marLeft w:val="0"/>
      <w:marRight w:val="0"/>
      <w:marTop w:val="0"/>
      <w:marBottom w:val="0"/>
      <w:divBdr>
        <w:top w:val="none" w:sz="0" w:space="0" w:color="auto"/>
        <w:left w:val="none" w:sz="0" w:space="0" w:color="auto"/>
        <w:bottom w:val="none" w:sz="0" w:space="0" w:color="auto"/>
        <w:right w:val="none" w:sz="0" w:space="0" w:color="auto"/>
      </w:divBdr>
    </w:div>
    <w:div w:id="1352956016">
      <w:marLeft w:val="0"/>
      <w:marRight w:val="0"/>
      <w:marTop w:val="0"/>
      <w:marBottom w:val="0"/>
      <w:divBdr>
        <w:top w:val="none" w:sz="0" w:space="0" w:color="auto"/>
        <w:left w:val="none" w:sz="0" w:space="0" w:color="auto"/>
        <w:bottom w:val="none" w:sz="0" w:space="0" w:color="auto"/>
        <w:right w:val="none" w:sz="0" w:space="0" w:color="auto"/>
      </w:divBdr>
    </w:div>
    <w:div w:id="1352956017">
      <w:marLeft w:val="0"/>
      <w:marRight w:val="0"/>
      <w:marTop w:val="0"/>
      <w:marBottom w:val="0"/>
      <w:divBdr>
        <w:top w:val="none" w:sz="0" w:space="0" w:color="auto"/>
        <w:left w:val="none" w:sz="0" w:space="0" w:color="auto"/>
        <w:bottom w:val="none" w:sz="0" w:space="0" w:color="auto"/>
        <w:right w:val="none" w:sz="0" w:space="0" w:color="auto"/>
      </w:divBdr>
    </w:div>
    <w:div w:id="1755281203">
      <w:bodyDiv w:val="1"/>
      <w:marLeft w:val="0"/>
      <w:marRight w:val="0"/>
      <w:marTop w:val="0"/>
      <w:marBottom w:val="0"/>
      <w:divBdr>
        <w:top w:val="none" w:sz="0" w:space="0" w:color="auto"/>
        <w:left w:val="none" w:sz="0" w:space="0" w:color="auto"/>
        <w:bottom w:val="none" w:sz="0" w:space="0" w:color="auto"/>
        <w:right w:val="none" w:sz="0" w:space="0" w:color="auto"/>
      </w:divBdr>
    </w:div>
    <w:div w:id="2003045403">
      <w:bodyDiv w:val="1"/>
      <w:marLeft w:val="0"/>
      <w:marRight w:val="0"/>
      <w:marTop w:val="0"/>
      <w:marBottom w:val="0"/>
      <w:divBdr>
        <w:top w:val="none" w:sz="0" w:space="0" w:color="auto"/>
        <w:left w:val="none" w:sz="0" w:space="0" w:color="auto"/>
        <w:bottom w:val="none" w:sz="0" w:space="0" w:color="auto"/>
        <w:right w:val="none" w:sz="0" w:space="0" w:color="auto"/>
      </w:divBdr>
    </w:div>
    <w:div w:id="2096976334">
      <w:bodyDiv w:val="1"/>
      <w:marLeft w:val="0"/>
      <w:marRight w:val="0"/>
      <w:marTop w:val="0"/>
      <w:marBottom w:val="0"/>
      <w:divBdr>
        <w:top w:val="none" w:sz="0" w:space="0" w:color="auto"/>
        <w:left w:val="none" w:sz="0" w:space="0" w:color="auto"/>
        <w:bottom w:val="none" w:sz="0" w:space="0" w:color="auto"/>
        <w:right w:val="none" w:sz="0" w:space="0" w:color="auto"/>
      </w:divBdr>
    </w:div>
    <w:div w:id="212646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Hartley</dc:creator>
  <cp:lastModifiedBy>Petra</cp:lastModifiedBy>
  <cp:revision>2</cp:revision>
  <cp:lastPrinted>2017-05-17T11:36:00Z</cp:lastPrinted>
  <dcterms:created xsi:type="dcterms:W3CDTF">2018-07-29T20:03:00Z</dcterms:created>
  <dcterms:modified xsi:type="dcterms:W3CDTF">2018-07-29T20:03:00Z</dcterms:modified>
</cp:coreProperties>
</file>