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37" w:rsidRDefault="009A1731" w:rsidP="009A1731">
      <w:pPr>
        <w:jc w:val="center"/>
        <w:rPr>
          <w:b/>
          <w:sz w:val="28"/>
          <w:szCs w:val="28"/>
        </w:rPr>
      </w:pPr>
      <w:proofErr w:type="spellStart"/>
      <w:r w:rsidRPr="009A1731">
        <w:rPr>
          <w:b/>
          <w:sz w:val="28"/>
          <w:szCs w:val="28"/>
        </w:rPr>
        <w:t>ArcScorer</w:t>
      </w:r>
      <w:proofErr w:type="spellEnd"/>
    </w:p>
    <w:p w:rsidR="009A1731" w:rsidRDefault="009A1731" w:rsidP="009A1731">
      <w:pPr>
        <w:rPr>
          <w:szCs w:val="24"/>
        </w:rPr>
      </w:pPr>
    </w:p>
    <w:p w:rsidR="009A1731" w:rsidRDefault="009A1731" w:rsidP="009A1731">
      <w:pPr>
        <w:rPr>
          <w:szCs w:val="24"/>
        </w:rPr>
      </w:pPr>
      <w:proofErr w:type="spellStart"/>
      <w:r>
        <w:rPr>
          <w:szCs w:val="24"/>
        </w:rPr>
        <w:t>ArcScorer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Scorebridge</w:t>
      </w:r>
      <w:proofErr w:type="spellEnd"/>
    </w:p>
    <w:p w:rsidR="009A1731" w:rsidRDefault="009A1731" w:rsidP="009A1731">
      <w:pPr>
        <w:rPr>
          <w:szCs w:val="24"/>
        </w:rPr>
      </w:pPr>
      <w:r>
        <w:rPr>
          <w:szCs w:val="24"/>
        </w:rPr>
        <w:t xml:space="preserve">Matthew Gray from </w:t>
      </w:r>
      <w:proofErr w:type="spellStart"/>
      <w:r>
        <w:rPr>
          <w:szCs w:val="24"/>
        </w:rPr>
        <w:t>ArcScorer</w:t>
      </w:r>
      <w:proofErr w:type="spellEnd"/>
      <w:r>
        <w:rPr>
          <w:szCs w:val="24"/>
        </w:rPr>
        <w:t xml:space="preserve"> bought out </w:t>
      </w:r>
      <w:proofErr w:type="spellStart"/>
      <w:r>
        <w:rPr>
          <w:szCs w:val="24"/>
        </w:rPr>
        <w:t>Scorebridge</w:t>
      </w:r>
      <w:proofErr w:type="spellEnd"/>
      <w:r>
        <w:rPr>
          <w:szCs w:val="24"/>
        </w:rPr>
        <w:t xml:space="preserve"> in 2021 so he is the sole contact for both.</w:t>
      </w:r>
    </w:p>
    <w:p w:rsidR="009A1731" w:rsidRDefault="009A1731" w:rsidP="009A1731">
      <w:pPr>
        <w:rPr>
          <w:szCs w:val="24"/>
        </w:rPr>
      </w:pPr>
      <w:r>
        <w:rPr>
          <w:szCs w:val="24"/>
        </w:rPr>
        <w:t>Tel: 07794 413244</w:t>
      </w:r>
      <w:r>
        <w:rPr>
          <w:szCs w:val="24"/>
        </w:rPr>
        <w:tab/>
      </w:r>
      <w:r>
        <w:rPr>
          <w:szCs w:val="24"/>
        </w:rPr>
        <w:tab/>
        <w:t>email:</w:t>
      </w:r>
      <w:r>
        <w:rPr>
          <w:szCs w:val="24"/>
        </w:rPr>
        <w:tab/>
        <w:t>matthew@arcscorer.com</w:t>
      </w:r>
    </w:p>
    <w:p w:rsidR="009A1731" w:rsidRPr="009A1731" w:rsidRDefault="009A1731" w:rsidP="009A1731">
      <w:pPr>
        <w:rPr>
          <w:szCs w:val="24"/>
        </w:rPr>
      </w:pPr>
      <w:r>
        <w:rPr>
          <w:szCs w:val="24"/>
        </w:rPr>
        <w:t xml:space="preserve">We pay an annual subscription in August  </w:t>
      </w:r>
    </w:p>
    <w:sectPr w:rsidR="009A1731" w:rsidRPr="009A1731" w:rsidSect="00B93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1731"/>
    <w:rsid w:val="004139E7"/>
    <w:rsid w:val="004D0EBC"/>
    <w:rsid w:val="009A1731"/>
    <w:rsid w:val="00A06212"/>
    <w:rsid w:val="00B92C15"/>
    <w:rsid w:val="00B9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Katy</cp:lastModifiedBy>
  <cp:revision>1</cp:revision>
  <cp:lastPrinted>2022-01-08T12:01:00Z</cp:lastPrinted>
  <dcterms:created xsi:type="dcterms:W3CDTF">2022-01-08T11:57:00Z</dcterms:created>
  <dcterms:modified xsi:type="dcterms:W3CDTF">2022-01-08T12:03:00Z</dcterms:modified>
</cp:coreProperties>
</file>