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1F6" w:rsidRPr="00FE67F3" w:rsidRDefault="00BF6175" w:rsidP="00605F1A">
      <w:pPr>
        <w:rPr>
          <w:color w:val="000000"/>
          <w:sz w:val="28"/>
          <w:szCs w:val="28"/>
        </w:rPr>
      </w:pPr>
      <w:r w:rsidRPr="00FE67F3">
        <w:rPr>
          <w:color w:val="000000"/>
          <w:sz w:val="28"/>
          <w:szCs w:val="28"/>
        </w:rPr>
        <w:t xml:space="preserve"> </w:t>
      </w:r>
    </w:p>
    <w:p w:rsidR="00671165" w:rsidRPr="00FE67F3" w:rsidRDefault="00F31AA4" w:rsidP="00605F1A">
      <w:pPr>
        <w:rPr>
          <w:color w:val="000000"/>
          <w:sz w:val="28"/>
          <w:szCs w:val="28"/>
        </w:rPr>
      </w:pPr>
      <w:r w:rsidRPr="00FE67F3">
        <w:rPr>
          <w:color w:val="000000"/>
          <w:sz w:val="28"/>
          <w:szCs w:val="28"/>
        </w:rPr>
        <w:t>Regulations for HBA Competitions</w:t>
      </w:r>
    </w:p>
    <w:p w:rsidR="00CC14AB" w:rsidRPr="00FE67F3" w:rsidRDefault="00CC14AB" w:rsidP="00605F1A">
      <w:pPr>
        <w:rPr>
          <w:color w:val="000000"/>
          <w:sz w:val="28"/>
          <w:szCs w:val="28"/>
        </w:rPr>
      </w:pPr>
    </w:p>
    <w:p w:rsidR="002C09EA" w:rsidRPr="00FE67F3" w:rsidRDefault="002C09EA" w:rsidP="00605F1A">
      <w:pPr>
        <w:rPr>
          <w:color w:val="000000"/>
          <w:sz w:val="28"/>
          <w:szCs w:val="28"/>
        </w:rPr>
      </w:pPr>
      <w:r w:rsidRPr="00FE67F3">
        <w:rPr>
          <w:color w:val="000000"/>
          <w:sz w:val="28"/>
          <w:szCs w:val="28"/>
        </w:rPr>
        <w:t>Contents</w:t>
      </w:r>
    </w:p>
    <w:p w:rsidR="002C09EA" w:rsidRPr="00FE67F3" w:rsidRDefault="002C09EA" w:rsidP="00605F1A">
      <w:pPr>
        <w:rPr>
          <w:color w:val="000000"/>
          <w:sz w:val="28"/>
          <w:szCs w:val="28"/>
        </w:rPr>
      </w:pPr>
    </w:p>
    <w:p w:rsidR="00464971" w:rsidRPr="00FE67F3" w:rsidRDefault="00464971" w:rsidP="00464971">
      <w:pPr>
        <w:rPr>
          <w:b/>
          <w:color w:val="000000"/>
        </w:rPr>
      </w:pPr>
      <w:r w:rsidRPr="00FE67F3">
        <w:rPr>
          <w:b/>
          <w:color w:val="000000"/>
        </w:rPr>
        <w:t xml:space="preserve">PART </w:t>
      </w:r>
      <w:r w:rsidR="0082566B" w:rsidRPr="00FE67F3">
        <w:rPr>
          <w:b/>
          <w:color w:val="000000"/>
        </w:rPr>
        <w:t>1 The</w:t>
      </w:r>
      <w:r w:rsidRPr="00FE67F3">
        <w:rPr>
          <w:b/>
          <w:color w:val="000000"/>
        </w:rPr>
        <w:t xml:space="preserve"> HBA, its Competition Structure and General Rules for Competitions</w:t>
      </w:r>
    </w:p>
    <w:p w:rsidR="00464971" w:rsidRPr="00FE67F3" w:rsidRDefault="00464971" w:rsidP="00464971">
      <w:pPr>
        <w:rPr>
          <w:b/>
          <w:color w:val="000000"/>
        </w:rPr>
      </w:pPr>
      <w:r w:rsidRPr="00FE67F3">
        <w:rPr>
          <w:b/>
          <w:color w:val="000000"/>
        </w:rPr>
        <w:tab/>
      </w:r>
    </w:p>
    <w:p w:rsidR="00464971" w:rsidRPr="00FE67F3" w:rsidRDefault="00464971" w:rsidP="00464971">
      <w:pPr>
        <w:rPr>
          <w:color w:val="000000"/>
        </w:rPr>
      </w:pPr>
      <w:r w:rsidRPr="00FE67F3">
        <w:rPr>
          <w:color w:val="000000"/>
        </w:rPr>
        <w:tab/>
        <w:t>List of HBA Competitions</w:t>
      </w:r>
    </w:p>
    <w:p w:rsidR="00464971" w:rsidRPr="00FE67F3" w:rsidRDefault="00464971" w:rsidP="00464971">
      <w:pPr>
        <w:rPr>
          <w:color w:val="000000"/>
        </w:rPr>
      </w:pPr>
      <w:r w:rsidRPr="00FE67F3">
        <w:rPr>
          <w:color w:val="000000"/>
        </w:rPr>
        <w:tab/>
        <w:t>Laws and Regulations</w:t>
      </w:r>
    </w:p>
    <w:p w:rsidR="00532116" w:rsidRPr="00FE67F3" w:rsidRDefault="00532116" w:rsidP="00464971">
      <w:pPr>
        <w:rPr>
          <w:color w:val="000000"/>
        </w:rPr>
      </w:pPr>
      <w:r w:rsidRPr="00FE67F3">
        <w:rPr>
          <w:color w:val="000000"/>
        </w:rPr>
        <w:tab/>
        <w:t>Tournament Committee &amp; Tournament Directors</w:t>
      </w:r>
    </w:p>
    <w:p w:rsidR="00066886" w:rsidRPr="00FE67F3" w:rsidRDefault="00066886" w:rsidP="00464971">
      <w:pPr>
        <w:rPr>
          <w:color w:val="000000"/>
        </w:rPr>
      </w:pPr>
      <w:r w:rsidRPr="00FE67F3">
        <w:rPr>
          <w:color w:val="000000"/>
        </w:rPr>
        <w:tab/>
        <w:t>Conduct of Meetings</w:t>
      </w:r>
    </w:p>
    <w:p w:rsidR="00464971" w:rsidRPr="00FE67F3" w:rsidRDefault="00464971" w:rsidP="00464971">
      <w:pPr>
        <w:rPr>
          <w:color w:val="000000"/>
        </w:rPr>
      </w:pPr>
      <w:r w:rsidRPr="00FE67F3">
        <w:rPr>
          <w:color w:val="000000"/>
        </w:rPr>
        <w:tab/>
        <w:t>Membership of HBA and EBU</w:t>
      </w:r>
    </w:p>
    <w:p w:rsidR="00464971" w:rsidRPr="00FE67F3" w:rsidRDefault="00464971" w:rsidP="00464971">
      <w:pPr>
        <w:rPr>
          <w:color w:val="000000"/>
        </w:rPr>
      </w:pPr>
      <w:r w:rsidRPr="00FE67F3">
        <w:rPr>
          <w:color w:val="000000"/>
        </w:rPr>
        <w:tab/>
      </w:r>
      <w:r w:rsidR="00767B4F" w:rsidRPr="00FE67F3">
        <w:rPr>
          <w:color w:val="000000"/>
        </w:rPr>
        <w:t>Entry Requirements</w:t>
      </w:r>
    </w:p>
    <w:p w:rsidR="00464971" w:rsidRPr="00FE67F3" w:rsidRDefault="00464971" w:rsidP="00464971">
      <w:pPr>
        <w:rPr>
          <w:color w:val="000000"/>
        </w:rPr>
      </w:pPr>
      <w:r w:rsidRPr="00FE67F3">
        <w:rPr>
          <w:color w:val="000000"/>
        </w:rPr>
        <w:tab/>
        <w:t xml:space="preserve">Permitted </w:t>
      </w:r>
      <w:r w:rsidR="00BE0190">
        <w:rPr>
          <w:color w:val="000000"/>
        </w:rPr>
        <w:t>Agreements</w:t>
      </w:r>
      <w:r w:rsidRPr="00FE67F3">
        <w:rPr>
          <w:color w:val="000000"/>
        </w:rPr>
        <w:tab/>
      </w:r>
    </w:p>
    <w:p w:rsidR="00464971" w:rsidRPr="00FE67F3" w:rsidRDefault="00464971" w:rsidP="00464971">
      <w:pPr>
        <w:rPr>
          <w:color w:val="000000"/>
        </w:rPr>
      </w:pPr>
      <w:r w:rsidRPr="00FE67F3">
        <w:rPr>
          <w:color w:val="000000"/>
        </w:rPr>
        <w:tab/>
        <w:t>Seating Rights in Head-to-Head Matches</w:t>
      </w:r>
    </w:p>
    <w:p w:rsidR="009B534E" w:rsidRPr="00FE67F3" w:rsidRDefault="009B534E" w:rsidP="009B534E">
      <w:pPr>
        <w:ind w:firstLine="720"/>
        <w:rPr>
          <w:color w:val="000000"/>
        </w:rPr>
      </w:pPr>
      <w:r w:rsidRPr="00FE67F3">
        <w:rPr>
          <w:color w:val="000000"/>
        </w:rPr>
        <w:t>Matches Played Privately</w:t>
      </w:r>
    </w:p>
    <w:p w:rsidR="00464971" w:rsidRPr="00FE67F3" w:rsidRDefault="00464971" w:rsidP="00532116">
      <w:pPr>
        <w:rPr>
          <w:color w:val="000000"/>
        </w:rPr>
      </w:pPr>
      <w:r w:rsidRPr="00FE67F3">
        <w:rPr>
          <w:color w:val="000000"/>
        </w:rPr>
        <w:tab/>
        <w:t>Appeals</w:t>
      </w:r>
    </w:p>
    <w:p w:rsidR="00464971" w:rsidRPr="00FE67F3" w:rsidRDefault="00464971" w:rsidP="00464971">
      <w:pPr>
        <w:rPr>
          <w:color w:val="000000"/>
        </w:rPr>
      </w:pPr>
      <w:r w:rsidRPr="00FE67F3">
        <w:rPr>
          <w:color w:val="000000"/>
        </w:rPr>
        <w:tab/>
        <w:t>Appeals from Clubs</w:t>
      </w:r>
    </w:p>
    <w:p w:rsidR="00FE2FEE" w:rsidRPr="00FE67F3" w:rsidRDefault="00464971" w:rsidP="00464971">
      <w:pPr>
        <w:rPr>
          <w:color w:val="000000"/>
        </w:rPr>
      </w:pPr>
      <w:r w:rsidRPr="00FE67F3">
        <w:rPr>
          <w:color w:val="000000"/>
        </w:rPr>
        <w:tab/>
        <w:t>HBA Representation</w:t>
      </w:r>
    </w:p>
    <w:p w:rsidR="00FE2FEE" w:rsidRPr="00FE67F3" w:rsidRDefault="00FE2FEE" w:rsidP="00464971">
      <w:pPr>
        <w:rPr>
          <w:color w:val="000000"/>
        </w:rPr>
      </w:pPr>
    </w:p>
    <w:p w:rsidR="00464971" w:rsidRPr="00FE67F3" w:rsidRDefault="00464971" w:rsidP="00464971">
      <w:pPr>
        <w:rPr>
          <w:b/>
          <w:color w:val="000000"/>
        </w:rPr>
      </w:pPr>
      <w:r w:rsidRPr="00FE67F3">
        <w:rPr>
          <w:b/>
          <w:color w:val="000000"/>
        </w:rPr>
        <w:t xml:space="preserve">PART </w:t>
      </w:r>
      <w:r w:rsidR="009A5063" w:rsidRPr="00FE67F3">
        <w:rPr>
          <w:b/>
          <w:color w:val="000000"/>
        </w:rPr>
        <w:t>2 Regulations</w:t>
      </w:r>
      <w:r w:rsidRPr="00FE67F3">
        <w:rPr>
          <w:b/>
          <w:color w:val="000000"/>
        </w:rPr>
        <w:t xml:space="preserve"> for Club Heats</w:t>
      </w:r>
      <w:r w:rsidRPr="00FE67F3">
        <w:rPr>
          <w:b/>
          <w:color w:val="000000"/>
        </w:rPr>
        <w:tab/>
      </w:r>
    </w:p>
    <w:p w:rsidR="00464971" w:rsidRPr="00FE67F3" w:rsidRDefault="00464971" w:rsidP="00464971">
      <w:pPr>
        <w:rPr>
          <w:color w:val="000000"/>
        </w:rPr>
      </w:pPr>
      <w:r w:rsidRPr="00FE67F3">
        <w:rPr>
          <w:color w:val="000000"/>
        </w:rPr>
        <w:tab/>
        <w:t>Organisation of Club Heats</w:t>
      </w:r>
    </w:p>
    <w:p w:rsidR="00464971" w:rsidRPr="00FE67F3" w:rsidRDefault="00464971" w:rsidP="00464971">
      <w:pPr>
        <w:rPr>
          <w:color w:val="000000"/>
        </w:rPr>
      </w:pPr>
      <w:r w:rsidRPr="00FE67F3">
        <w:rPr>
          <w:color w:val="000000"/>
        </w:rPr>
        <w:tab/>
      </w:r>
      <w:r w:rsidR="00491AB4" w:rsidRPr="00FE67F3">
        <w:rPr>
          <w:color w:val="000000"/>
        </w:rPr>
        <w:t>Limitation upon the Number of Heats and Playing without Standing</w:t>
      </w:r>
    </w:p>
    <w:p w:rsidR="00464971" w:rsidRPr="00FE67F3" w:rsidRDefault="00464971" w:rsidP="00464971">
      <w:pPr>
        <w:rPr>
          <w:color w:val="000000"/>
        </w:rPr>
      </w:pPr>
      <w:r w:rsidRPr="00FE67F3">
        <w:rPr>
          <w:color w:val="000000"/>
        </w:rPr>
        <w:tab/>
        <w:t>Entry Fees for Heats</w:t>
      </w:r>
    </w:p>
    <w:p w:rsidR="00464971" w:rsidRPr="00FE67F3" w:rsidRDefault="00464971" w:rsidP="00464971">
      <w:pPr>
        <w:rPr>
          <w:color w:val="000000"/>
        </w:rPr>
      </w:pPr>
      <w:r w:rsidRPr="00FE67F3">
        <w:rPr>
          <w:color w:val="000000"/>
        </w:rPr>
        <w:tab/>
        <w:t>Qualifiers from Club Heats</w:t>
      </w:r>
    </w:p>
    <w:p w:rsidR="00066886" w:rsidRPr="00FE67F3" w:rsidRDefault="00066886" w:rsidP="00464971">
      <w:pPr>
        <w:rPr>
          <w:color w:val="000000"/>
        </w:rPr>
      </w:pPr>
      <w:r w:rsidRPr="00FE67F3">
        <w:rPr>
          <w:color w:val="000000"/>
        </w:rPr>
        <w:tab/>
        <w:t>Master Points and P2P Registration</w:t>
      </w:r>
    </w:p>
    <w:p w:rsidR="00464971" w:rsidRPr="00FE67F3" w:rsidRDefault="00464971" w:rsidP="00464971">
      <w:pPr>
        <w:rPr>
          <w:color w:val="000000"/>
        </w:rPr>
      </w:pPr>
      <w:r w:rsidRPr="00FE67F3">
        <w:rPr>
          <w:color w:val="000000"/>
        </w:rPr>
        <w:tab/>
        <w:t>After a Club Heat</w:t>
      </w:r>
    </w:p>
    <w:p w:rsidR="00464971" w:rsidRPr="00FE67F3" w:rsidRDefault="00464971" w:rsidP="00464971">
      <w:pPr>
        <w:rPr>
          <w:color w:val="000000"/>
        </w:rPr>
      </w:pPr>
    </w:p>
    <w:p w:rsidR="00464971" w:rsidRPr="00FE67F3" w:rsidRDefault="00464971" w:rsidP="00464971">
      <w:pPr>
        <w:rPr>
          <w:b/>
          <w:color w:val="000000"/>
        </w:rPr>
      </w:pPr>
      <w:r w:rsidRPr="00FE67F3">
        <w:rPr>
          <w:b/>
          <w:color w:val="000000"/>
        </w:rPr>
        <w:t>PART</w:t>
      </w:r>
      <w:r w:rsidR="009A5063" w:rsidRPr="00FE67F3">
        <w:rPr>
          <w:b/>
          <w:color w:val="000000"/>
        </w:rPr>
        <w:t xml:space="preserve"> </w:t>
      </w:r>
      <w:r w:rsidRPr="00FE67F3">
        <w:rPr>
          <w:b/>
          <w:color w:val="000000"/>
        </w:rPr>
        <w:t>3</w:t>
      </w:r>
      <w:r w:rsidR="009A5063" w:rsidRPr="00FE67F3">
        <w:rPr>
          <w:b/>
          <w:color w:val="000000"/>
        </w:rPr>
        <w:t xml:space="preserve"> </w:t>
      </w:r>
      <w:r w:rsidRPr="00FE67F3">
        <w:rPr>
          <w:b/>
          <w:color w:val="000000"/>
        </w:rPr>
        <w:t>Regulations for events organised directly by the HBA</w:t>
      </w:r>
      <w:r w:rsidRPr="00FE67F3">
        <w:rPr>
          <w:b/>
          <w:color w:val="000000"/>
        </w:rPr>
        <w:tab/>
      </w:r>
    </w:p>
    <w:p w:rsidR="00464971" w:rsidRPr="00FE67F3" w:rsidRDefault="00464971" w:rsidP="00464971">
      <w:pPr>
        <w:rPr>
          <w:color w:val="000000"/>
        </w:rPr>
      </w:pPr>
      <w:r w:rsidRPr="00FE67F3">
        <w:rPr>
          <w:color w:val="000000"/>
        </w:rPr>
        <w:tab/>
        <w:t>Entry Procedures</w:t>
      </w:r>
    </w:p>
    <w:p w:rsidR="00464971" w:rsidRPr="00FE67F3" w:rsidRDefault="001E1171" w:rsidP="00464971">
      <w:pPr>
        <w:rPr>
          <w:color w:val="000000"/>
        </w:rPr>
      </w:pPr>
      <w:r>
        <w:rPr>
          <w:color w:val="000000"/>
        </w:rPr>
        <w:tab/>
        <w:t xml:space="preserve">List of Competitors and </w:t>
      </w:r>
      <w:r w:rsidR="00464971" w:rsidRPr="00FE67F3">
        <w:rPr>
          <w:color w:val="000000"/>
        </w:rPr>
        <w:t>Starting Position</w:t>
      </w:r>
      <w:r>
        <w:rPr>
          <w:color w:val="000000"/>
        </w:rPr>
        <w:t>s</w:t>
      </w:r>
    </w:p>
    <w:p w:rsidR="00464971" w:rsidRPr="00FE67F3" w:rsidRDefault="00464971" w:rsidP="00464971">
      <w:pPr>
        <w:rPr>
          <w:color w:val="000000"/>
        </w:rPr>
      </w:pPr>
      <w:r w:rsidRPr="00FE67F3">
        <w:rPr>
          <w:color w:val="000000"/>
        </w:rPr>
        <w:tab/>
        <w:t>Late Arrivals</w:t>
      </w:r>
    </w:p>
    <w:p w:rsidR="00464971" w:rsidRPr="00FE67F3" w:rsidRDefault="00464971" w:rsidP="00464971">
      <w:pPr>
        <w:rPr>
          <w:color w:val="000000"/>
        </w:rPr>
      </w:pPr>
      <w:r w:rsidRPr="00FE67F3">
        <w:rPr>
          <w:color w:val="000000"/>
        </w:rPr>
        <w:tab/>
        <w:t>Duplicated Boards and Hand Record Cards</w:t>
      </w:r>
    </w:p>
    <w:p w:rsidR="00464971" w:rsidRPr="00FE67F3" w:rsidRDefault="00464971" w:rsidP="00464971">
      <w:pPr>
        <w:rPr>
          <w:color w:val="000000"/>
        </w:rPr>
      </w:pPr>
      <w:r w:rsidRPr="00FE67F3">
        <w:rPr>
          <w:color w:val="000000"/>
        </w:rPr>
        <w:tab/>
        <w:t>Refreshment</w:t>
      </w:r>
      <w:r w:rsidR="002C09EA" w:rsidRPr="00FE67F3">
        <w:rPr>
          <w:color w:val="000000"/>
        </w:rPr>
        <w:t>s</w:t>
      </w:r>
    </w:p>
    <w:p w:rsidR="00464971" w:rsidRPr="00FE67F3" w:rsidRDefault="00464971" w:rsidP="00464971">
      <w:pPr>
        <w:rPr>
          <w:color w:val="000000"/>
        </w:rPr>
      </w:pPr>
      <w:r w:rsidRPr="00FE67F3">
        <w:rPr>
          <w:color w:val="000000"/>
        </w:rPr>
        <w:tab/>
        <w:t xml:space="preserve">Trophies and Cash Prizes </w:t>
      </w:r>
    </w:p>
    <w:p w:rsidR="00464971" w:rsidRPr="00FE67F3" w:rsidRDefault="00464971" w:rsidP="00464971">
      <w:pPr>
        <w:rPr>
          <w:color w:val="000000"/>
        </w:rPr>
      </w:pPr>
    </w:p>
    <w:p w:rsidR="00940CB2" w:rsidRPr="00FE67F3" w:rsidRDefault="00464971" w:rsidP="00464971">
      <w:pPr>
        <w:rPr>
          <w:b/>
          <w:color w:val="000000"/>
        </w:rPr>
      </w:pPr>
      <w:r w:rsidRPr="00FE67F3">
        <w:rPr>
          <w:b/>
          <w:color w:val="000000"/>
        </w:rPr>
        <w:t>PART 4</w:t>
      </w:r>
      <w:r w:rsidR="009A5063" w:rsidRPr="00FE67F3">
        <w:rPr>
          <w:b/>
          <w:color w:val="000000"/>
        </w:rPr>
        <w:t xml:space="preserve"> </w:t>
      </w:r>
      <w:r w:rsidRPr="00FE67F3">
        <w:rPr>
          <w:b/>
          <w:color w:val="000000"/>
        </w:rPr>
        <w:t>Regulations specific to each Championship</w:t>
      </w:r>
    </w:p>
    <w:p w:rsidR="00940CB2" w:rsidRPr="00FE67F3" w:rsidRDefault="00940CB2" w:rsidP="00464971">
      <w:pPr>
        <w:rPr>
          <w:b/>
          <w:color w:val="000000"/>
        </w:rPr>
      </w:pPr>
    </w:p>
    <w:p w:rsidR="00464971" w:rsidRPr="00590A55" w:rsidRDefault="00940CB2" w:rsidP="00464971">
      <w:pPr>
        <w:rPr>
          <w:b/>
          <w:color w:val="0000FF"/>
        </w:rPr>
      </w:pPr>
      <w:r w:rsidRPr="00FE67F3">
        <w:rPr>
          <w:b/>
          <w:color w:val="000000"/>
        </w:rPr>
        <w:t xml:space="preserve">PART 5 </w:t>
      </w:r>
      <w:r w:rsidR="00590A55">
        <w:rPr>
          <w:b/>
          <w:color w:val="000000"/>
        </w:rPr>
        <w:t>HBA League</w:t>
      </w:r>
      <w:r w:rsidR="00464971" w:rsidRPr="00FE67F3">
        <w:rPr>
          <w:b/>
          <w:color w:val="000000"/>
        </w:rPr>
        <w:tab/>
      </w:r>
    </w:p>
    <w:p w:rsidR="00FE2FEE" w:rsidRPr="00FE67F3" w:rsidRDefault="00464971" w:rsidP="00605F1A">
      <w:pPr>
        <w:rPr>
          <w:color w:val="000000"/>
          <w:sz w:val="28"/>
          <w:szCs w:val="28"/>
        </w:rPr>
      </w:pPr>
      <w:r w:rsidRPr="00FE67F3">
        <w:rPr>
          <w:color w:val="000000"/>
        </w:rPr>
        <w:tab/>
      </w:r>
    </w:p>
    <w:p w:rsidR="00F31AA4" w:rsidRPr="00FE67F3" w:rsidRDefault="00F31AA4" w:rsidP="00605F1A">
      <w:pPr>
        <w:rPr>
          <w:color w:val="000000"/>
          <w:sz w:val="28"/>
          <w:szCs w:val="28"/>
        </w:rPr>
      </w:pPr>
    </w:p>
    <w:p w:rsidR="00F31AA4" w:rsidRPr="00FE67F3" w:rsidRDefault="00671165" w:rsidP="00605F1A">
      <w:pPr>
        <w:rPr>
          <w:b/>
          <w:color w:val="000000"/>
        </w:rPr>
      </w:pPr>
      <w:bookmarkStart w:id="0" w:name="_Toc144886314"/>
      <w:bookmarkStart w:id="1" w:name="_Toc144886722"/>
      <w:bookmarkStart w:id="2" w:name="_Toc144886803"/>
      <w:bookmarkStart w:id="3" w:name="_Toc144888844"/>
      <w:r w:rsidRPr="00FE67F3">
        <w:rPr>
          <w:b/>
          <w:color w:val="000000"/>
        </w:rPr>
        <w:br w:type="page"/>
      </w:r>
      <w:r w:rsidR="001B59FA" w:rsidRPr="00FE67F3">
        <w:rPr>
          <w:b/>
          <w:color w:val="000000"/>
        </w:rPr>
        <w:lastRenderedPageBreak/>
        <w:t>PART</w:t>
      </w:r>
      <w:r w:rsidR="00F31AA4" w:rsidRPr="00FE67F3">
        <w:rPr>
          <w:b/>
          <w:color w:val="000000"/>
        </w:rPr>
        <w:t xml:space="preserve"> 1</w:t>
      </w:r>
      <w:r w:rsidR="00F31AA4" w:rsidRPr="00FE67F3">
        <w:rPr>
          <w:b/>
          <w:color w:val="000000"/>
        </w:rPr>
        <w:tab/>
        <w:t>The HBA, its Competition Structure and General Rules for Competitions</w:t>
      </w:r>
      <w:bookmarkEnd w:id="0"/>
      <w:bookmarkEnd w:id="1"/>
      <w:bookmarkEnd w:id="2"/>
      <w:bookmarkEnd w:id="3"/>
    </w:p>
    <w:p w:rsidR="00F31AA4" w:rsidRPr="00FE67F3" w:rsidRDefault="00F31AA4" w:rsidP="00605F1A">
      <w:pPr>
        <w:rPr>
          <w:color w:val="000000"/>
        </w:rPr>
      </w:pPr>
    </w:p>
    <w:p w:rsidR="00DD6D05" w:rsidRPr="00FE67F3" w:rsidRDefault="00F31AA4" w:rsidP="00DD6D05">
      <w:pPr>
        <w:rPr>
          <w:color w:val="000000"/>
        </w:rPr>
      </w:pPr>
      <w:r w:rsidRPr="00FE67F3">
        <w:rPr>
          <w:color w:val="000000"/>
        </w:rPr>
        <w:t>The Hertfordshire Bridge Association organises each year a range of competitions</w:t>
      </w:r>
      <w:r w:rsidR="00E133AE" w:rsidRPr="00FE67F3">
        <w:rPr>
          <w:color w:val="000000"/>
        </w:rPr>
        <w:t>, including Leagues,</w:t>
      </w:r>
      <w:r w:rsidRPr="00FE67F3">
        <w:rPr>
          <w:color w:val="000000"/>
        </w:rPr>
        <w:t xml:space="preserve"> for the benefit of its</w:t>
      </w:r>
      <w:r w:rsidR="00DD6D05" w:rsidRPr="00FE67F3">
        <w:rPr>
          <w:color w:val="000000"/>
        </w:rPr>
        <w:t xml:space="preserve"> members and affiliated clubs</w:t>
      </w:r>
      <w:r w:rsidR="00BF6175" w:rsidRPr="00FE67F3">
        <w:rPr>
          <w:color w:val="000000"/>
        </w:rPr>
        <w:t xml:space="preserve">.  </w:t>
      </w:r>
      <w:r w:rsidRPr="00FE67F3">
        <w:rPr>
          <w:color w:val="000000"/>
        </w:rPr>
        <w:t xml:space="preserve">This </w:t>
      </w:r>
      <w:r w:rsidR="00A773C7" w:rsidRPr="00FE67F3">
        <w:rPr>
          <w:color w:val="000000"/>
        </w:rPr>
        <w:t xml:space="preserve">document </w:t>
      </w:r>
      <w:r w:rsidRPr="00FE67F3">
        <w:rPr>
          <w:color w:val="000000"/>
        </w:rPr>
        <w:t xml:space="preserve">describes these competitions and sets out the </w:t>
      </w:r>
      <w:r w:rsidR="00BF5077" w:rsidRPr="00FE67F3">
        <w:rPr>
          <w:color w:val="000000"/>
        </w:rPr>
        <w:t>r</w:t>
      </w:r>
      <w:r w:rsidRPr="00FE67F3">
        <w:rPr>
          <w:color w:val="000000"/>
        </w:rPr>
        <w:t>egulations governing them</w:t>
      </w:r>
      <w:r w:rsidR="00BF6175" w:rsidRPr="00FE67F3">
        <w:rPr>
          <w:color w:val="000000"/>
        </w:rPr>
        <w:t xml:space="preserve">.  </w:t>
      </w:r>
      <w:r w:rsidR="00DD6D05" w:rsidRPr="00FE67F3">
        <w:rPr>
          <w:color w:val="000000"/>
        </w:rPr>
        <w:t>They are published with the authority of the HBA Executive Committee and may be found on the HBA website where they are corrected and updated as necessary</w:t>
      </w:r>
      <w:r w:rsidR="00BF6175" w:rsidRPr="00FE67F3">
        <w:rPr>
          <w:color w:val="000000"/>
        </w:rPr>
        <w:t xml:space="preserve">.  </w:t>
      </w:r>
      <w:r w:rsidR="00DD6D05" w:rsidRPr="00FE67F3">
        <w:rPr>
          <w:color w:val="000000"/>
        </w:rPr>
        <w:t>Consequently they may be considered an authoritative statement of the regulations</w:t>
      </w:r>
      <w:r w:rsidR="00BF6175" w:rsidRPr="00FE67F3">
        <w:rPr>
          <w:color w:val="000000"/>
        </w:rPr>
        <w:t xml:space="preserve">.  </w:t>
      </w:r>
    </w:p>
    <w:p w:rsidR="00B57B33" w:rsidRPr="00FE67F3" w:rsidRDefault="00B57B33" w:rsidP="00DD6D05">
      <w:pPr>
        <w:rPr>
          <w:color w:val="000000"/>
        </w:rPr>
      </w:pPr>
    </w:p>
    <w:p w:rsidR="00B57B33" w:rsidRPr="00FE67F3" w:rsidRDefault="00B57B33" w:rsidP="00B57B33">
      <w:pPr>
        <w:rPr>
          <w:color w:val="000000"/>
        </w:rPr>
      </w:pPr>
      <w:r w:rsidRPr="00FE67F3">
        <w:rPr>
          <w:color w:val="000000"/>
        </w:rPr>
        <w:t xml:space="preserve">“Notes for Guidance” for Tournament Directors, Appeals Committees and Master Points Secretaries having been noted by the HBA </w:t>
      </w:r>
      <w:r w:rsidR="009A5063" w:rsidRPr="00FE67F3">
        <w:rPr>
          <w:color w:val="000000"/>
        </w:rPr>
        <w:t>Executive</w:t>
      </w:r>
      <w:r w:rsidRPr="00FE67F3">
        <w:rPr>
          <w:color w:val="000000"/>
        </w:rPr>
        <w:t xml:space="preserve"> </w:t>
      </w:r>
      <w:r w:rsidR="009A5063" w:rsidRPr="00FE67F3">
        <w:rPr>
          <w:color w:val="000000"/>
        </w:rPr>
        <w:t>Committee</w:t>
      </w:r>
      <w:r w:rsidRPr="00FE67F3">
        <w:rPr>
          <w:color w:val="000000"/>
        </w:rPr>
        <w:t xml:space="preserve"> can also be found on the website.</w:t>
      </w:r>
    </w:p>
    <w:p w:rsidR="00F31AA4" w:rsidRPr="00FE67F3" w:rsidRDefault="00F31AA4" w:rsidP="00605F1A">
      <w:pPr>
        <w:rPr>
          <w:color w:val="000000"/>
        </w:rPr>
      </w:pPr>
    </w:p>
    <w:p w:rsidR="00F31AA4" w:rsidRPr="00FE67F3" w:rsidRDefault="00F31AA4" w:rsidP="00605F1A">
      <w:pPr>
        <w:rPr>
          <w:b/>
          <w:color w:val="000000"/>
        </w:rPr>
      </w:pPr>
      <w:bookmarkStart w:id="4" w:name="_Toc144886064"/>
      <w:bookmarkStart w:id="5" w:name="_Toc144886315"/>
      <w:r w:rsidRPr="00FE67F3">
        <w:rPr>
          <w:b/>
          <w:color w:val="000000"/>
        </w:rPr>
        <w:t>List of HBA Competitions</w:t>
      </w:r>
      <w:bookmarkEnd w:id="4"/>
      <w:bookmarkEnd w:id="5"/>
    </w:p>
    <w:p w:rsidR="00F31AA4" w:rsidRPr="00FE67F3" w:rsidRDefault="00F31AA4" w:rsidP="00605F1A">
      <w:pPr>
        <w:rPr>
          <w:color w:val="000000"/>
        </w:rPr>
      </w:pPr>
    </w:p>
    <w:p w:rsidR="00F31AA4" w:rsidRPr="00FE67F3" w:rsidRDefault="00F31AA4" w:rsidP="008C1BA3">
      <w:pPr>
        <w:tabs>
          <w:tab w:val="left" w:pos="360"/>
        </w:tabs>
        <w:rPr>
          <w:color w:val="000000"/>
        </w:rPr>
      </w:pPr>
      <w:r w:rsidRPr="00FE67F3">
        <w:rPr>
          <w:color w:val="000000"/>
        </w:rPr>
        <w:t>A</w:t>
      </w:r>
      <w:r w:rsidR="008C1BA3" w:rsidRPr="00FE67F3">
        <w:rPr>
          <w:color w:val="000000"/>
        </w:rPr>
        <w:tab/>
      </w:r>
      <w:r w:rsidRPr="00FE67F3">
        <w:rPr>
          <w:color w:val="000000"/>
        </w:rPr>
        <w:t xml:space="preserve"> Championships with Heats in Clubs</w:t>
      </w:r>
    </w:p>
    <w:p w:rsidR="00383CA3" w:rsidRPr="00FE67F3" w:rsidRDefault="00557D81" w:rsidP="008C1BA3">
      <w:pPr>
        <w:tabs>
          <w:tab w:val="left" w:pos="360"/>
        </w:tabs>
        <w:rPr>
          <w:color w:val="000000"/>
        </w:rPr>
      </w:pPr>
      <w:r w:rsidRPr="00FE67F3">
        <w:rPr>
          <w:color w:val="000000"/>
        </w:rPr>
        <w:t>.</w:t>
      </w:r>
    </w:p>
    <w:p w:rsidR="00DD005A" w:rsidRPr="00FE67F3" w:rsidRDefault="00DD005A" w:rsidP="008C1BA3">
      <w:pPr>
        <w:tabs>
          <w:tab w:val="left" w:pos="360"/>
        </w:tabs>
        <w:ind w:left="360"/>
        <w:rPr>
          <w:color w:val="000000"/>
        </w:rPr>
      </w:pPr>
      <w:r w:rsidRPr="00FE67F3">
        <w:rPr>
          <w:color w:val="000000"/>
        </w:rPr>
        <w:t>A1 Humble Cup: Premier championship for teams:</w:t>
      </w:r>
      <w:r w:rsidR="009A5063" w:rsidRPr="00FE67F3">
        <w:rPr>
          <w:color w:val="000000"/>
        </w:rPr>
        <w:t xml:space="preserve"> </w:t>
      </w:r>
      <w:r w:rsidRPr="00FE67F3">
        <w:rPr>
          <w:color w:val="000000"/>
        </w:rPr>
        <w:t xml:space="preserve">knock-out competition </w:t>
      </w:r>
    </w:p>
    <w:p w:rsidR="00F31AA4" w:rsidRPr="00FE67F3" w:rsidRDefault="00F31AA4" w:rsidP="008C1BA3">
      <w:pPr>
        <w:tabs>
          <w:tab w:val="left" w:pos="360"/>
        </w:tabs>
        <w:ind w:left="360"/>
        <w:rPr>
          <w:color w:val="000000"/>
        </w:rPr>
      </w:pPr>
      <w:r w:rsidRPr="00FE67F3">
        <w:rPr>
          <w:color w:val="000000"/>
        </w:rPr>
        <w:t>A</w:t>
      </w:r>
      <w:r w:rsidR="00DD005A" w:rsidRPr="00FE67F3">
        <w:rPr>
          <w:color w:val="000000"/>
        </w:rPr>
        <w:t>2</w:t>
      </w:r>
      <w:r w:rsidRPr="00FE67F3">
        <w:rPr>
          <w:color w:val="000000"/>
        </w:rPr>
        <w:t xml:space="preserve"> Championship Pairs:</w:t>
      </w:r>
      <w:r w:rsidR="008C1BA3" w:rsidRPr="00FE67F3">
        <w:rPr>
          <w:color w:val="000000"/>
        </w:rPr>
        <w:t xml:space="preserve"> Premier championship for pairs:</w:t>
      </w:r>
      <w:r w:rsidR="009A5063" w:rsidRPr="00FE67F3">
        <w:rPr>
          <w:color w:val="000000"/>
        </w:rPr>
        <w:t xml:space="preserve"> </w:t>
      </w:r>
      <w:r w:rsidR="008C1BA3" w:rsidRPr="00FE67F3">
        <w:rPr>
          <w:color w:val="000000"/>
        </w:rPr>
        <w:t>h</w:t>
      </w:r>
      <w:r w:rsidRPr="00FE67F3">
        <w:rPr>
          <w:color w:val="000000"/>
        </w:rPr>
        <w:t>eats &amp; two-session semi-final &amp; final.</w:t>
      </w:r>
    </w:p>
    <w:p w:rsidR="00F31AA4" w:rsidRPr="00FE67F3" w:rsidRDefault="00F31AA4" w:rsidP="008C1BA3">
      <w:pPr>
        <w:tabs>
          <w:tab w:val="left" w:pos="360"/>
        </w:tabs>
        <w:ind w:left="360"/>
        <w:rPr>
          <w:color w:val="000000"/>
        </w:rPr>
      </w:pPr>
      <w:r w:rsidRPr="00FE67F3">
        <w:rPr>
          <w:color w:val="000000"/>
        </w:rPr>
        <w:t>A</w:t>
      </w:r>
      <w:r w:rsidR="00DD005A" w:rsidRPr="00FE67F3">
        <w:rPr>
          <w:color w:val="000000"/>
        </w:rPr>
        <w:t>3</w:t>
      </w:r>
      <w:r w:rsidRPr="00FE67F3">
        <w:rPr>
          <w:color w:val="000000"/>
        </w:rPr>
        <w:t xml:space="preserve"> Marjorie Lukyn Charity</w:t>
      </w:r>
      <w:r w:rsidR="00063B96" w:rsidRPr="00FE67F3">
        <w:rPr>
          <w:color w:val="000000"/>
        </w:rPr>
        <w:t xml:space="preserve"> Cup</w:t>
      </w:r>
      <w:r w:rsidRPr="00FE67F3">
        <w:rPr>
          <w:color w:val="000000"/>
        </w:rPr>
        <w:t>: heats &amp; single-session final for pairs.</w:t>
      </w:r>
    </w:p>
    <w:p w:rsidR="006E6179" w:rsidRPr="00FE67F3" w:rsidRDefault="00F31AA4" w:rsidP="008C1BA3">
      <w:pPr>
        <w:tabs>
          <w:tab w:val="left" w:pos="360"/>
        </w:tabs>
        <w:ind w:left="360"/>
        <w:rPr>
          <w:color w:val="000000"/>
        </w:rPr>
      </w:pPr>
      <w:r w:rsidRPr="00FE67F3">
        <w:rPr>
          <w:color w:val="000000"/>
        </w:rPr>
        <w:t>A</w:t>
      </w:r>
      <w:r w:rsidR="00DD005A" w:rsidRPr="00FE67F3">
        <w:rPr>
          <w:color w:val="000000"/>
        </w:rPr>
        <w:t>4</w:t>
      </w:r>
      <w:r w:rsidRPr="00FE67F3">
        <w:rPr>
          <w:color w:val="000000"/>
        </w:rPr>
        <w:t xml:space="preserve"> Cadet Pairs</w:t>
      </w:r>
      <w:r w:rsidR="008C1BA3" w:rsidRPr="00FE67F3">
        <w:rPr>
          <w:color w:val="000000"/>
        </w:rPr>
        <w:t xml:space="preserve"> Championship</w:t>
      </w:r>
      <w:r w:rsidRPr="00FE67F3">
        <w:rPr>
          <w:color w:val="000000"/>
        </w:rPr>
        <w:t>: heats &amp; single-session final for pairs</w:t>
      </w:r>
      <w:r w:rsidR="005C73E0" w:rsidRPr="00FE67F3">
        <w:rPr>
          <w:color w:val="000000"/>
        </w:rPr>
        <w:t>.</w:t>
      </w:r>
    </w:p>
    <w:p w:rsidR="00B722AA" w:rsidRPr="00FE67F3" w:rsidRDefault="00B722AA" w:rsidP="008C1BA3">
      <w:pPr>
        <w:tabs>
          <w:tab w:val="left" w:pos="360"/>
        </w:tabs>
        <w:ind w:left="360"/>
        <w:rPr>
          <w:color w:val="000000"/>
        </w:rPr>
      </w:pPr>
    </w:p>
    <w:p w:rsidR="00F31AA4" w:rsidRPr="00FE67F3" w:rsidRDefault="00F31AA4" w:rsidP="008C1BA3">
      <w:pPr>
        <w:tabs>
          <w:tab w:val="left" w:pos="360"/>
        </w:tabs>
        <w:rPr>
          <w:color w:val="000000"/>
        </w:rPr>
      </w:pPr>
      <w:r w:rsidRPr="00FE67F3">
        <w:rPr>
          <w:color w:val="000000"/>
        </w:rPr>
        <w:t>B</w:t>
      </w:r>
      <w:r w:rsidR="008C1BA3" w:rsidRPr="00FE67F3">
        <w:rPr>
          <w:color w:val="000000"/>
        </w:rPr>
        <w:tab/>
      </w:r>
      <w:r w:rsidRPr="00FE67F3">
        <w:rPr>
          <w:color w:val="000000"/>
        </w:rPr>
        <w:t xml:space="preserve"> </w:t>
      </w:r>
      <w:r w:rsidR="00742FFB" w:rsidRPr="00FE67F3">
        <w:rPr>
          <w:color w:val="000000"/>
        </w:rPr>
        <w:t>Inter-Club</w:t>
      </w:r>
      <w:r w:rsidRPr="00FE67F3">
        <w:rPr>
          <w:color w:val="000000"/>
        </w:rPr>
        <w:t xml:space="preserve"> Championships</w:t>
      </w:r>
    </w:p>
    <w:p w:rsidR="00F31AA4" w:rsidRPr="00FE67F3" w:rsidRDefault="00F31AA4" w:rsidP="008C1BA3">
      <w:pPr>
        <w:tabs>
          <w:tab w:val="left" w:pos="360"/>
        </w:tabs>
        <w:rPr>
          <w:color w:val="000000"/>
        </w:rPr>
      </w:pPr>
    </w:p>
    <w:p w:rsidR="00F31AA4" w:rsidRPr="00FE67F3" w:rsidRDefault="00F31AA4" w:rsidP="008C1BA3">
      <w:pPr>
        <w:tabs>
          <w:tab w:val="left" w:pos="360"/>
        </w:tabs>
        <w:ind w:left="360"/>
        <w:rPr>
          <w:color w:val="000000"/>
        </w:rPr>
      </w:pPr>
      <w:r w:rsidRPr="00FE67F3">
        <w:rPr>
          <w:color w:val="000000"/>
        </w:rPr>
        <w:t>B1 Desmond Flockhart</w:t>
      </w:r>
      <w:r w:rsidR="00063B96" w:rsidRPr="00FE67F3">
        <w:rPr>
          <w:color w:val="000000"/>
        </w:rPr>
        <w:t xml:space="preserve"> Trophy</w:t>
      </w:r>
      <w:r w:rsidRPr="00FE67F3">
        <w:rPr>
          <w:color w:val="000000"/>
        </w:rPr>
        <w:t xml:space="preserve">: two-session </w:t>
      </w:r>
      <w:r w:rsidR="008C1BA3" w:rsidRPr="00FE67F3">
        <w:rPr>
          <w:color w:val="000000"/>
        </w:rPr>
        <w:t>competition</w:t>
      </w:r>
      <w:r w:rsidRPr="00FE67F3">
        <w:rPr>
          <w:color w:val="000000"/>
        </w:rPr>
        <w:t xml:space="preserve"> for teams of eight.</w:t>
      </w:r>
    </w:p>
    <w:p w:rsidR="00F31AA4" w:rsidRPr="00FE67F3" w:rsidRDefault="00F31AA4" w:rsidP="008C1BA3">
      <w:pPr>
        <w:tabs>
          <w:tab w:val="left" w:pos="360"/>
        </w:tabs>
        <w:ind w:left="360"/>
        <w:rPr>
          <w:color w:val="000000"/>
        </w:rPr>
      </w:pPr>
      <w:r w:rsidRPr="00FE67F3">
        <w:rPr>
          <w:color w:val="000000"/>
        </w:rPr>
        <w:t>B2 Club Winners Cup: single-session pairs competition for club champions and runners-up.</w:t>
      </w:r>
    </w:p>
    <w:p w:rsidR="006E6179" w:rsidRPr="00FE67F3" w:rsidRDefault="00F31AA4" w:rsidP="008C1BA3">
      <w:pPr>
        <w:tabs>
          <w:tab w:val="left" w:pos="360"/>
        </w:tabs>
        <w:ind w:left="360"/>
        <w:rPr>
          <w:color w:val="000000"/>
        </w:rPr>
      </w:pPr>
      <w:r w:rsidRPr="00FE67F3">
        <w:rPr>
          <w:color w:val="000000"/>
        </w:rPr>
        <w:t xml:space="preserve">B3 </w:t>
      </w:r>
      <w:r w:rsidR="00063B96" w:rsidRPr="00FE67F3">
        <w:rPr>
          <w:color w:val="000000"/>
        </w:rPr>
        <w:t xml:space="preserve">Club </w:t>
      </w:r>
      <w:r w:rsidRPr="00FE67F3">
        <w:rPr>
          <w:color w:val="000000"/>
        </w:rPr>
        <w:t>Cadet Teams</w:t>
      </w:r>
      <w:r w:rsidR="00063B96" w:rsidRPr="00FE67F3">
        <w:rPr>
          <w:color w:val="000000"/>
        </w:rPr>
        <w:t xml:space="preserve"> Championship</w:t>
      </w:r>
      <w:r w:rsidRPr="00FE67F3">
        <w:rPr>
          <w:color w:val="000000"/>
        </w:rPr>
        <w:t>: single se</w:t>
      </w:r>
      <w:r w:rsidR="00B80DD7" w:rsidRPr="00FE67F3">
        <w:rPr>
          <w:color w:val="000000"/>
        </w:rPr>
        <w:t>ssion for teams.</w:t>
      </w:r>
    </w:p>
    <w:p w:rsidR="00F31AA4" w:rsidRPr="00FE67F3" w:rsidRDefault="00F31AA4" w:rsidP="008C1BA3">
      <w:pPr>
        <w:tabs>
          <w:tab w:val="left" w:pos="360"/>
        </w:tabs>
        <w:ind w:left="360"/>
        <w:rPr>
          <w:color w:val="000000"/>
        </w:rPr>
      </w:pPr>
      <w:r w:rsidRPr="00FE67F3">
        <w:rPr>
          <w:color w:val="000000"/>
        </w:rPr>
        <w:t>B4 Eccles Cup: single session for four pairs of restricted rank.</w:t>
      </w:r>
    </w:p>
    <w:p w:rsidR="008530DB" w:rsidRPr="00FE67F3" w:rsidRDefault="008530DB" w:rsidP="008C1BA3">
      <w:pPr>
        <w:tabs>
          <w:tab w:val="left" w:pos="360"/>
        </w:tabs>
        <w:rPr>
          <w:color w:val="000000"/>
        </w:rPr>
      </w:pPr>
    </w:p>
    <w:p w:rsidR="0044708E" w:rsidRPr="00FE67F3" w:rsidRDefault="00A01085" w:rsidP="008C1BA3">
      <w:pPr>
        <w:tabs>
          <w:tab w:val="left" w:pos="360"/>
        </w:tabs>
        <w:rPr>
          <w:b/>
          <w:color w:val="000000"/>
        </w:rPr>
      </w:pPr>
      <w:r w:rsidRPr="00FE67F3">
        <w:rPr>
          <w:color w:val="000000"/>
        </w:rPr>
        <w:t xml:space="preserve"> </w:t>
      </w:r>
      <w:r w:rsidR="002C09EA" w:rsidRPr="00FE67F3">
        <w:rPr>
          <w:color w:val="000000"/>
        </w:rPr>
        <w:t>C</w:t>
      </w:r>
      <w:r w:rsidR="008C1BA3" w:rsidRPr="00FE67F3">
        <w:rPr>
          <w:color w:val="000000"/>
        </w:rPr>
        <w:tab/>
      </w:r>
      <w:r w:rsidR="002C09EA" w:rsidRPr="00FE67F3">
        <w:rPr>
          <w:color w:val="000000"/>
        </w:rPr>
        <w:t xml:space="preserve"> </w:t>
      </w:r>
      <w:r w:rsidRPr="00FE67F3">
        <w:rPr>
          <w:color w:val="000000"/>
        </w:rPr>
        <w:t>Direct Entry Championships</w:t>
      </w:r>
    </w:p>
    <w:p w:rsidR="00A01085" w:rsidRPr="00FE67F3" w:rsidRDefault="00002F73" w:rsidP="008C1BA3">
      <w:pPr>
        <w:tabs>
          <w:tab w:val="left" w:pos="360"/>
        </w:tabs>
        <w:ind w:left="360"/>
        <w:rPr>
          <w:color w:val="000000"/>
        </w:rPr>
      </w:pPr>
      <w:r w:rsidRPr="00FE67F3">
        <w:rPr>
          <w:color w:val="000000"/>
        </w:rPr>
        <w:t>.</w:t>
      </w:r>
    </w:p>
    <w:p w:rsidR="00A01085" w:rsidRPr="00FE67F3" w:rsidRDefault="00A01085" w:rsidP="008C1BA3">
      <w:pPr>
        <w:tabs>
          <w:tab w:val="left" w:pos="360"/>
        </w:tabs>
        <w:ind w:left="360"/>
        <w:rPr>
          <w:color w:val="000000"/>
        </w:rPr>
      </w:pPr>
      <w:r w:rsidRPr="00FE67F3">
        <w:rPr>
          <w:color w:val="000000"/>
        </w:rPr>
        <w:t>C</w:t>
      </w:r>
      <w:r w:rsidR="00DD005A" w:rsidRPr="00FE67F3">
        <w:rPr>
          <w:color w:val="000000"/>
        </w:rPr>
        <w:t xml:space="preserve">1 </w:t>
      </w:r>
      <w:r w:rsidRPr="00FE67F3">
        <w:rPr>
          <w:color w:val="000000"/>
        </w:rPr>
        <w:t>Hertfordshire Rose Bowl: two-sessio</w:t>
      </w:r>
      <w:r w:rsidR="00557D81" w:rsidRPr="00FE67F3">
        <w:rPr>
          <w:color w:val="000000"/>
        </w:rPr>
        <w:t>n competition for teams of four.</w:t>
      </w:r>
    </w:p>
    <w:p w:rsidR="00D24E5C" w:rsidRPr="00FE67F3" w:rsidRDefault="00A01085" w:rsidP="008C1BA3">
      <w:pPr>
        <w:tabs>
          <w:tab w:val="left" w:pos="360"/>
        </w:tabs>
        <w:ind w:left="360"/>
        <w:rPr>
          <w:color w:val="000000"/>
        </w:rPr>
      </w:pPr>
      <w:r w:rsidRPr="00FE67F3">
        <w:rPr>
          <w:color w:val="000000"/>
        </w:rPr>
        <w:t>C</w:t>
      </w:r>
      <w:r w:rsidR="00DD005A" w:rsidRPr="00FE67F3">
        <w:rPr>
          <w:color w:val="000000"/>
        </w:rPr>
        <w:t>2</w:t>
      </w:r>
      <w:r w:rsidRPr="00FE67F3">
        <w:rPr>
          <w:color w:val="000000"/>
        </w:rPr>
        <w:t xml:space="preserve"> Mixed Pairs Championship: single session for pairs </w:t>
      </w:r>
    </w:p>
    <w:p w:rsidR="00D24E5C" w:rsidRPr="00FE67F3" w:rsidRDefault="00A01085" w:rsidP="008C1BA3">
      <w:pPr>
        <w:tabs>
          <w:tab w:val="left" w:pos="360"/>
        </w:tabs>
        <w:ind w:left="360"/>
        <w:rPr>
          <w:color w:val="000000"/>
        </w:rPr>
      </w:pPr>
      <w:r w:rsidRPr="00FE67F3">
        <w:rPr>
          <w:color w:val="000000"/>
        </w:rPr>
        <w:t>C</w:t>
      </w:r>
      <w:r w:rsidR="00DD005A" w:rsidRPr="00FE67F3">
        <w:rPr>
          <w:color w:val="000000"/>
        </w:rPr>
        <w:t>3</w:t>
      </w:r>
      <w:r w:rsidRPr="00FE67F3">
        <w:rPr>
          <w:color w:val="000000"/>
        </w:rPr>
        <w:t xml:space="preserve"> Mixed Teams Championship: extended session for pivot teams </w:t>
      </w:r>
    </w:p>
    <w:p w:rsidR="006E6179" w:rsidRPr="00FE67F3" w:rsidRDefault="00A01085" w:rsidP="008C1BA3">
      <w:pPr>
        <w:tabs>
          <w:tab w:val="left" w:pos="360"/>
        </w:tabs>
        <w:ind w:left="360"/>
        <w:rPr>
          <w:color w:val="000000"/>
        </w:rPr>
      </w:pPr>
      <w:r w:rsidRPr="00FE67F3">
        <w:rPr>
          <w:color w:val="000000"/>
        </w:rPr>
        <w:t>C</w:t>
      </w:r>
      <w:r w:rsidR="00DD005A" w:rsidRPr="00FE67F3">
        <w:rPr>
          <w:color w:val="000000"/>
        </w:rPr>
        <w:t>4</w:t>
      </w:r>
      <w:r w:rsidRPr="00FE67F3">
        <w:rPr>
          <w:color w:val="000000"/>
        </w:rPr>
        <w:t xml:space="preserve"> </w:t>
      </w:r>
      <w:r w:rsidR="005C33CC">
        <w:rPr>
          <w:color w:val="000000"/>
        </w:rPr>
        <w:t>Cadet</w:t>
      </w:r>
      <w:r w:rsidR="001B3C86" w:rsidRPr="00FE67F3">
        <w:rPr>
          <w:color w:val="000000"/>
        </w:rPr>
        <w:t xml:space="preserve">s &amp; Intermediates Pairs Championships (stratified): </w:t>
      </w:r>
      <w:r w:rsidR="005C73E0" w:rsidRPr="00FE67F3">
        <w:rPr>
          <w:color w:val="000000"/>
        </w:rPr>
        <w:t>extended session.</w:t>
      </w:r>
    </w:p>
    <w:p w:rsidR="00A01085" w:rsidRPr="00FE67F3" w:rsidRDefault="001B3C86" w:rsidP="008C1BA3">
      <w:pPr>
        <w:tabs>
          <w:tab w:val="left" w:pos="360"/>
        </w:tabs>
        <w:ind w:left="360"/>
        <w:rPr>
          <w:color w:val="000000"/>
        </w:rPr>
      </w:pPr>
      <w:r w:rsidRPr="00FE67F3">
        <w:rPr>
          <w:color w:val="000000"/>
        </w:rPr>
        <w:t>C</w:t>
      </w:r>
      <w:r w:rsidR="00DD005A" w:rsidRPr="00FE67F3">
        <w:rPr>
          <w:color w:val="000000"/>
        </w:rPr>
        <w:t>5</w:t>
      </w:r>
      <w:r w:rsidR="00A01085" w:rsidRPr="00FE67F3">
        <w:rPr>
          <w:color w:val="000000"/>
        </w:rPr>
        <w:t xml:space="preserve"> Seniors Pairs Championship: extended session</w:t>
      </w:r>
      <w:r w:rsidR="00557D81" w:rsidRPr="00FE67F3">
        <w:rPr>
          <w:color w:val="000000"/>
        </w:rPr>
        <w:t xml:space="preserve"> with lunch.</w:t>
      </w:r>
    </w:p>
    <w:p w:rsidR="00A01085" w:rsidRPr="00FE67F3" w:rsidRDefault="00A01085" w:rsidP="008C1BA3">
      <w:pPr>
        <w:tabs>
          <w:tab w:val="left" w:pos="360"/>
        </w:tabs>
        <w:ind w:left="360"/>
        <w:rPr>
          <w:color w:val="000000"/>
        </w:rPr>
      </w:pPr>
      <w:r w:rsidRPr="00FE67F3">
        <w:rPr>
          <w:color w:val="000000"/>
        </w:rPr>
        <w:t>C</w:t>
      </w:r>
      <w:r w:rsidR="00DD005A" w:rsidRPr="00FE67F3">
        <w:rPr>
          <w:color w:val="000000"/>
        </w:rPr>
        <w:t>6</w:t>
      </w:r>
      <w:r w:rsidRPr="00FE67F3">
        <w:rPr>
          <w:color w:val="000000"/>
        </w:rPr>
        <w:t xml:space="preserve"> Seniors Teams Championship: extended session with lunch</w:t>
      </w:r>
      <w:r w:rsidR="00557D81" w:rsidRPr="00FE67F3">
        <w:rPr>
          <w:color w:val="000000"/>
        </w:rPr>
        <w:t>.</w:t>
      </w:r>
    </w:p>
    <w:p w:rsidR="00F31AA4" w:rsidRPr="00FE67F3" w:rsidRDefault="00F31AA4" w:rsidP="008C1BA3">
      <w:pPr>
        <w:tabs>
          <w:tab w:val="left" w:pos="360"/>
        </w:tabs>
        <w:rPr>
          <w:color w:val="000000"/>
        </w:rPr>
      </w:pPr>
    </w:p>
    <w:p w:rsidR="00F31AA4" w:rsidRPr="00FE67F3" w:rsidRDefault="00F31AA4" w:rsidP="008C1BA3">
      <w:pPr>
        <w:tabs>
          <w:tab w:val="left" w:pos="360"/>
        </w:tabs>
        <w:rPr>
          <w:color w:val="000000"/>
        </w:rPr>
      </w:pPr>
      <w:r w:rsidRPr="00FE67F3">
        <w:rPr>
          <w:color w:val="000000"/>
        </w:rPr>
        <w:t>D</w:t>
      </w:r>
      <w:r w:rsidR="008C1BA3" w:rsidRPr="00FE67F3">
        <w:rPr>
          <w:color w:val="000000"/>
        </w:rPr>
        <w:tab/>
      </w:r>
      <w:r w:rsidRPr="00FE67F3">
        <w:rPr>
          <w:color w:val="000000"/>
        </w:rPr>
        <w:t xml:space="preserve"> Simultaneous Pairs</w:t>
      </w:r>
    </w:p>
    <w:p w:rsidR="00F31AA4" w:rsidRPr="00FE67F3" w:rsidRDefault="00F31AA4" w:rsidP="008C1BA3">
      <w:pPr>
        <w:tabs>
          <w:tab w:val="left" w:pos="360"/>
        </w:tabs>
        <w:rPr>
          <w:color w:val="000000"/>
        </w:rPr>
      </w:pPr>
    </w:p>
    <w:p w:rsidR="00F31AA4" w:rsidRPr="00FE67F3" w:rsidRDefault="00F31AA4" w:rsidP="008C1BA3">
      <w:pPr>
        <w:tabs>
          <w:tab w:val="left" w:pos="360"/>
        </w:tabs>
        <w:ind w:left="360"/>
        <w:rPr>
          <w:color w:val="000000"/>
        </w:rPr>
      </w:pPr>
      <w:r w:rsidRPr="00FE67F3">
        <w:rPr>
          <w:color w:val="000000"/>
        </w:rPr>
        <w:t>D1 HBA Simultaneous Pairs: prepared hands are played on the same day in participating clubs.</w:t>
      </w:r>
    </w:p>
    <w:p w:rsidR="00D83E89" w:rsidRPr="00FE67F3" w:rsidRDefault="00D83E89" w:rsidP="008C1BA3">
      <w:pPr>
        <w:tabs>
          <w:tab w:val="left" w:pos="360"/>
        </w:tabs>
        <w:rPr>
          <w:color w:val="000000"/>
        </w:rPr>
      </w:pPr>
    </w:p>
    <w:p w:rsidR="00D83E89" w:rsidRPr="00FE67F3" w:rsidRDefault="00C536DB" w:rsidP="008C1BA3">
      <w:pPr>
        <w:tabs>
          <w:tab w:val="left" w:pos="360"/>
        </w:tabs>
        <w:rPr>
          <w:color w:val="000000"/>
        </w:rPr>
      </w:pPr>
      <w:r w:rsidRPr="00FE67F3">
        <w:rPr>
          <w:color w:val="000000"/>
        </w:rPr>
        <w:t>E</w:t>
      </w:r>
      <w:r w:rsidR="009A5063" w:rsidRPr="00FE67F3">
        <w:rPr>
          <w:color w:val="000000"/>
        </w:rPr>
        <w:t xml:space="preserve"> </w:t>
      </w:r>
      <w:r w:rsidR="008C1BA3" w:rsidRPr="00FE67F3">
        <w:rPr>
          <w:color w:val="000000"/>
        </w:rPr>
        <w:tab/>
      </w:r>
      <w:r w:rsidRPr="00FE67F3">
        <w:rPr>
          <w:color w:val="000000"/>
        </w:rPr>
        <w:t xml:space="preserve"> Victor-Ludorum</w:t>
      </w:r>
    </w:p>
    <w:p w:rsidR="00D83E89" w:rsidRPr="00FE67F3" w:rsidRDefault="009A5063" w:rsidP="008C1BA3">
      <w:pPr>
        <w:tabs>
          <w:tab w:val="left" w:pos="360"/>
        </w:tabs>
        <w:rPr>
          <w:color w:val="000000"/>
        </w:rPr>
      </w:pPr>
      <w:r w:rsidRPr="00FE67F3">
        <w:rPr>
          <w:color w:val="000000"/>
        </w:rPr>
        <w:t xml:space="preserve"> </w:t>
      </w:r>
      <w:r w:rsidR="00532116" w:rsidRPr="00FE67F3">
        <w:rPr>
          <w:color w:val="000000"/>
        </w:rPr>
        <w:tab/>
      </w:r>
      <w:r w:rsidR="006E6179" w:rsidRPr="00FE67F3">
        <w:rPr>
          <w:color w:val="000000"/>
        </w:rPr>
        <w:t xml:space="preserve">Awards for the </w:t>
      </w:r>
      <w:r w:rsidR="00D83E89" w:rsidRPr="00FE67F3">
        <w:rPr>
          <w:color w:val="000000"/>
        </w:rPr>
        <w:t>best overall performance</w:t>
      </w:r>
      <w:r w:rsidR="005C33CC">
        <w:rPr>
          <w:color w:val="000000"/>
        </w:rPr>
        <w:t xml:space="preserve"> in Cadet</w:t>
      </w:r>
      <w:r w:rsidR="006E6179" w:rsidRPr="00FE67F3">
        <w:rPr>
          <w:color w:val="000000"/>
        </w:rPr>
        <w:t>s, Intermediate</w:t>
      </w:r>
      <w:r w:rsidR="005C33CC">
        <w:rPr>
          <w:color w:val="000000"/>
        </w:rPr>
        <w:t>s</w:t>
      </w:r>
      <w:r w:rsidR="006E6179" w:rsidRPr="00FE67F3">
        <w:rPr>
          <w:color w:val="000000"/>
        </w:rPr>
        <w:t xml:space="preserve"> and Open categories.</w:t>
      </w:r>
    </w:p>
    <w:p w:rsidR="00F31AA4" w:rsidRPr="00FE67F3" w:rsidRDefault="00F31AA4" w:rsidP="008C1BA3">
      <w:pPr>
        <w:tabs>
          <w:tab w:val="left" w:pos="360"/>
        </w:tabs>
        <w:rPr>
          <w:color w:val="000000"/>
        </w:rPr>
      </w:pPr>
    </w:p>
    <w:p w:rsidR="0038410F" w:rsidRPr="00FE67F3" w:rsidRDefault="00E133AE" w:rsidP="004C6573">
      <w:pPr>
        <w:rPr>
          <w:color w:val="000000"/>
        </w:rPr>
      </w:pPr>
      <w:r w:rsidRPr="00FE67F3">
        <w:rPr>
          <w:color w:val="000000"/>
        </w:rPr>
        <w:t>F</w:t>
      </w:r>
      <w:r w:rsidR="002A679F" w:rsidRPr="00FE67F3">
        <w:rPr>
          <w:color w:val="000000"/>
        </w:rPr>
        <w:t xml:space="preserve"> </w:t>
      </w:r>
      <w:r w:rsidR="00FB61A8">
        <w:rPr>
          <w:color w:val="000000"/>
        </w:rPr>
        <w:t xml:space="preserve">  </w:t>
      </w:r>
      <w:r w:rsidR="0038410F" w:rsidRPr="00FE67F3">
        <w:rPr>
          <w:color w:val="000000"/>
        </w:rPr>
        <w:t>HBA</w:t>
      </w:r>
      <w:r w:rsidR="00411B4A">
        <w:rPr>
          <w:color w:val="000000"/>
        </w:rPr>
        <w:t xml:space="preserve"> League</w:t>
      </w:r>
      <w:r w:rsidR="004C6573" w:rsidRPr="00FE67F3">
        <w:rPr>
          <w:color w:val="000000"/>
        </w:rPr>
        <w:t xml:space="preserve"> </w:t>
      </w:r>
    </w:p>
    <w:p w:rsidR="00F31AA4" w:rsidRPr="00FE67F3" w:rsidRDefault="00FB61A8" w:rsidP="00605F1A">
      <w:pPr>
        <w:rPr>
          <w:b/>
          <w:color w:val="000000"/>
        </w:rPr>
      </w:pPr>
      <w:bookmarkStart w:id="6" w:name="_Toc144886065"/>
      <w:bookmarkStart w:id="7" w:name="_Toc144886316"/>
      <w:r>
        <w:rPr>
          <w:b/>
          <w:color w:val="000000"/>
        </w:rPr>
        <w:br w:type="page"/>
      </w:r>
      <w:r w:rsidR="00F31AA4" w:rsidRPr="00FE67F3">
        <w:rPr>
          <w:b/>
          <w:color w:val="000000"/>
        </w:rPr>
        <w:lastRenderedPageBreak/>
        <w:t>Laws and Regulations</w:t>
      </w:r>
      <w:bookmarkEnd w:id="6"/>
      <w:bookmarkEnd w:id="7"/>
    </w:p>
    <w:p w:rsidR="00F31AA4" w:rsidRPr="00FE67F3" w:rsidRDefault="00F31AA4" w:rsidP="00605F1A">
      <w:pPr>
        <w:rPr>
          <w:color w:val="000000"/>
        </w:rPr>
      </w:pPr>
    </w:p>
    <w:p w:rsidR="00E31792" w:rsidRPr="00FE67F3" w:rsidRDefault="00F31AA4" w:rsidP="000735F0">
      <w:pPr>
        <w:rPr>
          <w:color w:val="000000"/>
        </w:rPr>
      </w:pPr>
      <w:r w:rsidRPr="00FE67F3">
        <w:rPr>
          <w:color w:val="000000"/>
        </w:rPr>
        <w:t>In the conduct of its competitions the HBA is bound by the “</w:t>
      </w:r>
      <w:r w:rsidR="00CB6C2F" w:rsidRPr="00FE67F3">
        <w:rPr>
          <w:color w:val="000000"/>
        </w:rPr>
        <w:t>The</w:t>
      </w:r>
      <w:r w:rsidR="002D2CFB" w:rsidRPr="00FE67F3">
        <w:rPr>
          <w:color w:val="000000"/>
        </w:rPr>
        <w:t xml:space="preserve"> Laws</w:t>
      </w:r>
      <w:r w:rsidRPr="00FE67F3">
        <w:rPr>
          <w:color w:val="000000"/>
        </w:rPr>
        <w:t xml:space="preserve"> of Duplicate Bridge</w:t>
      </w:r>
      <w:r w:rsidR="00CB6C2F" w:rsidRPr="00FE67F3">
        <w:rPr>
          <w:color w:val="000000"/>
        </w:rPr>
        <w:t xml:space="preserve"> 2007</w:t>
      </w:r>
      <w:r w:rsidRPr="00FE67F3">
        <w:rPr>
          <w:color w:val="000000"/>
        </w:rPr>
        <w:t xml:space="preserve">” as promulgated </w:t>
      </w:r>
      <w:r w:rsidR="00990A55" w:rsidRPr="00FE67F3">
        <w:rPr>
          <w:color w:val="000000"/>
        </w:rPr>
        <w:t>by the World Bridge Federation</w:t>
      </w:r>
      <w:r w:rsidR="00BF6175" w:rsidRPr="00FE67F3">
        <w:rPr>
          <w:color w:val="000000"/>
        </w:rPr>
        <w:t xml:space="preserve">.  </w:t>
      </w:r>
      <w:r w:rsidRPr="00FE67F3">
        <w:rPr>
          <w:color w:val="000000"/>
        </w:rPr>
        <w:t xml:space="preserve">The HBA also </w:t>
      </w:r>
      <w:r w:rsidR="00BF55A8" w:rsidRPr="00FE67F3">
        <w:rPr>
          <w:color w:val="000000"/>
        </w:rPr>
        <w:t xml:space="preserve">accepts, unless otherwise stated in these regulations, </w:t>
      </w:r>
      <w:r w:rsidRPr="00FE67F3">
        <w:rPr>
          <w:color w:val="000000"/>
        </w:rPr>
        <w:t xml:space="preserve">the </w:t>
      </w:r>
      <w:r w:rsidR="00BF55A8" w:rsidRPr="00FE67F3">
        <w:rPr>
          <w:color w:val="000000"/>
        </w:rPr>
        <w:t>rules of</w:t>
      </w:r>
      <w:r w:rsidRPr="00FE67F3">
        <w:rPr>
          <w:color w:val="000000"/>
        </w:rPr>
        <w:t xml:space="preserve"> the English Bridge Union</w:t>
      </w:r>
      <w:r w:rsidR="00BF6175" w:rsidRPr="00FE67F3">
        <w:rPr>
          <w:color w:val="000000"/>
        </w:rPr>
        <w:t xml:space="preserve">.  </w:t>
      </w:r>
      <w:r w:rsidRPr="00FE67F3">
        <w:rPr>
          <w:color w:val="000000"/>
        </w:rPr>
        <w:t>Those of interest to players are contained in the “Orange Book</w:t>
      </w:r>
      <w:r w:rsidR="003A13D8">
        <w:rPr>
          <w:color w:val="000000"/>
        </w:rPr>
        <w:t xml:space="preserve"> - </w:t>
      </w:r>
      <w:r w:rsidRPr="00FE67F3">
        <w:rPr>
          <w:color w:val="000000"/>
        </w:rPr>
        <w:t xml:space="preserve">Handbook of EBU Directives and Permitted </w:t>
      </w:r>
      <w:r w:rsidR="00990A55" w:rsidRPr="00FE67F3">
        <w:rPr>
          <w:color w:val="000000"/>
        </w:rPr>
        <w:t>Agreements</w:t>
      </w:r>
      <w:r w:rsidRPr="00FE67F3">
        <w:rPr>
          <w:color w:val="000000"/>
        </w:rPr>
        <w:t>”</w:t>
      </w:r>
      <w:r w:rsidR="009A5063" w:rsidRPr="00FE67F3">
        <w:rPr>
          <w:color w:val="000000"/>
        </w:rPr>
        <w:t xml:space="preserve"> </w:t>
      </w:r>
      <w:r w:rsidRPr="00FE67F3">
        <w:rPr>
          <w:color w:val="000000"/>
        </w:rPr>
        <w:t>whilst the more technical aspects of interest to organisers and tournament directors are contained in the “White Book</w:t>
      </w:r>
      <w:r w:rsidR="00BF6175" w:rsidRPr="00FE67F3">
        <w:rPr>
          <w:color w:val="000000"/>
        </w:rPr>
        <w:t xml:space="preserve"> </w:t>
      </w:r>
      <w:r w:rsidRPr="00FE67F3">
        <w:rPr>
          <w:color w:val="000000"/>
        </w:rPr>
        <w:t>- EBU Tournament</w:t>
      </w:r>
      <w:r w:rsidR="00990A55" w:rsidRPr="00FE67F3">
        <w:rPr>
          <w:color w:val="000000"/>
        </w:rPr>
        <w:t xml:space="preserve"> </w:t>
      </w:r>
      <w:r w:rsidRPr="00FE67F3">
        <w:rPr>
          <w:color w:val="000000"/>
        </w:rPr>
        <w:t>Directors</w:t>
      </w:r>
      <w:r w:rsidR="00990A55" w:rsidRPr="00FE67F3">
        <w:rPr>
          <w:color w:val="000000"/>
        </w:rPr>
        <w:t>’</w:t>
      </w:r>
      <w:r w:rsidRPr="00FE67F3">
        <w:rPr>
          <w:color w:val="000000"/>
        </w:rPr>
        <w:t xml:space="preserve"> Guide”</w:t>
      </w:r>
      <w:r w:rsidR="00BF6175" w:rsidRPr="00FE67F3">
        <w:rPr>
          <w:color w:val="000000"/>
        </w:rPr>
        <w:t xml:space="preserve">.  </w:t>
      </w:r>
      <w:r w:rsidRPr="00FE67F3">
        <w:rPr>
          <w:color w:val="000000"/>
        </w:rPr>
        <w:t xml:space="preserve">The authority for the </w:t>
      </w:r>
      <w:r w:rsidR="005E2642">
        <w:rPr>
          <w:color w:val="000000"/>
        </w:rPr>
        <w:t>award</w:t>
      </w:r>
      <w:r w:rsidRPr="00FE67F3">
        <w:rPr>
          <w:color w:val="000000"/>
        </w:rPr>
        <w:t xml:space="preserve"> of master points is the “</w:t>
      </w:r>
      <w:r w:rsidR="00CD74A7" w:rsidRPr="00FE67F3">
        <w:rPr>
          <w:color w:val="000000"/>
        </w:rPr>
        <w:t xml:space="preserve">EBU </w:t>
      </w:r>
      <w:r w:rsidR="0082566B" w:rsidRPr="00FE67F3">
        <w:rPr>
          <w:color w:val="000000"/>
        </w:rPr>
        <w:t>Licensing</w:t>
      </w:r>
      <w:r w:rsidR="00CD74A7" w:rsidRPr="00FE67F3">
        <w:rPr>
          <w:color w:val="000000"/>
        </w:rPr>
        <w:t xml:space="preserve"> &amp; </w:t>
      </w:r>
      <w:r w:rsidRPr="00FE67F3">
        <w:rPr>
          <w:color w:val="000000"/>
        </w:rPr>
        <w:t>Master Point Handbook”</w:t>
      </w:r>
      <w:r w:rsidR="00BF6175" w:rsidRPr="00FE67F3">
        <w:rPr>
          <w:color w:val="000000"/>
        </w:rPr>
        <w:t xml:space="preserve">.  </w:t>
      </w:r>
    </w:p>
    <w:p w:rsidR="00B57B33" w:rsidRPr="00FE67F3" w:rsidRDefault="00B57B33" w:rsidP="00B57B33">
      <w:pPr>
        <w:rPr>
          <w:color w:val="000000"/>
        </w:rPr>
      </w:pPr>
    </w:p>
    <w:p w:rsidR="00532116" w:rsidRPr="00FE67F3" w:rsidRDefault="00542F87" w:rsidP="00532116">
      <w:pPr>
        <w:rPr>
          <w:b/>
          <w:color w:val="000000"/>
        </w:rPr>
      </w:pPr>
      <w:r w:rsidRPr="00FE67F3">
        <w:rPr>
          <w:b/>
          <w:color w:val="000000"/>
        </w:rPr>
        <w:t>Tournament Committee</w:t>
      </w:r>
      <w:r w:rsidR="00532116" w:rsidRPr="00FE67F3">
        <w:rPr>
          <w:b/>
          <w:color w:val="000000"/>
        </w:rPr>
        <w:t xml:space="preserve"> &amp; Tournament Directors</w:t>
      </w:r>
    </w:p>
    <w:p w:rsidR="00610241" w:rsidRPr="00FE67F3" w:rsidRDefault="00610241" w:rsidP="00605F1A">
      <w:pPr>
        <w:rPr>
          <w:i/>
          <w:color w:val="000000"/>
        </w:rPr>
      </w:pPr>
    </w:p>
    <w:p w:rsidR="000735F0" w:rsidRPr="00FE67F3" w:rsidRDefault="008C6AC7" w:rsidP="000735F0">
      <w:pPr>
        <w:rPr>
          <w:color w:val="000000"/>
        </w:rPr>
      </w:pPr>
      <w:r w:rsidRPr="00FE67F3">
        <w:rPr>
          <w:color w:val="000000"/>
        </w:rPr>
        <w:t xml:space="preserve">The EBU is the Regulating Authority for </w:t>
      </w:r>
      <w:smartTag w:uri="urn:schemas-microsoft-com:office:smarttags" w:element="country-region">
        <w:smartTag w:uri="urn:schemas-microsoft-com:office:smarttags" w:element="place">
          <w:r w:rsidRPr="00FE67F3">
            <w:rPr>
              <w:color w:val="000000"/>
            </w:rPr>
            <w:t>England</w:t>
          </w:r>
        </w:smartTag>
      </w:smartTag>
      <w:r w:rsidRPr="00FE67F3">
        <w:rPr>
          <w:color w:val="000000"/>
        </w:rPr>
        <w:t xml:space="preserve"> as described in Law 80A</w:t>
      </w:r>
      <w:r w:rsidR="00BF6175" w:rsidRPr="00FE67F3">
        <w:rPr>
          <w:color w:val="000000"/>
        </w:rPr>
        <w:t xml:space="preserve">.  </w:t>
      </w:r>
      <w:r w:rsidRPr="00FE67F3">
        <w:rPr>
          <w:color w:val="000000"/>
        </w:rPr>
        <w:t>The EBU has not assigned its powers to counties but has recognised the HBA as a “Tournament Organizer</w:t>
      </w:r>
      <w:r w:rsidR="001915EF" w:rsidRPr="00FE67F3">
        <w:rPr>
          <w:color w:val="000000"/>
        </w:rPr>
        <w:t xml:space="preserve">” with the </w:t>
      </w:r>
      <w:r w:rsidR="00D51A3C" w:rsidRPr="00FE67F3">
        <w:rPr>
          <w:color w:val="000000"/>
        </w:rPr>
        <w:t>powers and duties as set out in Law 80B</w:t>
      </w:r>
      <w:r w:rsidR="00BF6175" w:rsidRPr="00FE67F3">
        <w:rPr>
          <w:color w:val="000000"/>
        </w:rPr>
        <w:t xml:space="preserve">.  </w:t>
      </w:r>
      <w:r w:rsidR="00E44B67" w:rsidRPr="00FE67F3">
        <w:rPr>
          <w:color w:val="000000"/>
        </w:rPr>
        <w:t>The HBA Executive Committee</w:t>
      </w:r>
      <w:r w:rsidR="001915EF" w:rsidRPr="00FE67F3">
        <w:rPr>
          <w:color w:val="000000"/>
        </w:rPr>
        <w:t>,</w:t>
      </w:r>
      <w:r w:rsidR="00E44B67" w:rsidRPr="00FE67F3">
        <w:rPr>
          <w:color w:val="000000"/>
        </w:rPr>
        <w:t xml:space="preserve"> </w:t>
      </w:r>
      <w:r w:rsidR="001915EF" w:rsidRPr="00FE67F3">
        <w:rPr>
          <w:color w:val="000000"/>
        </w:rPr>
        <w:t xml:space="preserve">as such, </w:t>
      </w:r>
      <w:r w:rsidR="00E44B67" w:rsidRPr="00FE67F3">
        <w:rPr>
          <w:color w:val="000000"/>
        </w:rPr>
        <w:t>approves the rules for its competitions but has</w:t>
      </w:r>
      <w:r w:rsidR="001915EF" w:rsidRPr="00FE67F3">
        <w:rPr>
          <w:color w:val="000000"/>
        </w:rPr>
        <w:t xml:space="preserve"> </w:t>
      </w:r>
      <w:r w:rsidR="00E44B67" w:rsidRPr="00FE67F3">
        <w:rPr>
          <w:color w:val="000000"/>
        </w:rPr>
        <w:t xml:space="preserve">then delegated all the other </w:t>
      </w:r>
      <w:r w:rsidR="00D51A3C" w:rsidRPr="00FE67F3">
        <w:rPr>
          <w:color w:val="000000"/>
        </w:rPr>
        <w:t>powers and duties to its</w:t>
      </w:r>
      <w:r w:rsidR="00542F87" w:rsidRPr="00FE67F3">
        <w:rPr>
          <w:color w:val="000000"/>
        </w:rPr>
        <w:t xml:space="preserve"> Tournament Committee</w:t>
      </w:r>
      <w:r w:rsidR="00BF6175" w:rsidRPr="00FE67F3">
        <w:rPr>
          <w:color w:val="000000"/>
        </w:rPr>
        <w:t xml:space="preserve">.  </w:t>
      </w:r>
      <w:r w:rsidR="00E44B67" w:rsidRPr="00FE67F3">
        <w:rPr>
          <w:color w:val="000000"/>
        </w:rPr>
        <w:t xml:space="preserve">The Tournament Committee is thus responsible for </w:t>
      </w:r>
      <w:r w:rsidR="001915EF" w:rsidRPr="00FE67F3">
        <w:rPr>
          <w:color w:val="000000"/>
        </w:rPr>
        <w:t>organising all competitions, including the leagues</w:t>
      </w:r>
      <w:r w:rsidR="00BF6175" w:rsidRPr="00FE67F3">
        <w:rPr>
          <w:color w:val="000000"/>
        </w:rPr>
        <w:t xml:space="preserve">.  </w:t>
      </w:r>
      <w:r w:rsidR="001915EF" w:rsidRPr="00FE67F3">
        <w:rPr>
          <w:color w:val="000000"/>
        </w:rPr>
        <w:t>It appoints Tournament Directors, arranges for scoring and publication of results and makes suitable arrangement for Appeals</w:t>
      </w:r>
      <w:r w:rsidR="00BF6175" w:rsidRPr="00FE67F3">
        <w:rPr>
          <w:color w:val="000000"/>
        </w:rPr>
        <w:t xml:space="preserve">.  </w:t>
      </w:r>
      <w:r w:rsidR="00FD623B" w:rsidRPr="00FE67F3">
        <w:rPr>
          <w:color w:val="000000"/>
        </w:rPr>
        <w:t xml:space="preserve">The responsibilities and duties </w:t>
      </w:r>
      <w:r w:rsidR="001915EF" w:rsidRPr="00FE67F3">
        <w:rPr>
          <w:color w:val="000000"/>
        </w:rPr>
        <w:t xml:space="preserve">of a Tournament Directors </w:t>
      </w:r>
      <w:r w:rsidR="00FD623B" w:rsidRPr="00FE67F3">
        <w:rPr>
          <w:color w:val="000000"/>
        </w:rPr>
        <w:t>are detailed in Law 81</w:t>
      </w:r>
      <w:r w:rsidR="001915EF" w:rsidRPr="00FE67F3">
        <w:rPr>
          <w:color w:val="000000"/>
        </w:rPr>
        <w:t>.</w:t>
      </w:r>
    </w:p>
    <w:p w:rsidR="007512F8" w:rsidRPr="00FE67F3" w:rsidRDefault="007512F8" w:rsidP="000735F0">
      <w:pPr>
        <w:rPr>
          <w:color w:val="000000"/>
        </w:rPr>
      </w:pPr>
    </w:p>
    <w:p w:rsidR="00D039CD" w:rsidRPr="00FE67F3" w:rsidRDefault="007512F8" w:rsidP="000735F0">
      <w:pPr>
        <w:rPr>
          <w:color w:val="000000"/>
        </w:rPr>
      </w:pPr>
      <w:r w:rsidRPr="00FE67F3">
        <w:rPr>
          <w:color w:val="000000"/>
        </w:rPr>
        <w:t xml:space="preserve">The Tournament </w:t>
      </w:r>
      <w:r w:rsidR="008E4AD8" w:rsidRPr="00FE67F3">
        <w:rPr>
          <w:color w:val="000000"/>
        </w:rPr>
        <w:t xml:space="preserve">Committee </w:t>
      </w:r>
      <w:r w:rsidRPr="00FE67F3">
        <w:rPr>
          <w:color w:val="000000"/>
        </w:rPr>
        <w:t>is not directly charged with investigating misconduct though these often arise from incidents under its control</w:t>
      </w:r>
      <w:r w:rsidR="00BF6175" w:rsidRPr="00FE67F3">
        <w:rPr>
          <w:color w:val="000000"/>
        </w:rPr>
        <w:t xml:space="preserve">.  </w:t>
      </w:r>
      <w:r w:rsidRPr="00FE67F3">
        <w:rPr>
          <w:color w:val="000000"/>
        </w:rPr>
        <w:t xml:space="preserve">These are the </w:t>
      </w:r>
      <w:r w:rsidR="002A679F" w:rsidRPr="00FE67F3">
        <w:rPr>
          <w:color w:val="000000"/>
        </w:rPr>
        <w:t>responsibility</w:t>
      </w:r>
      <w:r w:rsidR="005C33CC">
        <w:rPr>
          <w:color w:val="000000"/>
        </w:rPr>
        <w:t xml:space="preserve"> of</w:t>
      </w:r>
      <w:r w:rsidR="00FE67F3">
        <w:rPr>
          <w:color w:val="000000"/>
        </w:rPr>
        <w:t xml:space="preserve"> </w:t>
      </w:r>
      <w:r w:rsidRPr="00FE67F3">
        <w:rPr>
          <w:color w:val="000000"/>
        </w:rPr>
        <w:t>separate Conduct and Disciplinary Committees.</w:t>
      </w:r>
    </w:p>
    <w:p w:rsidR="007512F8" w:rsidRPr="00FE67F3" w:rsidRDefault="007512F8" w:rsidP="000735F0">
      <w:pPr>
        <w:rPr>
          <w:color w:val="000000"/>
        </w:rPr>
      </w:pPr>
    </w:p>
    <w:p w:rsidR="007512F8" w:rsidRPr="00FE67F3" w:rsidRDefault="007512F8" w:rsidP="000735F0">
      <w:pPr>
        <w:rPr>
          <w:b/>
          <w:color w:val="000000"/>
        </w:rPr>
      </w:pPr>
      <w:r w:rsidRPr="00FE67F3">
        <w:rPr>
          <w:b/>
          <w:color w:val="000000"/>
        </w:rPr>
        <w:t>Conduct of Meetings</w:t>
      </w:r>
    </w:p>
    <w:p w:rsidR="007512F8" w:rsidRPr="00FE67F3" w:rsidRDefault="007512F8" w:rsidP="000735F0">
      <w:pPr>
        <w:rPr>
          <w:b/>
          <w:color w:val="000000"/>
        </w:rPr>
      </w:pPr>
    </w:p>
    <w:p w:rsidR="007512F8" w:rsidRPr="00FE67F3" w:rsidRDefault="007512F8" w:rsidP="007512F8">
      <w:pPr>
        <w:rPr>
          <w:color w:val="000000"/>
        </w:rPr>
      </w:pPr>
      <w:r w:rsidRPr="00FE67F3">
        <w:rPr>
          <w:color w:val="000000"/>
        </w:rPr>
        <w:t xml:space="preserve">The </w:t>
      </w:r>
      <w:r w:rsidR="00FE67F3">
        <w:rPr>
          <w:color w:val="000000"/>
        </w:rPr>
        <w:t>Tournament Director</w:t>
      </w:r>
      <w:r w:rsidRPr="00FE67F3">
        <w:rPr>
          <w:color w:val="000000"/>
        </w:rPr>
        <w:t xml:space="preserve"> is the official representative of the Tournament Committee and is required to manage the events in the way</w:t>
      </w:r>
      <w:r w:rsidR="00D721C6" w:rsidRPr="00FE67F3">
        <w:rPr>
          <w:color w:val="000000"/>
        </w:rPr>
        <w:t xml:space="preserve">, such </w:t>
      </w:r>
      <w:r w:rsidR="008E4AD8" w:rsidRPr="00FE67F3">
        <w:rPr>
          <w:color w:val="000000"/>
        </w:rPr>
        <w:t>a</w:t>
      </w:r>
      <w:r w:rsidR="00D721C6" w:rsidRPr="00FE67F3">
        <w:rPr>
          <w:color w:val="000000"/>
        </w:rPr>
        <w:t xml:space="preserve">s </w:t>
      </w:r>
      <w:r w:rsidR="00FE67F3">
        <w:rPr>
          <w:color w:val="000000"/>
        </w:rPr>
        <w:t xml:space="preserve">the </w:t>
      </w:r>
      <w:r w:rsidR="00D721C6" w:rsidRPr="00FE67F3">
        <w:rPr>
          <w:color w:val="000000"/>
        </w:rPr>
        <w:t>s</w:t>
      </w:r>
      <w:r w:rsidR="008E4AD8" w:rsidRPr="00FE67F3">
        <w:rPr>
          <w:color w:val="000000"/>
        </w:rPr>
        <w:t>p</w:t>
      </w:r>
      <w:r w:rsidR="00D721C6" w:rsidRPr="00FE67F3">
        <w:rPr>
          <w:color w:val="000000"/>
        </w:rPr>
        <w:t>eed of play,</w:t>
      </w:r>
      <w:r w:rsidR="002A679F" w:rsidRPr="00FE67F3">
        <w:rPr>
          <w:color w:val="000000"/>
        </w:rPr>
        <w:t xml:space="preserve"> </w:t>
      </w:r>
      <w:r w:rsidRPr="00FE67F3">
        <w:rPr>
          <w:color w:val="000000"/>
        </w:rPr>
        <w:t>required by the Tournament Comm</w:t>
      </w:r>
      <w:r w:rsidR="00D67EEB" w:rsidRPr="00FE67F3">
        <w:rPr>
          <w:color w:val="000000"/>
        </w:rPr>
        <w:t>ittee</w:t>
      </w:r>
      <w:r w:rsidR="00BF6175" w:rsidRPr="00FE67F3">
        <w:rPr>
          <w:color w:val="000000"/>
        </w:rPr>
        <w:t xml:space="preserve">.  </w:t>
      </w:r>
      <w:r w:rsidRPr="00FE67F3">
        <w:rPr>
          <w:color w:val="000000"/>
        </w:rPr>
        <w:t>The HBA expects a high standard of behaviour but believes that this is best achieved by persuasion and exhortation</w:t>
      </w:r>
      <w:r w:rsidR="00BF6175" w:rsidRPr="00FE67F3">
        <w:rPr>
          <w:color w:val="000000"/>
        </w:rPr>
        <w:t xml:space="preserve">.  </w:t>
      </w:r>
      <w:r w:rsidRPr="00FE67F3">
        <w:rPr>
          <w:color w:val="000000"/>
        </w:rPr>
        <w:t>Nevertheless it recognises that TDs are fully entitled to penalise or suspend a contestant for all or part of a Session (Law 91A)</w:t>
      </w:r>
      <w:r w:rsidR="00BF6175" w:rsidRPr="00FE67F3">
        <w:rPr>
          <w:color w:val="000000"/>
        </w:rPr>
        <w:t xml:space="preserve">.  </w:t>
      </w:r>
      <w:r w:rsidRPr="00FE67F3">
        <w:rPr>
          <w:color w:val="000000"/>
        </w:rPr>
        <w:t>Additionally (as recommended in EBU White Book 91.6) it has given a TD prior approval to disqualify for cause (Law 91B)</w:t>
      </w:r>
      <w:r w:rsidR="00BF6175" w:rsidRPr="00FE67F3">
        <w:rPr>
          <w:color w:val="000000"/>
        </w:rPr>
        <w:t xml:space="preserve">.  </w:t>
      </w:r>
      <w:r w:rsidRPr="00FE67F3">
        <w:rPr>
          <w:color w:val="000000"/>
        </w:rPr>
        <w:t xml:space="preserve">The TD is required to report any action </w:t>
      </w:r>
      <w:r w:rsidR="00D67EEB" w:rsidRPr="00FE67F3">
        <w:rPr>
          <w:color w:val="000000"/>
        </w:rPr>
        <w:t>under Law</w:t>
      </w:r>
      <w:r w:rsidR="00FE67F3">
        <w:rPr>
          <w:color w:val="000000"/>
        </w:rPr>
        <w:t xml:space="preserve"> </w:t>
      </w:r>
      <w:r w:rsidR="00D67EEB" w:rsidRPr="00FE67F3">
        <w:rPr>
          <w:color w:val="000000"/>
        </w:rPr>
        <w:t xml:space="preserve">91 </w:t>
      </w:r>
      <w:r w:rsidRPr="00FE67F3">
        <w:rPr>
          <w:color w:val="000000"/>
        </w:rPr>
        <w:t>to the Tournament Committee.</w:t>
      </w:r>
    </w:p>
    <w:p w:rsidR="007512F8" w:rsidRPr="00FE67F3" w:rsidRDefault="007512F8" w:rsidP="000735F0">
      <w:pPr>
        <w:rPr>
          <w:b/>
          <w:color w:val="000000"/>
        </w:rPr>
      </w:pPr>
    </w:p>
    <w:p w:rsidR="00F31AA4" w:rsidRPr="00FE67F3" w:rsidRDefault="00F31AA4" w:rsidP="00605F1A">
      <w:pPr>
        <w:rPr>
          <w:b/>
          <w:color w:val="000000"/>
        </w:rPr>
      </w:pPr>
      <w:r w:rsidRPr="00FE67F3">
        <w:rPr>
          <w:b/>
          <w:color w:val="000000"/>
        </w:rPr>
        <w:t>Membership of HBA and EBU</w:t>
      </w:r>
    </w:p>
    <w:p w:rsidR="00F31AA4" w:rsidRPr="00FE67F3" w:rsidRDefault="00F31AA4" w:rsidP="00605F1A">
      <w:pPr>
        <w:rPr>
          <w:color w:val="000000"/>
        </w:rPr>
      </w:pPr>
    </w:p>
    <w:p w:rsidR="002D3562" w:rsidRPr="00FE67F3" w:rsidRDefault="006D5A38" w:rsidP="00605F1A">
      <w:pPr>
        <w:rPr>
          <w:color w:val="000000"/>
        </w:rPr>
      </w:pPr>
      <w:r w:rsidRPr="00FE67F3">
        <w:rPr>
          <w:color w:val="000000"/>
        </w:rPr>
        <w:t>Affiliated c</w:t>
      </w:r>
      <w:r w:rsidR="00F31AA4" w:rsidRPr="00FE67F3">
        <w:rPr>
          <w:color w:val="000000"/>
        </w:rPr>
        <w:t>lubs pay an annual fee to the EBU</w:t>
      </w:r>
      <w:r w:rsidRPr="00FE67F3">
        <w:rPr>
          <w:color w:val="000000"/>
        </w:rPr>
        <w:t xml:space="preserve"> </w:t>
      </w:r>
      <w:r w:rsidR="001B3C86" w:rsidRPr="00FE67F3">
        <w:rPr>
          <w:color w:val="000000"/>
        </w:rPr>
        <w:t xml:space="preserve">specifying the </w:t>
      </w:r>
      <w:smartTag w:uri="urn:schemas-microsoft-com:office:smarttags" w:element="place">
        <w:smartTag w:uri="urn:schemas-microsoft-com:office:smarttags" w:element="PlaceType">
          <w:r w:rsidR="001B3C86" w:rsidRPr="00FE67F3">
            <w:rPr>
              <w:color w:val="000000"/>
            </w:rPr>
            <w:t>County</w:t>
          </w:r>
        </w:smartTag>
        <w:r w:rsidR="001B3C86" w:rsidRPr="00FE67F3">
          <w:rPr>
            <w:color w:val="000000"/>
          </w:rPr>
          <w:t xml:space="preserve"> of </w:t>
        </w:r>
        <w:smartTag w:uri="urn:schemas-microsoft-com:office:smarttags" w:element="PlaceName">
          <w:r w:rsidR="001B3C86" w:rsidRPr="00FE67F3">
            <w:rPr>
              <w:color w:val="000000"/>
            </w:rPr>
            <w:t>Allegiance</w:t>
          </w:r>
        </w:smartTag>
      </w:smartTag>
      <w:r w:rsidR="00FF1C01" w:rsidRPr="00FE67F3">
        <w:rPr>
          <w:color w:val="000000"/>
        </w:rPr>
        <w:t xml:space="preserve"> and </w:t>
      </w:r>
      <w:r w:rsidR="006B4666" w:rsidRPr="00FE67F3">
        <w:rPr>
          <w:color w:val="000000"/>
        </w:rPr>
        <w:t xml:space="preserve">also </w:t>
      </w:r>
      <w:r w:rsidR="002D3562" w:rsidRPr="00FE67F3">
        <w:rPr>
          <w:color w:val="000000"/>
        </w:rPr>
        <w:t>include a Pay</w:t>
      </w:r>
      <w:r w:rsidR="002D3562" w:rsidRPr="00FE67F3">
        <w:rPr>
          <w:color w:val="000000"/>
        </w:rPr>
        <w:noBreakHyphen/>
        <w:t>to</w:t>
      </w:r>
      <w:r w:rsidR="002D3562" w:rsidRPr="00FE67F3">
        <w:rPr>
          <w:color w:val="000000"/>
        </w:rPr>
        <w:noBreakHyphen/>
        <w:t>Play levy in the table money for all sessions</w:t>
      </w:r>
      <w:r w:rsidR="00BF6175" w:rsidRPr="00FE67F3">
        <w:rPr>
          <w:color w:val="000000"/>
        </w:rPr>
        <w:t xml:space="preserve">.  </w:t>
      </w:r>
      <w:r w:rsidR="00FF1C01" w:rsidRPr="00FE67F3">
        <w:rPr>
          <w:color w:val="000000"/>
        </w:rPr>
        <w:t>Their m</w:t>
      </w:r>
      <w:r w:rsidRPr="00FE67F3">
        <w:rPr>
          <w:color w:val="000000"/>
        </w:rPr>
        <w:t>embers</w:t>
      </w:r>
      <w:r w:rsidR="002D3562" w:rsidRPr="00FE67F3">
        <w:rPr>
          <w:color w:val="000000"/>
        </w:rPr>
        <w:t xml:space="preserve"> </w:t>
      </w:r>
      <w:r w:rsidR="00D721C6" w:rsidRPr="00FE67F3">
        <w:rPr>
          <w:color w:val="000000"/>
        </w:rPr>
        <w:t xml:space="preserve">become </w:t>
      </w:r>
      <w:r w:rsidR="002D3562" w:rsidRPr="00FE67F3">
        <w:rPr>
          <w:color w:val="000000"/>
        </w:rPr>
        <w:t>members of the EBU</w:t>
      </w:r>
      <w:r w:rsidRPr="00FE67F3">
        <w:rPr>
          <w:color w:val="000000"/>
        </w:rPr>
        <w:t xml:space="preserve"> at no extra charge.</w:t>
      </w:r>
    </w:p>
    <w:p w:rsidR="001B3C86" w:rsidRPr="00FE67F3" w:rsidRDefault="001B3C86" w:rsidP="00605F1A">
      <w:pPr>
        <w:rPr>
          <w:color w:val="000000"/>
        </w:rPr>
      </w:pPr>
    </w:p>
    <w:p w:rsidR="00F31AA4" w:rsidRPr="00FE67F3" w:rsidRDefault="009E1781" w:rsidP="00605F1A">
      <w:pPr>
        <w:rPr>
          <w:color w:val="000000"/>
        </w:rPr>
      </w:pPr>
      <w:r w:rsidRPr="00FE67F3">
        <w:rPr>
          <w:color w:val="000000"/>
        </w:rPr>
        <w:t xml:space="preserve">New members are assigned the </w:t>
      </w:r>
      <w:smartTag w:uri="urn:schemas-microsoft-com:office:smarttags" w:element="place">
        <w:smartTag w:uri="urn:schemas-microsoft-com:office:smarttags" w:element="PlaceType">
          <w:r w:rsidRPr="00FE67F3">
            <w:rPr>
              <w:color w:val="000000"/>
            </w:rPr>
            <w:t>County</w:t>
          </w:r>
        </w:smartTag>
        <w:r w:rsidRPr="00FE67F3">
          <w:rPr>
            <w:color w:val="000000"/>
          </w:rPr>
          <w:t xml:space="preserve"> of </w:t>
        </w:r>
        <w:smartTag w:uri="urn:schemas-microsoft-com:office:smarttags" w:element="PlaceName">
          <w:r w:rsidRPr="00FE67F3">
            <w:rPr>
              <w:color w:val="000000"/>
            </w:rPr>
            <w:t>Allegiance</w:t>
          </w:r>
        </w:smartTag>
      </w:smartTag>
      <w:r w:rsidRPr="00FE67F3">
        <w:rPr>
          <w:color w:val="000000"/>
        </w:rPr>
        <w:t xml:space="preserve"> of the first club to register them with </w:t>
      </w:r>
      <w:r w:rsidR="009A5063" w:rsidRPr="00FE67F3">
        <w:rPr>
          <w:color w:val="000000"/>
        </w:rPr>
        <w:t>the</w:t>
      </w:r>
      <w:r w:rsidR="0061374C" w:rsidRPr="00FE67F3">
        <w:rPr>
          <w:color w:val="000000"/>
        </w:rPr>
        <w:t xml:space="preserve"> </w:t>
      </w:r>
      <w:r w:rsidR="009A5063" w:rsidRPr="00FE67F3">
        <w:rPr>
          <w:color w:val="000000"/>
        </w:rPr>
        <w:t>EBU but</w:t>
      </w:r>
      <w:r w:rsidRPr="00FE67F3">
        <w:rPr>
          <w:color w:val="000000"/>
        </w:rPr>
        <w:t xml:space="preserve"> members may amend this</w:t>
      </w:r>
      <w:r w:rsidR="00BF6175" w:rsidRPr="00FE67F3">
        <w:rPr>
          <w:color w:val="000000"/>
        </w:rPr>
        <w:t xml:space="preserve">.  </w:t>
      </w:r>
      <w:r w:rsidR="00592AD6" w:rsidRPr="00FE67F3">
        <w:rPr>
          <w:color w:val="000000"/>
        </w:rPr>
        <w:t>M</w:t>
      </w:r>
      <w:r w:rsidR="00F31AA4" w:rsidRPr="00FE67F3">
        <w:rPr>
          <w:color w:val="000000"/>
        </w:rPr>
        <w:t>embership of a county association is not exclusive</w:t>
      </w:r>
      <w:r w:rsidR="00BF6175" w:rsidRPr="00FE67F3">
        <w:rPr>
          <w:color w:val="000000"/>
        </w:rPr>
        <w:t xml:space="preserve">.  </w:t>
      </w:r>
      <w:r w:rsidR="00F31AA4" w:rsidRPr="00FE67F3">
        <w:rPr>
          <w:color w:val="000000"/>
        </w:rPr>
        <w:t>Those with allegiance elsewhere may if they wish also join the HBA by paying a separate subscription direct to the HBA</w:t>
      </w:r>
      <w:r w:rsidR="00BF6175" w:rsidRPr="00FE67F3">
        <w:rPr>
          <w:color w:val="000000"/>
        </w:rPr>
        <w:t xml:space="preserve">.  </w:t>
      </w:r>
      <w:r w:rsidR="00F31AA4" w:rsidRPr="00FE67F3">
        <w:rPr>
          <w:color w:val="000000"/>
        </w:rPr>
        <w:t>This allows them to participate in most HBA events</w:t>
      </w:r>
      <w:r w:rsidR="00BF6175" w:rsidRPr="00FE67F3">
        <w:rPr>
          <w:color w:val="000000"/>
        </w:rPr>
        <w:t xml:space="preserve">.  </w:t>
      </w:r>
      <w:r w:rsidR="00070A67" w:rsidRPr="00FE67F3">
        <w:rPr>
          <w:color w:val="000000"/>
        </w:rPr>
        <w:t>Direct Members of the EBU may also specify Hertfordshire as their county of allegiance.</w:t>
      </w:r>
    </w:p>
    <w:p w:rsidR="00F31AA4" w:rsidRPr="00FE67F3" w:rsidRDefault="00F31AA4" w:rsidP="00605F1A">
      <w:pPr>
        <w:rPr>
          <w:color w:val="000000"/>
        </w:rPr>
      </w:pPr>
    </w:p>
    <w:p w:rsidR="00F31AA4" w:rsidRPr="00FE67F3" w:rsidRDefault="00767B4F" w:rsidP="00605F1A">
      <w:pPr>
        <w:rPr>
          <w:b/>
          <w:color w:val="000000"/>
        </w:rPr>
      </w:pPr>
      <w:r w:rsidRPr="00FE67F3">
        <w:rPr>
          <w:b/>
          <w:color w:val="000000"/>
        </w:rPr>
        <w:t>Entry Requirements</w:t>
      </w:r>
    </w:p>
    <w:p w:rsidR="00767B4F" w:rsidRPr="00FE67F3" w:rsidRDefault="00767B4F" w:rsidP="00605F1A">
      <w:pPr>
        <w:rPr>
          <w:color w:val="000000"/>
        </w:rPr>
      </w:pPr>
    </w:p>
    <w:p w:rsidR="006A387A" w:rsidRPr="00FE67F3" w:rsidRDefault="006A387A" w:rsidP="006A387A">
      <w:pPr>
        <w:rPr>
          <w:color w:val="000000"/>
        </w:rPr>
      </w:pPr>
      <w:r w:rsidRPr="00FE67F3">
        <w:rPr>
          <w:color w:val="000000"/>
        </w:rPr>
        <w:t>There are no membership requirements for Heats of HBA Events and simultaneous competitions held in clubs</w:t>
      </w:r>
      <w:r w:rsidR="00BF6175" w:rsidRPr="00FE67F3">
        <w:rPr>
          <w:color w:val="000000"/>
        </w:rPr>
        <w:t xml:space="preserve">.  </w:t>
      </w:r>
      <w:r w:rsidR="00801906" w:rsidRPr="00FE67F3">
        <w:rPr>
          <w:color w:val="000000"/>
        </w:rPr>
        <w:t>Competitors</w:t>
      </w:r>
      <w:r w:rsidRPr="00FE67F3">
        <w:rPr>
          <w:color w:val="000000"/>
        </w:rPr>
        <w:t xml:space="preserve"> in the </w:t>
      </w:r>
      <w:r w:rsidR="009E1781" w:rsidRPr="00FE67F3">
        <w:rPr>
          <w:color w:val="000000"/>
        </w:rPr>
        <w:t>inter-club</w:t>
      </w:r>
      <w:r w:rsidR="001A4297">
        <w:rPr>
          <w:color w:val="000000"/>
        </w:rPr>
        <w:t xml:space="preserve"> representative events</w:t>
      </w:r>
      <w:r w:rsidR="00801906" w:rsidRPr="00FE67F3">
        <w:rPr>
          <w:color w:val="000000"/>
        </w:rPr>
        <w:t xml:space="preserve"> </w:t>
      </w:r>
      <w:r w:rsidR="00D7785F" w:rsidRPr="00FE67F3">
        <w:rPr>
          <w:color w:val="000000"/>
        </w:rPr>
        <w:t>need only</w:t>
      </w:r>
      <w:r w:rsidR="00801906" w:rsidRPr="00FE67F3">
        <w:rPr>
          <w:color w:val="000000"/>
        </w:rPr>
        <w:t xml:space="preserve"> be bona fide club members</w:t>
      </w:r>
      <w:r w:rsidR="00D7785F" w:rsidRPr="00FE67F3">
        <w:rPr>
          <w:color w:val="000000"/>
        </w:rPr>
        <w:t>.</w:t>
      </w:r>
    </w:p>
    <w:p w:rsidR="006A387A" w:rsidRPr="00FE67F3" w:rsidRDefault="006A387A" w:rsidP="00605F1A">
      <w:pPr>
        <w:rPr>
          <w:color w:val="000000"/>
        </w:rPr>
      </w:pPr>
    </w:p>
    <w:p w:rsidR="005D38D0" w:rsidRPr="00FE67F3" w:rsidRDefault="00F31AA4" w:rsidP="00605F1A">
      <w:pPr>
        <w:rPr>
          <w:color w:val="000000"/>
        </w:rPr>
      </w:pPr>
      <w:r w:rsidRPr="00FE67F3">
        <w:rPr>
          <w:color w:val="000000"/>
        </w:rPr>
        <w:lastRenderedPageBreak/>
        <w:t xml:space="preserve">HBA membership is required for </w:t>
      </w:r>
      <w:r w:rsidR="00D7785F" w:rsidRPr="00FE67F3">
        <w:rPr>
          <w:color w:val="000000"/>
        </w:rPr>
        <w:t>participation</w:t>
      </w:r>
      <w:r w:rsidRPr="00FE67F3">
        <w:rPr>
          <w:color w:val="000000"/>
        </w:rPr>
        <w:t xml:space="preserve"> in </w:t>
      </w:r>
      <w:r w:rsidR="00B6149A">
        <w:rPr>
          <w:color w:val="000000"/>
        </w:rPr>
        <w:t>most</w:t>
      </w:r>
      <w:r w:rsidR="001A3E51" w:rsidRPr="00FE67F3">
        <w:rPr>
          <w:color w:val="000000"/>
        </w:rPr>
        <w:t xml:space="preserve"> </w:t>
      </w:r>
      <w:r w:rsidR="006A387A" w:rsidRPr="00FE67F3">
        <w:rPr>
          <w:color w:val="000000"/>
        </w:rPr>
        <w:t xml:space="preserve">other </w:t>
      </w:r>
      <w:r w:rsidRPr="00FE67F3">
        <w:rPr>
          <w:color w:val="000000"/>
        </w:rPr>
        <w:t>HBA events</w:t>
      </w:r>
      <w:r w:rsidR="00BF6175" w:rsidRPr="00FE67F3">
        <w:rPr>
          <w:color w:val="000000"/>
        </w:rPr>
        <w:t xml:space="preserve">.  </w:t>
      </w:r>
      <w:r w:rsidRPr="00FE67F3">
        <w:rPr>
          <w:color w:val="000000"/>
        </w:rPr>
        <w:t xml:space="preserve">Additionally, for </w:t>
      </w:r>
      <w:r w:rsidR="00D7785F" w:rsidRPr="00FE67F3">
        <w:rPr>
          <w:color w:val="000000"/>
        </w:rPr>
        <w:t xml:space="preserve">the later stages of </w:t>
      </w:r>
      <w:r w:rsidRPr="00FE67F3">
        <w:rPr>
          <w:color w:val="000000"/>
        </w:rPr>
        <w:t xml:space="preserve">the </w:t>
      </w:r>
      <w:r w:rsidR="000C2BFD" w:rsidRPr="00FE67F3">
        <w:rPr>
          <w:color w:val="000000"/>
        </w:rPr>
        <w:t xml:space="preserve">Humble Cup </w:t>
      </w:r>
      <w:r w:rsidR="00D7785F" w:rsidRPr="00FE67F3">
        <w:rPr>
          <w:color w:val="000000"/>
        </w:rPr>
        <w:t>or</w:t>
      </w:r>
      <w:r w:rsidR="000C2BFD" w:rsidRPr="00FE67F3">
        <w:rPr>
          <w:color w:val="000000"/>
        </w:rPr>
        <w:t xml:space="preserve"> the</w:t>
      </w:r>
      <w:r w:rsidRPr="00FE67F3">
        <w:rPr>
          <w:color w:val="000000"/>
        </w:rPr>
        <w:t xml:space="preserve"> Championship Pairs, a competitor must have Hertfordshire as t</w:t>
      </w:r>
      <w:r w:rsidR="005D38D0" w:rsidRPr="00FE67F3">
        <w:rPr>
          <w:color w:val="000000"/>
        </w:rPr>
        <w:t xml:space="preserve">he </w:t>
      </w:r>
      <w:smartTag w:uri="urn:schemas-microsoft-com:office:smarttags" w:element="place">
        <w:smartTag w:uri="urn:schemas-microsoft-com:office:smarttags" w:element="PlaceType">
          <w:r w:rsidR="0051239A" w:rsidRPr="00FE67F3">
            <w:rPr>
              <w:color w:val="000000"/>
            </w:rPr>
            <w:t>County</w:t>
          </w:r>
        </w:smartTag>
        <w:r w:rsidR="0051239A" w:rsidRPr="00FE67F3">
          <w:rPr>
            <w:color w:val="000000"/>
          </w:rPr>
          <w:t xml:space="preserve"> of </w:t>
        </w:r>
        <w:smartTag w:uri="urn:schemas-microsoft-com:office:smarttags" w:element="PlaceName">
          <w:r w:rsidR="0051239A" w:rsidRPr="00FE67F3">
            <w:rPr>
              <w:color w:val="000000"/>
            </w:rPr>
            <w:t>Primary Allegiance</w:t>
          </w:r>
        </w:smartTag>
      </w:smartTag>
      <w:r w:rsidR="005D38D0" w:rsidRPr="00FE67F3">
        <w:rPr>
          <w:color w:val="000000"/>
        </w:rPr>
        <w:t>.</w:t>
      </w:r>
    </w:p>
    <w:p w:rsidR="0016698F" w:rsidRPr="00FE67F3" w:rsidRDefault="0016698F" w:rsidP="00605F1A">
      <w:pPr>
        <w:rPr>
          <w:color w:val="000000"/>
        </w:rPr>
      </w:pPr>
    </w:p>
    <w:p w:rsidR="00755B45" w:rsidRPr="00FE67F3" w:rsidRDefault="0016698F" w:rsidP="00605F1A">
      <w:pPr>
        <w:rPr>
          <w:color w:val="000000"/>
        </w:rPr>
      </w:pPr>
      <w:r w:rsidRPr="00FE67F3">
        <w:rPr>
          <w:color w:val="000000"/>
        </w:rPr>
        <w:t>Some competitions are only open to those of restricted Master Point Rank.</w:t>
      </w:r>
    </w:p>
    <w:p w:rsidR="00EB01F6" w:rsidRPr="00FE67F3" w:rsidRDefault="00B6149A" w:rsidP="00032724">
      <w:pPr>
        <w:tabs>
          <w:tab w:val="left" w:pos="2340"/>
        </w:tabs>
        <w:rPr>
          <w:color w:val="000000"/>
        </w:rPr>
      </w:pPr>
      <w:r>
        <w:rPr>
          <w:color w:val="000000"/>
        </w:rPr>
        <w:t>Cadets</w:t>
      </w:r>
      <w:r w:rsidR="00032724" w:rsidRPr="00FE67F3">
        <w:rPr>
          <w:color w:val="000000"/>
        </w:rPr>
        <w:t>:</w:t>
      </w:r>
      <w:r w:rsidR="00032724" w:rsidRPr="00FE67F3">
        <w:rPr>
          <w:color w:val="000000"/>
        </w:rPr>
        <w:tab/>
      </w:r>
      <w:r w:rsidR="00B80DD7" w:rsidRPr="00FE67F3">
        <w:rPr>
          <w:color w:val="000000"/>
        </w:rPr>
        <w:t>Below the rank of Master (</w:t>
      </w:r>
      <w:r w:rsidR="00114A0C" w:rsidRPr="00FE67F3">
        <w:rPr>
          <w:color w:val="000000"/>
        </w:rPr>
        <w:t>i.e</w:t>
      </w:r>
      <w:r w:rsidR="00BF6175" w:rsidRPr="00FE67F3">
        <w:rPr>
          <w:color w:val="000000"/>
        </w:rPr>
        <w:t xml:space="preserve"> </w:t>
      </w:r>
      <w:r w:rsidR="00B80DD7" w:rsidRPr="00FE67F3">
        <w:rPr>
          <w:color w:val="000000"/>
        </w:rPr>
        <w:t>fewer than 5000 master points).</w:t>
      </w:r>
    </w:p>
    <w:p w:rsidR="00B80DD7" w:rsidRPr="00FE67F3" w:rsidRDefault="00B80DD7" w:rsidP="00032724">
      <w:pPr>
        <w:tabs>
          <w:tab w:val="left" w:pos="2340"/>
        </w:tabs>
        <w:rPr>
          <w:color w:val="000000"/>
        </w:rPr>
      </w:pPr>
      <w:r w:rsidRPr="00FE67F3">
        <w:rPr>
          <w:color w:val="000000"/>
        </w:rPr>
        <w:t>Intermediate</w:t>
      </w:r>
      <w:r w:rsidR="00B6149A">
        <w:rPr>
          <w:color w:val="000000"/>
        </w:rPr>
        <w:t>s</w:t>
      </w:r>
      <w:r w:rsidRPr="00FE67F3">
        <w:rPr>
          <w:color w:val="000000"/>
        </w:rPr>
        <w:t>:</w:t>
      </w:r>
      <w:r w:rsidR="009A5063" w:rsidRPr="00FE67F3">
        <w:rPr>
          <w:color w:val="000000"/>
        </w:rPr>
        <w:t xml:space="preserve"> </w:t>
      </w:r>
      <w:r w:rsidR="00032724" w:rsidRPr="00FE67F3">
        <w:rPr>
          <w:color w:val="000000"/>
        </w:rPr>
        <w:tab/>
      </w:r>
      <w:r w:rsidRPr="00FE67F3">
        <w:rPr>
          <w:color w:val="000000"/>
        </w:rPr>
        <w:t>Below the rank of Premier Regional Master (</w:t>
      </w:r>
      <w:r w:rsidR="00114A0C" w:rsidRPr="00FE67F3">
        <w:rPr>
          <w:color w:val="000000"/>
        </w:rPr>
        <w:t>i.e</w:t>
      </w:r>
      <w:r w:rsidR="00BF6175" w:rsidRPr="00FE67F3">
        <w:rPr>
          <w:color w:val="000000"/>
        </w:rPr>
        <w:t xml:space="preserve"> </w:t>
      </w:r>
      <w:r w:rsidRPr="00FE67F3">
        <w:rPr>
          <w:color w:val="000000"/>
        </w:rPr>
        <w:t>fewer than 50 green points).</w:t>
      </w:r>
    </w:p>
    <w:p w:rsidR="00B80DD7" w:rsidRPr="00FE67F3" w:rsidRDefault="0016698F" w:rsidP="0063552F">
      <w:pPr>
        <w:rPr>
          <w:color w:val="000000"/>
        </w:rPr>
      </w:pPr>
      <w:r w:rsidRPr="00FE67F3">
        <w:rPr>
          <w:color w:val="000000"/>
        </w:rPr>
        <w:t>Eccles</w:t>
      </w:r>
      <w:r w:rsidRPr="00FE67F3">
        <w:rPr>
          <w:color w:val="000000"/>
        </w:rPr>
        <w:tab/>
      </w:r>
      <w:r w:rsidRPr="00FE67F3">
        <w:rPr>
          <w:color w:val="000000"/>
        </w:rPr>
        <w:tab/>
      </w:r>
      <w:r w:rsidRPr="00FE67F3">
        <w:rPr>
          <w:color w:val="000000"/>
        </w:rPr>
        <w:tab/>
      </w:r>
      <w:r w:rsidR="00BF6175" w:rsidRPr="00FE67F3">
        <w:rPr>
          <w:color w:val="000000"/>
        </w:rPr>
        <w:t xml:space="preserve"> </w:t>
      </w:r>
      <w:r w:rsidR="00FE67F3">
        <w:rPr>
          <w:color w:val="000000"/>
        </w:rPr>
        <w:t xml:space="preserve">  </w:t>
      </w:r>
      <w:r w:rsidRPr="00FE67F3">
        <w:rPr>
          <w:color w:val="000000"/>
        </w:rPr>
        <w:t xml:space="preserve">Not above </w:t>
      </w:r>
      <w:r w:rsidR="00A2340C">
        <w:rPr>
          <w:color w:val="000000"/>
        </w:rPr>
        <w:t xml:space="preserve">5* </w:t>
      </w:r>
      <w:r w:rsidR="008B3CD2" w:rsidRPr="00FE67F3">
        <w:rPr>
          <w:color w:val="000000"/>
        </w:rPr>
        <w:t>Master</w:t>
      </w:r>
      <w:r w:rsidR="00A2340C">
        <w:rPr>
          <w:color w:val="000000"/>
        </w:rPr>
        <w:t>,</w:t>
      </w:r>
      <w:r w:rsidR="008B3CD2" w:rsidRPr="00FE67F3">
        <w:rPr>
          <w:color w:val="000000"/>
        </w:rPr>
        <w:t xml:space="preserve"> </w:t>
      </w:r>
      <w:r w:rsidR="00A2340C">
        <w:rPr>
          <w:color w:val="000000"/>
        </w:rPr>
        <w:t>5*</w:t>
      </w:r>
      <w:r w:rsidRPr="00FE67F3">
        <w:rPr>
          <w:color w:val="000000"/>
        </w:rPr>
        <w:t xml:space="preserve"> Premier Master</w:t>
      </w:r>
      <w:r w:rsidR="00A2340C">
        <w:rPr>
          <w:color w:val="000000"/>
        </w:rPr>
        <w:t xml:space="preserve"> or 5* Tournament Master</w:t>
      </w:r>
    </w:p>
    <w:p w:rsidR="0016698F" w:rsidRPr="00FE67F3" w:rsidRDefault="0016698F" w:rsidP="00605F1A">
      <w:pPr>
        <w:rPr>
          <w:color w:val="000000"/>
        </w:rPr>
      </w:pPr>
    </w:p>
    <w:p w:rsidR="00AA0D0D" w:rsidRPr="00FE67F3" w:rsidRDefault="00F31AA4" w:rsidP="00605F1A">
      <w:pPr>
        <w:rPr>
          <w:color w:val="000000"/>
        </w:rPr>
      </w:pPr>
      <w:r w:rsidRPr="00FE67F3">
        <w:rPr>
          <w:color w:val="000000"/>
        </w:rPr>
        <w:t xml:space="preserve">These </w:t>
      </w:r>
      <w:r w:rsidR="00B80DD7" w:rsidRPr="00FE67F3">
        <w:rPr>
          <w:color w:val="000000"/>
        </w:rPr>
        <w:t>categories</w:t>
      </w:r>
      <w:r w:rsidRPr="00FE67F3">
        <w:rPr>
          <w:color w:val="000000"/>
        </w:rPr>
        <w:t xml:space="preserve"> are based upon the number of master points awarded up to </w:t>
      </w:r>
      <w:r w:rsidR="00321D5B" w:rsidRPr="00FE67F3">
        <w:rPr>
          <w:color w:val="000000"/>
        </w:rPr>
        <w:t>1 September</w:t>
      </w:r>
      <w:r w:rsidRPr="00FE67F3">
        <w:rPr>
          <w:color w:val="000000"/>
        </w:rPr>
        <w:t xml:space="preserve"> preceding the competition</w:t>
      </w:r>
      <w:r w:rsidR="00BF6175" w:rsidRPr="00FE67F3">
        <w:rPr>
          <w:color w:val="000000"/>
        </w:rPr>
        <w:t xml:space="preserve">.  </w:t>
      </w:r>
      <w:r w:rsidRPr="00FE67F3">
        <w:rPr>
          <w:color w:val="000000"/>
        </w:rPr>
        <w:t>It is immaterial for this purpose whether or not the points have been registered</w:t>
      </w:r>
      <w:r w:rsidR="00BF6175" w:rsidRPr="00FE67F3">
        <w:rPr>
          <w:color w:val="000000"/>
        </w:rPr>
        <w:t xml:space="preserve">.  </w:t>
      </w:r>
      <w:r w:rsidR="00B80DD7" w:rsidRPr="00FE67F3">
        <w:rPr>
          <w:color w:val="000000"/>
        </w:rPr>
        <w:t>It would be improper for</w:t>
      </w:r>
      <w:r w:rsidRPr="00FE67F3">
        <w:rPr>
          <w:color w:val="000000"/>
        </w:rPr>
        <w:t xml:space="preserve"> players who have competed with success without registering their master points to claim a rank lower than they would have achieved had they registered their master points.</w:t>
      </w:r>
    </w:p>
    <w:p w:rsidR="00F31AA4" w:rsidRPr="00FE67F3" w:rsidRDefault="00F31AA4" w:rsidP="00605F1A">
      <w:pPr>
        <w:rPr>
          <w:color w:val="000000"/>
        </w:rPr>
      </w:pPr>
    </w:p>
    <w:p w:rsidR="00F31AA4" w:rsidRPr="00FE67F3" w:rsidRDefault="00F31AA4" w:rsidP="00605F1A">
      <w:pPr>
        <w:rPr>
          <w:b/>
          <w:color w:val="000000"/>
        </w:rPr>
      </w:pPr>
      <w:bookmarkStart w:id="8" w:name="_Toc144886067"/>
      <w:bookmarkStart w:id="9" w:name="_Toc144886318"/>
      <w:r w:rsidRPr="00FE67F3">
        <w:rPr>
          <w:b/>
          <w:color w:val="000000"/>
        </w:rPr>
        <w:t xml:space="preserve">Permitted </w:t>
      </w:r>
      <w:bookmarkEnd w:id="8"/>
      <w:bookmarkEnd w:id="9"/>
      <w:r w:rsidR="00BE0190">
        <w:rPr>
          <w:b/>
          <w:color w:val="000000"/>
        </w:rPr>
        <w:t>Agreements</w:t>
      </w:r>
    </w:p>
    <w:p w:rsidR="00767EAB" w:rsidRPr="00FE67F3" w:rsidRDefault="00767EAB" w:rsidP="00605F1A">
      <w:pPr>
        <w:rPr>
          <w:b/>
          <w:color w:val="000000"/>
        </w:rPr>
      </w:pPr>
    </w:p>
    <w:p w:rsidR="0053755C" w:rsidRPr="00FE67F3" w:rsidRDefault="0053755C" w:rsidP="00755B45">
      <w:pPr>
        <w:jc w:val="both"/>
        <w:rPr>
          <w:b/>
          <w:color w:val="000000"/>
        </w:rPr>
      </w:pPr>
      <w:r w:rsidRPr="00FE67F3">
        <w:rPr>
          <w:color w:val="000000"/>
        </w:rPr>
        <w:t>Conventions for club heats are determined by the promoting clubs.</w:t>
      </w:r>
    </w:p>
    <w:p w:rsidR="0098789F" w:rsidRPr="00FE67F3" w:rsidRDefault="0098789F" w:rsidP="00EF2EE3">
      <w:pPr>
        <w:rPr>
          <w:color w:val="000000"/>
        </w:rPr>
      </w:pPr>
      <w:r w:rsidRPr="00FE67F3">
        <w:rPr>
          <w:color w:val="000000"/>
        </w:rPr>
        <w:t xml:space="preserve">In the Cadet Pairs, Cadet Teams and the Eccles Cup, methods above </w:t>
      </w:r>
      <w:r w:rsidR="0013432D" w:rsidRPr="00FE67F3">
        <w:rPr>
          <w:color w:val="000000"/>
        </w:rPr>
        <w:t>Leve</w:t>
      </w:r>
      <w:r w:rsidRPr="00FE67F3">
        <w:rPr>
          <w:color w:val="000000"/>
        </w:rPr>
        <w:t>l 2 are not allowed.</w:t>
      </w:r>
    </w:p>
    <w:p w:rsidR="00F31AA4" w:rsidRPr="00FE67F3" w:rsidRDefault="0013432D" w:rsidP="00755B45">
      <w:pPr>
        <w:rPr>
          <w:i/>
          <w:color w:val="000000"/>
        </w:rPr>
      </w:pPr>
      <w:r w:rsidRPr="00FE67F3">
        <w:rPr>
          <w:color w:val="000000"/>
        </w:rPr>
        <w:t>Level 4 methods are allowed in all other events.</w:t>
      </w:r>
    </w:p>
    <w:p w:rsidR="005D38D0" w:rsidRPr="00FE67F3" w:rsidRDefault="005D38D0" w:rsidP="00605F1A">
      <w:pPr>
        <w:rPr>
          <w:color w:val="000000"/>
        </w:rPr>
      </w:pPr>
    </w:p>
    <w:p w:rsidR="006327A6" w:rsidRPr="00FE67F3" w:rsidRDefault="006327A6" w:rsidP="006327A6">
      <w:pPr>
        <w:rPr>
          <w:b/>
          <w:color w:val="000000"/>
        </w:rPr>
      </w:pPr>
      <w:r w:rsidRPr="00FE67F3">
        <w:rPr>
          <w:b/>
          <w:color w:val="000000"/>
        </w:rPr>
        <w:t>Seating Rights in Head-to-Head Matches</w:t>
      </w:r>
      <w:r w:rsidR="0038410F" w:rsidRPr="00FE67F3">
        <w:rPr>
          <w:b/>
          <w:color w:val="000000"/>
        </w:rPr>
        <w:t xml:space="preserve"> </w:t>
      </w:r>
    </w:p>
    <w:p w:rsidR="00FD6706" w:rsidRPr="00FE67F3" w:rsidRDefault="00FD6706" w:rsidP="006327A6">
      <w:pPr>
        <w:rPr>
          <w:color w:val="000000"/>
        </w:rPr>
      </w:pPr>
    </w:p>
    <w:p w:rsidR="006327A6" w:rsidRPr="00FE67F3" w:rsidRDefault="006327A6" w:rsidP="006327A6">
      <w:pPr>
        <w:tabs>
          <w:tab w:val="left" w:pos="5940"/>
        </w:tabs>
        <w:rPr>
          <w:color w:val="000000"/>
        </w:rPr>
      </w:pPr>
      <w:r w:rsidRPr="00FE67F3">
        <w:rPr>
          <w:color w:val="000000"/>
        </w:rPr>
        <w:t>A match between teams of four players will be played in two equal stanzas with the pairs of the “away”</w:t>
      </w:r>
      <w:r w:rsidR="009A5063" w:rsidRPr="00FE67F3">
        <w:rPr>
          <w:color w:val="000000"/>
        </w:rPr>
        <w:t xml:space="preserve"> </w:t>
      </w:r>
      <w:r w:rsidRPr="00FE67F3">
        <w:rPr>
          <w:color w:val="000000"/>
        </w:rPr>
        <w:t>team changing tables at half time</w:t>
      </w:r>
      <w:r w:rsidR="00BF6175" w:rsidRPr="00FE67F3">
        <w:rPr>
          <w:color w:val="000000"/>
        </w:rPr>
        <w:t xml:space="preserve">.  </w:t>
      </w:r>
      <w:r w:rsidRPr="00FE67F3">
        <w:rPr>
          <w:color w:val="000000"/>
        </w:rPr>
        <w:t>For the first stanza the home team is required to declare the disposition of its players first whilst the “away” team has the privilege of placing its pairs later than the opponents (</w:t>
      </w:r>
      <w:r w:rsidR="002A679F" w:rsidRPr="00FE67F3">
        <w:rPr>
          <w:color w:val="000000"/>
        </w:rPr>
        <w:t>i.e</w:t>
      </w:r>
      <w:r w:rsidR="00BF6175" w:rsidRPr="00FE67F3">
        <w:rPr>
          <w:color w:val="000000"/>
        </w:rPr>
        <w:t xml:space="preserve"> </w:t>
      </w:r>
      <w:r w:rsidR="00FD6706" w:rsidRPr="00FE67F3">
        <w:rPr>
          <w:color w:val="000000"/>
        </w:rPr>
        <w:t>it has the seating rights).</w:t>
      </w:r>
    </w:p>
    <w:p w:rsidR="00811D8A" w:rsidRPr="00FE67F3" w:rsidRDefault="00811D8A" w:rsidP="006327A6">
      <w:pPr>
        <w:tabs>
          <w:tab w:val="left" w:pos="5940"/>
        </w:tabs>
        <w:rPr>
          <w:color w:val="000000"/>
        </w:rPr>
      </w:pPr>
    </w:p>
    <w:p w:rsidR="006327A6" w:rsidRPr="00FE67F3" w:rsidRDefault="00811D8A" w:rsidP="006327A6">
      <w:pPr>
        <w:rPr>
          <w:color w:val="000000"/>
        </w:rPr>
      </w:pPr>
      <w:r w:rsidRPr="00FE67F3">
        <w:rPr>
          <w:color w:val="000000"/>
        </w:rPr>
        <w:t>When</w:t>
      </w:r>
      <w:r w:rsidR="009A5063" w:rsidRPr="00FE67F3">
        <w:rPr>
          <w:color w:val="000000"/>
        </w:rPr>
        <w:t xml:space="preserve"> </w:t>
      </w:r>
      <w:r w:rsidR="0032147B" w:rsidRPr="00FE67F3">
        <w:rPr>
          <w:color w:val="000000"/>
        </w:rPr>
        <w:t xml:space="preserve">more than </w:t>
      </w:r>
      <w:r w:rsidR="006327A6" w:rsidRPr="00FE67F3">
        <w:rPr>
          <w:color w:val="000000"/>
        </w:rPr>
        <w:t xml:space="preserve">four players </w:t>
      </w:r>
      <w:r w:rsidRPr="00FE67F3">
        <w:rPr>
          <w:color w:val="000000"/>
        </w:rPr>
        <w:t xml:space="preserve">are allowed to </w:t>
      </w:r>
      <w:r w:rsidR="0032147B" w:rsidRPr="00FE67F3">
        <w:rPr>
          <w:color w:val="000000"/>
        </w:rPr>
        <w:t xml:space="preserve">compete in a match a Team </w:t>
      </w:r>
      <w:r w:rsidR="00114A0C" w:rsidRPr="00FE67F3">
        <w:rPr>
          <w:color w:val="000000"/>
        </w:rPr>
        <w:t>Captain</w:t>
      </w:r>
      <w:r w:rsidR="0032147B" w:rsidRPr="00FE67F3">
        <w:rPr>
          <w:color w:val="000000"/>
        </w:rPr>
        <w:t xml:space="preserve"> </w:t>
      </w:r>
      <w:r w:rsidR="006327A6" w:rsidRPr="00FE67F3">
        <w:rPr>
          <w:color w:val="000000"/>
        </w:rPr>
        <w:t>may require the match to be played as four equal stanzas</w:t>
      </w:r>
      <w:r w:rsidR="00BF6175" w:rsidRPr="00FE67F3">
        <w:rPr>
          <w:color w:val="000000"/>
        </w:rPr>
        <w:t xml:space="preserve">.  </w:t>
      </w:r>
      <w:r w:rsidR="00647512" w:rsidRPr="00FE67F3">
        <w:rPr>
          <w:color w:val="000000"/>
        </w:rPr>
        <w:t>The home</w:t>
      </w:r>
      <w:r w:rsidR="006327A6" w:rsidRPr="00FE67F3">
        <w:rPr>
          <w:color w:val="000000"/>
        </w:rPr>
        <w:t xml:space="preserve"> </w:t>
      </w:r>
      <w:r w:rsidR="00647512" w:rsidRPr="00FE67F3">
        <w:rPr>
          <w:color w:val="000000"/>
        </w:rPr>
        <w:t>captain</w:t>
      </w:r>
      <w:r w:rsidR="002C4010" w:rsidRPr="00FE67F3">
        <w:rPr>
          <w:color w:val="000000"/>
        </w:rPr>
        <w:t xml:space="preserve"> </w:t>
      </w:r>
      <w:r w:rsidR="002C0F22" w:rsidRPr="00FE67F3">
        <w:rPr>
          <w:color w:val="000000"/>
        </w:rPr>
        <w:t xml:space="preserve">chooses </w:t>
      </w:r>
      <w:r w:rsidR="002C4010" w:rsidRPr="00FE67F3">
        <w:rPr>
          <w:color w:val="000000"/>
        </w:rPr>
        <w:t>a</w:t>
      </w:r>
      <w:r w:rsidR="006327A6" w:rsidRPr="00FE67F3">
        <w:rPr>
          <w:color w:val="000000"/>
        </w:rPr>
        <w:t xml:space="preserve"> stanza in which his team has seating rights or passes that choice to the other captain</w:t>
      </w:r>
      <w:r w:rsidR="00BF6175" w:rsidRPr="00FE67F3">
        <w:rPr>
          <w:color w:val="000000"/>
        </w:rPr>
        <w:t xml:space="preserve">.  </w:t>
      </w:r>
      <w:r w:rsidR="006327A6" w:rsidRPr="00FE67F3">
        <w:rPr>
          <w:color w:val="000000"/>
        </w:rPr>
        <w:t>The captain not having this choice then selects two other stanzas in which his team has seating rights</w:t>
      </w:r>
      <w:r w:rsidR="00BF6175" w:rsidRPr="00FE67F3">
        <w:rPr>
          <w:color w:val="000000"/>
        </w:rPr>
        <w:t xml:space="preserve">.  </w:t>
      </w:r>
      <w:r w:rsidR="006327A6" w:rsidRPr="00FE67F3">
        <w:rPr>
          <w:color w:val="000000"/>
        </w:rPr>
        <w:t xml:space="preserve">Other reasonable arrangements are permitted where there </w:t>
      </w:r>
      <w:r w:rsidR="00582514" w:rsidRPr="00FE67F3">
        <w:rPr>
          <w:color w:val="000000"/>
        </w:rPr>
        <w:t>is a genuine agreement</w:t>
      </w:r>
      <w:r w:rsidR="006327A6" w:rsidRPr="00FE67F3">
        <w:rPr>
          <w:color w:val="000000"/>
        </w:rPr>
        <w:t xml:space="preserve"> between the captains</w:t>
      </w:r>
      <w:r w:rsidR="00BF6175" w:rsidRPr="00FE67F3">
        <w:rPr>
          <w:color w:val="000000"/>
        </w:rPr>
        <w:t xml:space="preserve">.  </w:t>
      </w:r>
      <w:r w:rsidR="006327A6" w:rsidRPr="00FE67F3">
        <w:rPr>
          <w:color w:val="000000"/>
        </w:rPr>
        <w:t>Should any dispute arise not covered by the above rules each captain is required to declare its team’s deployment without knowing the deployment of the other team</w:t>
      </w:r>
      <w:r w:rsidR="00BF6175" w:rsidRPr="00FE67F3">
        <w:rPr>
          <w:color w:val="000000"/>
        </w:rPr>
        <w:t xml:space="preserve">.  </w:t>
      </w:r>
    </w:p>
    <w:p w:rsidR="00751C56" w:rsidRPr="00FE67F3" w:rsidRDefault="00751C56" w:rsidP="00751C56">
      <w:pPr>
        <w:rPr>
          <w:color w:val="000000"/>
        </w:rPr>
      </w:pPr>
      <w:r w:rsidRPr="00FE67F3">
        <w:rPr>
          <w:color w:val="000000"/>
        </w:rPr>
        <w:t>.</w:t>
      </w:r>
    </w:p>
    <w:p w:rsidR="00BD492E" w:rsidRPr="00FE67F3" w:rsidRDefault="009442D7" w:rsidP="00BD492E">
      <w:pPr>
        <w:rPr>
          <w:b/>
          <w:color w:val="000000"/>
        </w:rPr>
      </w:pPr>
      <w:r w:rsidRPr="00FE67F3">
        <w:rPr>
          <w:b/>
          <w:color w:val="000000"/>
        </w:rPr>
        <w:t xml:space="preserve">Matches </w:t>
      </w:r>
      <w:r w:rsidR="009B534E" w:rsidRPr="00FE67F3">
        <w:rPr>
          <w:b/>
          <w:color w:val="000000"/>
        </w:rPr>
        <w:t>P</w:t>
      </w:r>
      <w:r w:rsidRPr="00FE67F3">
        <w:rPr>
          <w:b/>
          <w:color w:val="000000"/>
        </w:rPr>
        <w:t>layed Privately</w:t>
      </w:r>
    </w:p>
    <w:p w:rsidR="00BD492E" w:rsidRPr="00FE67F3" w:rsidRDefault="00BD492E" w:rsidP="00BD492E">
      <w:pPr>
        <w:rPr>
          <w:b/>
          <w:color w:val="000000"/>
        </w:rPr>
      </w:pPr>
    </w:p>
    <w:p w:rsidR="00BD492E" w:rsidRPr="00FE67F3" w:rsidRDefault="00BD492E" w:rsidP="00BD492E">
      <w:pPr>
        <w:rPr>
          <w:color w:val="000000"/>
        </w:rPr>
      </w:pPr>
      <w:r w:rsidRPr="00FE67F3">
        <w:rPr>
          <w:color w:val="000000"/>
        </w:rPr>
        <w:t>League matches, the final of the Humble Cup and possibly some of the earlier matches of the Humble Cup are played privately when no TD is available to give an immediate</w:t>
      </w:r>
      <w:r w:rsidR="00484894" w:rsidRPr="00FE67F3">
        <w:rPr>
          <w:color w:val="000000"/>
        </w:rPr>
        <w:t xml:space="preserve"> </w:t>
      </w:r>
      <w:r w:rsidRPr="00FE67F3">
        <w:rPr>
          <w:color w:val="000000"/>
        </w:rPr>
        <w:t>ruling should an irregularity occur.</w:t>
      </w:r>
    </w:p>
    <w:p w:rsidR="00FE3BEC" w:rsidRPr="00FE67F3" w:rsidRDefault="00FE3BEC" w:rsidP="00FE3BEC">
      <w:pPr>
        <w:widowControl w:val="0"/>
        <w:autoSpaceDE w:val="0"/>
        <w:autoSpaceDN w:val="0"/>
        <w:adjustRightInd w:val="0"/>
        <w:jc w:val="both"/>
        <w:rPr>
          <w:szCs w:val="20"/>
          <w:lang w:val="en-US"/>
        </w:rPr>
      </w:pPr>
    </w:p>
    <w:p w:rsidR="00FE3BEC" w:rsidRPr="00200445" w:rsidRDefault="00FE3BEC" w:rsidP="00200445">
      <w:pPr>
        <w:widowControl w:val="0"/>
        <w:autoSpaceDE w:val="0"/>
        <w:autoSpaceDN w:val="0"/>
        <w:adjustRightInd w:val="0"/>
        <w:jc w:val="both"/>
        <w:rPr>
          <w:szCs w:val="20"/>
          <w:lang w:val="en-US"/>
        </w:rPr>
      </w:pPr>
      <w:r w:rsidRPr="00FE67F3">
        <w:t>In the event of an irregularity, the players at the table, including dummy, must together perform the function of a TD in determining the facts, ensuring that all are heard, deciding upon the relevant Law and selecting the</w:t>
      </w:r>
      <w:r w:rsidR="0061374C" w:rsidRPr="00FE67F3">
        <w:t xml:space="preserve"> </w:t>
      </w:r>
      <w:r w:rsidRPr="00FE67F3">
        <w:t>correct rectification</w:t>
      </w:r>
      <w:r w:rsidR="00BF6175" w:rsidRPr="00FE67F3">
        <w:t xml:space="preserve">.  </w:t>
      </w:r>
      <w:r w:rsidRPr="00FE67F3">
        <w:t>The more experienced, in offering their expertise, should ensure that the interests of the less assertive are not overlooked</w:t>
      </w:r>
      <w:r w:rsidR="00BF6175" w:rsidRPr="00FE67F3">
        <w:t xml:space="preserve">.  </w:t>
      </w:r>
      <w:r w:rsidRPr="00FE67F3">
        <w:t>As a TD would not make a value judgement without first consulting other experienced players and directors, so the players should consult with others, particularly the team captains, before doing so</w:t>
      </w:r>
      <w:r w:rsidR="00200445">
        <w:t>.</w:t>
      </w:r>
    </w:p>
    <w:p w:rsidR="00F12B92" w:rsidRPr="00FE67F3" w:rsidRDefault="00F12B92" w:rsidP="00EB2443">
      <w:pPr>
        <w:widowControl w:val="0"/>
        <w:adjustRightInd w:val="0"/>
        <w:jc w:val="both"/>
        <w:rPr>
          <w:i/>
          <w:szCs w:val="20"/>
          <w:lang w:val="en-US"/>
        </w:rPr>
      </w:pPr>
    </w:p>
    <w:p w:rsidR="00FE3BEC" w:rsidRPr="00FE67F3" w:rsidRDefault="00FE3BEC" w:rsidP="00FE3BEC">
      <w:pPr>
        <w:widowControl w:val="0"/>
        <w:adjustRightInd w:val="0"/>
        <w:ind w:left="426"/>
        <w:rPr>
          <w:i/>
          <w:sz w:val="8"/>
          <w:szCs w:val="20"/>
          <w:lang w:val="en-US"/>
        </w:rPr>
      </w:pPr>
    </w:p>
    <w:p w:rsidR="004B3A4F" w:rsidRPr="00200445" w:rsidRDefault="007D76B8" w:rsidP="00200445">
      <w:pPr>
        <w:widowControl w:val="0"/>
        <w:adjustRightInd w:val="0"/>
        <w:jc w:val="both"/>
      </w:pPr>
      <w:r w:rsidRPr="00FE67F3">
        <w:t xml:space="preserve">Team Captains </w:t>
      </w:r>
      <w:r w:rsidR="002A679F" w:rsidRPr="00FE67F3">
        <w:t>will</w:t>
      </w:r>
      <w:r w:rsidRPr="00FE67F3">
        <w:t xml:space="preserve"> be provided with the contact details of TDs from whom they can</w:t>
      </w:r>
      <w:r w:rsidR="00484894" w:rsidRPr="00FE67F3">
        <w:t xml:space="preserve"> </w:t>
      </w:r>
      <w:r w:rsidR="002A679F" w:rsidRPr="00FE67F3">
        <w:t>obtain</w:t>
      </w:r>
      <w:r w:rsidRPr="00FE67F3">
        <w:t xml:space="preserve"> help and advice</w:t>
      </w:r>
      <w:r w:rsidR="002A679F" w:rsidRPr="00FE67F3">
        <w:t xml:space="preserve"> </w:t>
      </w:r>
      <w:r w:rsidR="009A7131" w:rsidRPr="00FE67F3">
        <w:rPr>
          <w:szCs w:val="20"/>
          <w:lang w:val="en-US"/>
        </w:rPr>
        <w:t>A TD</w:t>
      </w:r>
      <w:r w:rsidRPr="00FE67F3">
        <w:rPr>
          <w:szCs w:val="20"/>
          <w:lang w:val="en-US"/>
        </w:rPr>
        <w:t xml:space="preserve"> will advise upon the substance and interpretation of the Laws and Regulations but will be wary of giving a firm ruling if there is any uncertainty about the reported facts.</w:t>
      </w:r>
      <w:r w:rsidR="00200445">
        <w:t xml:space="preserve"> </w:t>
      </w:r>
      <w:r w:rsidR="00FE3BEC" w:rsidRPr="00FE67F3">
        <w:rPr>
          <w:szCs w:val="20"/>
          <w:lang w:val="en-US"/>
        </w:rPr>
        <w:t>If</w:t>
      </w:r>
      <w:r w:rsidR="009A7131" w:rsidRPr="00FE67F3">
        <w:rPr>
          <w:szCs w:val="20"/>
          <w:lang w:val="en-US"/>
        </w:rPr>
        <w:t xml:space="preserve"> the Team Captains cannot agree they should make a detailed record of the facts, both agreed and di</w:t>
      </w:r>
      <w:r w:rsidR="0061374C" w:rsidRPr="00FE67F3">
        <w:rPr>
          <w:szCs w:val="20"/>
          <w:lang w:val="en-US"/>
        </w:rPr>
        <w:t>sputed and request a ruling from</w:t>
      </w:r>
      <w:r w:rsidR="009A7131" w:rsidRPr="00FE67F3">
        <w:rPr>
          <w:szCs w:val="20"/>
          <w:lang w:val="en-US"/>
        </w:rPr>
        <w:t xml:space="preserve"> the County TD</w:t>
      </w:r>
      <w:r w:rsidR="001257C4" w:rsidRPr="00FE67F3">
        <w:rPr>
          <w:szCs w:val="20"/>
          <w:lang w:val="en-US"/>
        </w:rPr>
        <w:t>.</w:t>
      </w:r>
    </w:p>
    <w:p w:rsidR="001257C4" w:rsidRPr="00FE67F3" w:rsidRDefault="001257C4" w:rsidP="00605F1A">
      <w:pPr>
        <w:rPr>
          <w:szCs w:val="20"/>
          <w:lang w:val="en-US"/>
        </w:rPr>
      </w:pPr>
    </w:p>
    <w:p w:rsidR="00F31AA4" w:rsidRPr="00FE67F3" w:rsidRDefault="004E60A6" w:rsidP="00605F1A">
      <w:pPr>
        <w:rPr>
          <w:b/>
          <w:color w:val="000000"/>
        </w:rPr>
      </w:pPr>
      <w:r w:rsidRPr="00FE67F3">
        <w:rPr>
          <w:b/>
          <w:color w:val="000000"/>
        </w:rPr>
        <w:lastRenderedPageBreak/>
        <w:t>Appeals</w:t>
      </w:r>
    </w:p>
    <w:p w:rsidR="00F31AA4" w:rsidRPr="00FE67F3" w:rsidRDefault="00F31AA4" w:rsidP="00605F1A">
      <w:pPr>
        <w:rPr>
          <w:color w:val="000000"/>
        </w:rPr>
      </w:pPr>
    </w:p>
    <w:p w:rsidR="00F31AA4" w:rsidRPr="00FE67F3" w:rsidRDefault="00F31AA4" w:rsidP="00605F1A">
      <w:pPr>
        <w:rPr>
          <w:color w:val="000000"/>
        </w:rPr>
      </w:pPr>
      <w:r w:rsidRPr="00FE67F3">
        <w:rPr>
          <w:color w:val="000000"/>
        </w:rPr>
        <w:t>The right to request or appeal a Director’s</w:t>
      </w:r>
      <w:r w:rsidR="00B6149A">
        <w:rPr>
          <w:color w:val="000000"/>
        </w:rPr>
        <w:t xml:space="preserve"> ruling expires 48 hours after the publication of the results of an event</w:t>
      </w:r>
      <w:r w:rsidR="00BF6175" w:rsidRPr="00FE67F3">
        <w:rPr>
          <w:color w:val="000000"/>
        </w:rPr>
        <w:t xml:space="preserve">.  </w:t>
      </w:r>
      <w:r w:rsidRPr="00FE67F3">
        <w:rPr>
          <w:color w:val="000000"/>
        </w:rPr>
        <w:t>The HBA has specified this long correction period because the results may not be available until several hours after an event</w:t>
      </w:r>
      <w:r w:rsidR="00B6149A">
        <w:rPr>
          <w:color w:val="000000"/>
        </w:rPr>
        <w:t xml:space="preserve">. </w:t>
      </w:r>
      <w:r w:rsidRPr="00FE67F3">
        <w:rPr>
          <w:color w:val="000000"/>
        </w:rPr>
        <w:t xml:space="preserve">Nevertheless, wherever possible, the TD should be advised </w:t>
      </w:r>
      <w:r w:rsidR="00381CFD" w:rsidRPr="00FE67F3">
        <w:rPr>
          <w:color w:val="000000"/>
        </w:rPr>
        <w:t>as soon as possible of the i</w:t>
      </w:r>
      <w:r w:rsidRPr="00FE67F3">
        <w:rPr>
          <w:color w:val="000000"/>
        </w:rPr>
        <w:t>ntention to appeal</w:t>
      </w:r>
      <w:r w:rsidR="005D38D0" w:rsidRPr="00FE67F3">
        <w:rPr>
          <w:color w:val="000000"/>
        </w:rPr>
        <w:t xml:space="preserve"> </w:t>
      </w:r>
      <w:r w:rsidR="004D5273" w:rsidRPr="00FE67F3">
        <w:rPr>
          <w:color w:val="000000"/>
        </w:rPr>
        <w:t>before</w:t>
      </w:r>
      <w:r w:rsidRPr="00FE67F3">
        <w:rPr>
          <w:color w:val="000000"/>
        </w:rPr>
        <w:t xml:space="preserve"> evidence </w:t>
      </w:r>
      <w:r w:rsidR="004D5273" w:rsidRPr="00FE67F3">
        <w:rPr>
          <w:color w:val="000000"/>
        </w:rPr>
        <w:t>is</w:t>
      </w:r>
      <w:r w:rsidRPr="00FE67F3">
        <w:rPr>
          <w:color w:val="000000"/>
        </w:rPr>
        <w:t xml:space="preserve"> lost</w:t>
      </w:r>
      <w:r w:rsidR="00BF6175" w:rsidRPr="00FE67F3">
        <w:rPr>
          <w:color w:val="000000"/>
        </w:rPr>
        <w:t xml:space="preserve">.  </w:t>
      </w:r>
      <w:r w:rsidR="004D5273" w:rsidRPr="00FE67F3">
        <w:rPr>
          <w:color w:val="000000"/>
        </w:rPr>
        <w:t>R</w:t>
      </w:r>
      <w:r w:rsidRPr="00FE67F3">
        <w:rPr>
          <w:color w:val="000000"/>
        </w:rPr>
        <w:t xml:space="preserve">esults can only be confirmed as final </w:t>
      </w:r>
      <w:r w:rsidR="004E60A6" w:rsidRPr="00FE67F3">
        <w:rPr>
          <w:color w:val="000000"/>
        </w:rPr>
        <w:t>after</w:t>
      </w:r>
      <w:r w:rsidRPr="00FE67F3">
        <w:rPr>
          <w:color w:val="000000"/>
        </w:rPr>
        <w:t xml:space="preserve"> the correction period has expired and any outstanding appeals </w:t>
      </w:r>
      <w:r w:rsidR="0058396E" w:rsidRPr="00FE67F3">
        <w:rPr>
          <w:color w:val="000000"/>
        </w:rPr>
        <w:t xml:space="preserve">have been </w:t>
      </w:r>
      <w:r w:rsidRPr="00FE67F3">
        <w:rPr>
          <w:color w:val="000000"/>
        </w:rPr>
        <w:t>resolved.</w:t>
      </w:r>
      <w:r w:rsidR="00B6149A">
        <w:rPr>
          <w:color w:val="000000"/>
        </w:rPr>
        <w:t xml:space="preserve"> Subject to the above, the procedures of appeal shall be in accordance with Law 93, and a deposit required as specified in the EBU regulations.</w:t>
      </w:r>
    </w:p>
    <w:p w:rsidR="00F31AA4" w:rsidRPr="00FE67F3" w:rsidRDefault="00F31AA4" w:rsidP="00605F1A">
      <w:pPr>
        <w:rPr>
          <w:color w:val="000000"/>
        </w:rPr>
      </w:pPr>
    </w:p>
    <w:p w:rsidR="00F31AA4" w:rsidRPr="00FE67F3" w:rsidRDefault="00F31AA4" w:rsidP="00605F1A">
      <w:pPr>
        <w:rPr>
          <w:color w:val="000000"/>
        </w:rPr>
      </w:pPr>
      <w:r w:rsidRPr="00FE67F3">
        <w:rPr>
          <w:color w:val="000000"/>
        </w:rPr>
        <w:t>All requests or appeals should be made to the Tournament Director</w:t>
      </w:r>
      <w:r w:rsidR="00BF6175" w:rsidRPr="00FE67F3">
        <w:rPr>
          <w:color w:val="000000"/>
        </w:rPr>
        <w:t xml:space="preserve">.  </w:t>
      </w:r>
      <w:r w:rsidRPr="00FE67F3">
        <w:rPr>
          <w:color w:val="000000"/>
        </w:rPr>
        <w:t>Wherever practicable the TD will ask an appeals committee to adjudicate before the participants depart</w:t>
      </w:r>
      <w:r w:rsidR="00BF6175" w:rsidRPr="00FE67F3">
        <w:rPr>
          <w:color w:val="000000"/>
        </w:rPr>
        <w:t xml:space="preserve">.  </w:t>
      </w:r>
      <w:r w:rsidRPr="00FE67F3">
        <w:rPr>
          <w:color w:val="000000"/>
        </w:rPr>
        <w:t xml:space="preserve">An alternative method </w:t>
      </w:r>
      <w:r w:rsidR="00632DAF" w:rsidRPr="00FE67F3">
        <w:rPr>
          <w:color w:val="000000"/>
        </w:rPr>
        <w:t xml:space="preserve">(Appeal after the Event) </w:t>
      </w:r>
      <w:r w:rsidRPr="00FE67F3">
        <w:rPr>
          <w:color w:val="000000"/>
        </w:rPr>
        <w:t>will be employed when there is insufficient time for proper consideration, when suitable adjudicators may not be available and for appeals arising later</w:t>
      </w:r>
      <w:r w:rsidR="00BF6175" w:rsidRPr="00FE67F3">
        <w:rPr>
          <w:color w:val="000000"/>
        </w:rPr>
        <w:t xml:space="preserve">.  </w:t>
      </w:r>
      <w:r w:rsidR="00B44614" w:rsidRPr="00FE67F3">
        <w:rPr>
          <w:color w:val="000000"/>
        </w:rPr>
        <w:t xml:space="preserve">The Tournament </w:t>
      </w:r>
      <w:r w:rsidR="002A679F" w:rsidRPr="00FE67F3">
        <w:rPr>
          <w:color w:val="000000"/>
        </w:rPr>
        <w:t>Committee will</w:t>
      </w:r>
      <w:r w:rsidR="00EF5A4C" w:rsidRPr="00FE67F3">
        <w:rPr>
          <w:color w:val="000000"/>
        </w:rPr>
        <w:t xml:space="preserve"> </w:t>
      </w:r>
      <w:r w:rsidR="00632DAF" w:rsidRPr="00FE67F3">
        <w:rPr>
          <w:color w:val="000000"/>
        </w:rPr>
        <w:t xml:space="preserve">then </w:t>
      </w:r>
      <w:r w:rsidR="00EF5A4C" w:rsidRPr="00FE67F3">
        <w:rPr>
          <w:color w:val="000000"/>
        </w:rPr>
        <w:t>arrange for an</w:t>
      </w:r>
      <w:r w:rsidR="004F5C10" w:rsidRPr="00FE67F3">
        <w:rPr>
          <w:color w:val="000000"/>
        </w:rPr>
        <w:t xml:space="preserve"> appeals co</w:t>
      </w:r>
      <w:r w:rsidRPr="00FE67F3">
        <w:rPr>
          <w:color w:val="000000"/>
        </w:rPr>
        <w:t>mmittee to deal with the matter by email, telephone or written submission</w:t>
      </w:r>
      <w:r w:rsidR="00BF6175" w:rsidRPr="00FE67F3">
        <w:rPr>
          <w:color w:val="000000"/>
        </w:rPr>
        <w:t xml:space="preserve">.  </w:t>
      </w:r>
      <w:r w:rsidRPr="00FE67F3">
        <w:rPr>
          <w:color w:val="000000"/>
        </w:rPr>
        <w:t>Whatever method is used, the TD will impleme</w:t>
      </w:r>
      <w:r w:rsidR="004F5C10" w:rsidRPr="00FE67F3">
        <w:rPr>
          <w:color w:val="000000"/>
        </w:rPr>
        <w:t>nt the decision of the appeals c</w:t>
      </w:r>
      <w:r w:rsidRPr="00FE67F3">
        <w:rPr>
          <w:color w:val="000000"/>
        </w:rPr>
        <w:t>ommittee and inform the participants.</w:t>
      </w:r>
    </w:p>
    <w:p w:rsidR="00F31AA4" w:rsidRPr="00FE67F3" w:rsidRDefault="00F31AA4" w:rsidP="00605F1A">
      <w:pPr>
        <w:rPr>
          <w:color w:val="000000"/>
        </w:rPr>
      </w:pPr>
    </w:p>
    <w:p w:rsidR="00B02C3A" w:rsidRPr="00FE67F3" w:rsidRDefault="00F31AA4" w:rsidP="00605F1A">
      <w:pPr>
        <w:rPr>
          <w:color w:val="000000"/>
        </w:rPr>
      </w:pPr>
      <w:r w:rsidRPr="00FE67F3">
        <w:rPr>
          <w:color w:val="000000"/>
        </w:rPr>
        <w:t>The HBA encourage</w:t>
      </w:r>
      <w:r w:rsidR="00441A25" w:rsidRPr="00FE67F3">
        <w:rPr>
          <w:color w:val="000000"/>
        </w:rPr>
        <w:t>s</w:t>
      </w:r>
      <w:r w:rsidRPr="00FE67F3">
        <w:rPr>
          <w:color w:val="000000"/>
        </w:rPr>
        <w:t xml:space="preserve"> experienced players to participate in settling appeals and will provide them with detailed guidance upon th</w:t>
      </w:r>
      <w:r w:rsidR="004F5C10" w:rsidRPr="00FE67F3">
        <w:rPr>
          <w:color w:val="000000"/>
        </w:rPr>
        <w:t>e</w:t>
      </w:r>
      <w:r w:rsidRPr="00FE67F3">
        <w:rPr>
          <w:color w:val="000000"/>
        </w:rPr>
        <w:t xml:space="preserve"> role of appeals committees and the procedures to be adopted</w:t>
      </w:r>
      <w:r w:rsidR="00441A25" w:rsidRPr="00FE67F3">
        <w:rPr>
          <w:color w:val="000000"/>
        </w:rPr>
        <w:t>.</w:t>
      </w:r>
    </w:p>
    <w:p w:rsidR="005E3C69" w:rsidRPr="00FE67F3" w:rsidRDefault="005E3C69" w:rsidP="00605F1A">
      <w:pPr>
        <w:rPr>
          <w:color w:val="000000"/>
        </w:rPr>
      </w:pPr>
    </w:p>
    <w:p w:rsidR="004E60A6" w:rsidRPr="00FE67F3" w:rsidRDefault="004E60A6" w:rsidP="00605F1A">
      <w:pPr>
        <w:rPr>
          <w:b/>
          <w:color w:val="000000"/>
        </w:rPr>
      </w:pPr>
      <w:r w:rsidRPr="00FE67F3">
        <w:rPr>
          <w:b/>
          <w:color w:val="000000"/>
        </w:rPr>
        <w:t>Appeals from Clubs</w:t>
      </w:r>
    </w:p>
    <w:p w:rsidR="004E60A6" w:rsidRPr="00FE67F3" w:rsidRDefault="004E60A6" w:rsidP="00605F1A">
      <w:pPr>
        <w:rPr>
          <w:b/>
          <w:color w:val="000000"/>
        </w:rPr>
      </w:pPr>
    </w:p>
    <w:p w:rsidR="00F31AA4" w:rsidRPr="00FE67F3" w:rsidRDefault="004E60A6" w:rsidP="00605F1A">
      <w:pPr>
        <w:rPr>
          <w:i/>
          <w:color w:val="000000"/>
        </w:rPr>
      </w:pPr>
      <w:r w:rsidRPr="00FE67F3">
        <w:rPr>
          <w:color w:val="000000"/>
        </w:rPr>
        <w:t xml:space="preserve">Requests from Clubs to assist in resolving </w:t>
      </w:r>
      <w:r w:rsidR="004D5273" w:rsidRPr="00FE67F3">
        <w:rPr>
          <w:color w:val="000000"/>
        </w:rPr>
        <w:t>problems</w:t>
      </w:r>
      <w:r w:rsidRPr="00FE67F3">
        <w:rPr>
          <w:color w:val="000000"/>
        </w:rPr>
        <w:t xml:space="preserve"> in </w:t>
      </w:r>
      <w:r w:rsidR="00C00CC0" w:rsidRPr="00FE67F3">
        <w:rPr>
          <w:color w:val="000000"/>
        </w:rPr>
        <w:t>their own</w:t>
      </w:r>
      <w:r w:rsidRPr="00FE67F3">
        <w:rPr>
          <w:color w:val="000000"/>
        </w:rPr>
        <w:t xml:space="preserve"> competitions (except HBA heats) are strictly not a part of these regulations</w:t>
      </w:r>
      <w:r w:rsidR="00BF6175" w:rsidRPr="00FE67F3">
        <w:rPr>
          <w:color w:val="000000"/>
        </w:rPr>
        <w:t xml:space="preserve">.  </w:t>
      </w:r>
      <w:r w:rsidR="00441A25" w:rsidRPr="00FE67F3">
        <w:rPr>
          <w:color w:val="000000"/>
        </w:rPr>
        <w:t>Clubs are the Tournament Organizers and decide how they run their own events</w:t>
      </w:r>
      <w:r w:rsidR="00BF6175" w:rsidRPr="00FE67F3">
        <w:rPr>
          <w:color w:val="000000"/>
        </w:rPr>
        <w:t xml:space="preserve">.  </w:t>
      </w:r>
      <w:r w:rsidR="007A3BE6" w:rsidRPr="00FE67F3">
        <w:rPr>
          <w:rStyle w:val="Emphasis"/>
          <w:i w:val="0"/>
          <w:color w:val="000000"/>
        </w:rPr>
        <w:t xml:space="preserve">But the </w:t>
      </w:r>
      <w:r w:rsidR="00B1521E" w:rsidRPr="00FE67F3">
        <w:rPr>
          <w:rStyle w:val="Emphasis"/>
          <w:i w:val="0"/>
          <w:color w:val="000000"/>
        </w:rPr>
        <w:t xml:space="preserve">HBA </w:t>
      </w:r>
      <w:r w:rsidR="007A3BE6" w:rsidRPr="00FE67F3">
        <w:rPr>
          <w:rStyle w:val="Emphasis"/>
          <w:i w:val="0"/>
          <w:color w:val="000000"/>
        </w:rPr>
        <w:t>is willing to advise with a ruling or arbitrate as the club wishes</w:t>
      </w:r>
      <w:r w:rsidR="00BF6175" w:rsidRPr="00FE67F3">
        <w:rPr>
          <w:rStyle w:val="Emphasis"/>
          <w:i w:val="0"/>
          <w:color w:val="000000"/>
        </w:rPr>
        <w:t xml:space="preserve">.  </w:t>
      </w:r>
    </w:p>
    <w:p w:rsidR="008E5727" w:rsidRPr="00FE67F3" w:rsidRDefault="008E5727" w:rsidP="008E5727">
      <w:pPr>
        <w:widowControl w:val="0"/>
        <w:autoSpaceDE w:val="0"/>
        <w:autoSpaceDN w:val="0"/>
        <w:adjustRightInd w:val="0"/>
        <w:rPr>
          <w:color w:val="000000"/>
        </w:rPr>
      </w:pPr>
    </w:p>
    <w:p w:rsidR="00F31AA4" w:rsidRPr="00FE67F3" w:rsidRDefault="00F31AA4" w:rsidP="00605F1A">
      <w:pPr>
        <w:rPr>
          <w:b/>
          <w:color w:val="000000"/>
        </w:rPr>
      </w:pPr>
      <w:r w:rsidRPr="00FE67F3">
        <w:rPr>
          <w:b/>
          <w:color w:val="000000"/>
        </w:rPr>
        <w:t>HBA Representation</w:t>
      </w:r>
    </w:p>
    <w:p w:rsidR="00F31AA4" w:rsidRPr="00FE67F3" w:rsidRDefault="00F31AA4" w:rsidP="00605F1A">
      <w:pPr>
        <w:rPr>
          <w:color w:val="000000"/>
        </w:rPr>
      </w:pPr>
    </w:p>
    <w:p w:rsidR="00632DAF" w:rsidRPr="00FE67F3" w:rsidRDefault="009A5063" w:rsidP="00605F1A">
      <w:pPr>
        <w:rPr>
          <w:color w:val="000000"/>
        </w:rPr>
      </w:pPr>
      <w:r w:rsidRPr="00FE67F3">
        <w:rPr>
          <w:color w:val="000000"/>
        </w:rPr>
        <w:t>Where the HBA issues invitations to represent Hertfordshire to the winners and leading contenders in some competitions, the HBA and not the recipients of the invitation will decide upon substitutes if any are required</w:t>
      </w:r>
      <w:r w:rsidR="00BF6175" w:rsidRPr="00FE67F3">
        <w:rPr>
          <w:color w:val="000000"/>
        </w:rPr>
        <w:t xml:space="preserve">.  </w:t>
      </w:r>
      <w:r w:rsidR="00F31AA4" w:rsidRPr="00FE67F3">
        <w:rPr>
          <w:color w:val="000000"/>
        </w:rPr>
        <w:t>The HBA will pay the entry fees</w:t>
      </w:r>
      <w:r w:rsidR="00632DAF" w:rsidRPr="00FE67F3">
        <w:rPr>
          <w:color w:val="000000"/>
        </w:rPr>
        <w:t>.</w:t>
      </w:r>
    </w:p>
    <w:p w:rsidR="00632DAF" w:rsidRPr="00FE67F3" w:rsidRDefault="00632DAF" w:rsidP="00605F1A">
      <w:pPr>
        <w:rPr>
          <w:color w:val="000000"/>
        </w:rPr>
      </w:pPr>
    </w:p>
    <w:p w:rsidR="00FB61A8" w:rsidRDefault="00FB61A8" w:rsidP="00605F1A">
      <w:pPr>
        <w:rPr>
          <w:color w:val="000000"/>
        </w:rPr>
      </w:pPr>
      <w:bookmarkStart w:id="10" w:name="_Toc144886319"/>
      <w:bookmarkStart w:id="11" w:name="_Toc144886723"/>
      <w:bookmarkStart w:id="12" w:name="_Toc144886804"/>
      <w:bookmarkStart w:id="13" w:name="_Toc144888845"/>
    </w:p>
    <w:p w:rsidR="00040956" w:rsidRPr="00FE67F3" w:rsidRDefault="00FB61A8" w:rsidP="00605F1A">
      <w:pPr>
        <w:rPr>
          <w:b/>
          <w:color w:val="000000"/>
        </w:rPr>
      </w:pPr>
      <w:r>
        <w:rPr>
          <w:color w:val="000000"/>
        </w:rPr>
        <w:br w:type="page"/>
      </w:r>
    </w:p>
    <w:p w:rsidR="00F31AA4" w:rsidRPr="00FE67F3" w:rsidRDefault="001B59FA" w:rsidP="00605F1A">
      <w:pPr>
        <w:rPr>
          <w:b/>
          <w:color w:val="000000"/>
        </w:rPr>
      </w:pPr>
      <w:r w:rsidRPr="00FE67F3">
        <w:rPr>
          <w:b/>
          <w:color w:val="000000"/>
        </w:rPr>
        <w:t>PART</w:t>
      </w:r>
      <w:r w:rsidR="00F31AA4" w:rsidRPr="00FE67F3">
        <w:rPr>
          <w:b/>
          <w:color w:val="000000"/>
        </w:rPr>
        <w:t xml:space="preserve"> 2</w:t>
      </w:r>
      <w:r w:rsidR="00F31AA4" w:rsidRPr="00FE67F3">
        <w:rPr>
          <w:b/>
          <w:color w:val="000000"/>
        </w:rPr>
        <w:tab/>
        <w:t>Regulations for Club Heats</w:t>
      </w:r>
      <w:bookmarkEnd w:id="10"/>
      <w:bookmarkEnd w:id="11"/>
      <w:bookmarkEnd w:id="12"/>
      <w:bookmarkEnd w:id="13"/>
    </w:p>
    <w:p w:rsidR="00F31AA4" w:rsidRPr="00FE67F3" w:rsidRDefault="00F31AA4" w:rsidP="00605F1A">
      <w:pPr>
        <w:rPr>
          <w:color w:val="000000"/>
        </w:rPr>
      </w:pPr>
    </w:p>
    <w:p w:rsidR="00F31AA4" w:rsidRPr="006B2749" w:rsidRDefault="00F31AA4" w:rsidP="00605F1A">
      <w:pPr>
        <w:rPr>
          <w:b/>
        </w:rPr>
      </w:pPr>
      <w:r w:rsidRPr="006B2749">
        <w:rPr>
          <w:b/>
        </w:rPr>
        <w:t>Organisation of Club Heats</w:t>
      </w:r>
    </w:p>
    <w:p w:rsidR="00F31AA4" w:rsidRPr="006B2749" w:rsidRDefault="00F31AA4" w:rsidP="00605F1A"/>
    <w:p w:rsidR="00EA14E1" w:rsidRDefault="006B2749" w:rsidP="00605F1A">
      <w:r w:rsidRPr="006B2749">
        <w:t xml:space="preserve">The tournaments listed in Section A of the ‘List of Tournaments’ above have preliminary heats.  No membership qualification is required for entry to </w:t>
      </w:r>
      <w:r w:rsidR="00096607">
        <w:t>a</w:t>
      </w:r>
      <w:r w:rsidRPr="006B2749">
        <w:t xml:space="preserve"> heat even where it would be necessary for further progression in a competition</w:t>
      </w:r>
      <w:r>
        <w:t xml:space="preserve">.  </w:t>
      </w:r>
      <w:r w:rsidR="00F31AA4" w:rsidRPr="006B2749">
        <w:t>The HBA invites clubs to include these heats in their normal calendar of events</w:t>
      </w:r>
      <w:r w:rsidR="00630E57" w:rsidRPr="006B2749">
        <w:t xml:space="preserve"> so as to provide a choice of times and venues for competitors throughout the County</w:t>
      </w:r>
      <w:r>
        <w:t xml:space="preserve">.  </w:t>
      </w:r>
      <w:r w:rsidR="00627FE7" w:rsidRPr="006B2749">
        <w:t>Whilst the HBA hopes that clubs will welcome visitors they are under no obligation to do so</w:t>
      </w:r>
    </w:p>
    <w:p w:rsidR="006B2749" w:rsidRDefault="006B2749" w:rsidP="00605F1A"/>
    <w:p w:rsidR="006B2749" w:rsidRPr="006B2749" w:rsidRDefault="006B2749" w:rsidP="00605F1A">
      <w:r>
        <w:t xml:space="preserve">The </w:t>
      </w:r>
      <w:r w:rsidRPr="006B2749">
        <w:t>HBA is formally responsible for the heats</w:t>
      </w:r>
      <w:r>
        <w:t xml:space="preserve"> but</w:t>
      </w:r>
      <w:r w:rsidRPr="006B2749">
        <w:t>, in practice</w:t>
      </w:r>
      <w:r>
        <w:t>,</w:t>
      </w:r>
      <w:r w:rsidRPr="006B2749">
        <w:t xml:space="preserve"> the clubs organise them according to their normal procedures</w:t>
      </w:r>
    </w:p>
    <w:p w:rsidR="00EA14E1" w:rsidRPr="006B2749" w:rsidRDefault="00EA14E1" w:rsidP="00605F1A">
      <w:pPr>
        <w:rPr>
          <w:b/>
        </w:rPr>
      </w:pPr>
    </w:p>
    <w:p w:rsidR="00EA14E1" w:rsidRPr="00FE67F3" w:rsidRDefault="00EA14E1" w:rsidP="00EA14E1">
      <w:pPr>
        <w:rPr>
          <w:b/>
          <w:color w:val="000000"/>
        </w:rPr>
      </w:pPr>
      <w:r w:rsidRPr="00FE67F3">
        <w:rPr>
          <w:b/>
          <w:color w:val="000000"/>
        </w:rPr>
        <w:t>Limitation upon the Number of Heats and Playing without Standing</w:t>
      </w:r>
    </w:p>
    <w:p w:rsidR="00EA14E1" w:rsidRPr="00FE67F3" w:rsidRDefault="00EA14E1" w:rsidP="00EA14E1">
      <w:pPr>
        <w:rPr>
          <w:b/>
          <w:color w:val="000000"/>
        </w:rPr>
      </w:pPr>
    </w:p>
    <w:p w:rsidR="00A97BFE" w:rsidRDefault="00EA14E1" w:rsidP="00EA14E1">
      <w:r w:rsidRPr="00FE67F3">
        <w:t>A player may not compete, with standing, in more than one heat of the Humble Cup nor in more than one heat of the HBA Championship Pairs</w:t>
      </w:r>
      <w:r w:rsidR="00BF6175" w:rsidRPr="00FE67F3">
        <w:t xml:space="preserve">.  </w:t>
      </w:r>
      <w:r w:rsidR="00881D48">
        <w:t>Players attempting to compete with standing in more than one heat will not be eligible for the later stages but in the Humble Cup, the first team in which an offender played may recruit alternative eligible member/s if they qualified to compete in the next round. Teams fielding a player who has already c</w:t>
      </w:r>
      <w:r w:rsidR="0076374D">
        <w:t>ompeted with standing in an earlier</w:t>
      </w:r>
      <w:r w:rsidR="00881D48">
        <w:t xml:space="preserve"> heat will be treated as playing without standing and the non offending members of </w:t>
      </w:r>
      <w:r w:rsidR="0076374D">
        <w:t>that team will be eligible to p</w:t>
      </w:r>
      <w:r w:rsidR="00881D48">
        <w:t>lay with standing</w:t>
      </w:r>
      <w:r w:rsidR="0076374D">
        <w:t xml:space="preserve"> in another</w:t>
      </w:r>
      <w:r w:rsidR="00881D48">
        <w:t xml:space="preserve"> heat</w:t>
      </w:r>
      <w:r w:rsidR="0076374D">
        <w:t xml:space="preserve"> subject to a later heat being available and open to them. </w:t>
      </w:r>
      <w:r w:rsidRPr="00FE67F3">
        <w:t xml:space="preserve">Before the start of a heat, a player who has played or intends to play in another heat </w:t>
      </w:r>
      <w:r w:rsidR="00420338" w:rsidRPr="00FE67F3">
        <w:t xml:space="preserve">of the same competition </w:t>
      </w:r>
      <w:r w:rsidR="0076374D">
        <w:t>(no other reason is acceptable) must inform</w:t>
      </w:r>
      <w:r w:rsidR="00D04588" w:rsidRPr="00FE67F3">
        <w:t xml:space="preserve"> the club </w:t>
      </w:r>
      <w:r w:rsidR="0076374D">
        <w:t xml:space="preserve">tournament director running the heat of his intention for </w:t>
      </w:r>
      <w:r w:rsidR="00477C65">
        <w:t>his team/</w:t>
      </w:r>
      <w:r w:rsidRPr="00FE67F3">
        <w:t>pair to play without standing</w:t>
      </w:r>
      <w:r w:rsidR="0076374D">
        <w:t xml:space="preserve"> in the </w:t>
      </w:r>
      <w:r w:rsidR="006508DA" w:rsidRPr="00FE67F3">
        <w:t>competition</w:t>
      </w:r>
      <w:r w:rsidR="00BF6175" w:rsidRPr="00FE67F3">
        <w:t xml:space="preserve">.  </w:t>
      </w:r>
      <w:r w:rsidR="0076374D">
        <w:t>That team/pair</w:t>
      </w:r>
      <w:r w:rsidR="006508DA" w:rsidRPr="00FE67F3">
        <w:t xml:space="preserve"> is then not considered part of the HBA event (</w:t>
      </w:r>
      <w:r w:rsidR="005168DD" w:rsidRPr="00FE67F3">
        <w:t>e.g</w:t>
      </w:r>
      <w:r w:rsidR="0076374D">
        <w:t xml:space="preserve">. </w:t>
      </w:r>
      <w:r w:rsidR="006508DA" w:rsidRPr="00FE67F3">
        <w:t xml:space="preserve">in determining the number of qualifiers or </w:t>
      </w:r>
      <w:r w:rsidR="005168DD" w:rsidRPr="00FE67F3">
        <w:t>minimum</w:t>
      </w:r>
      <w:r w:rsidR="006508DA" w:rsidRPr="00FE67F3">
        <w:t xml:space="preserve"> n</w:t>
      </w:r>
      <w:r w:rsidR="005168DD" w:rsidRPr="00FE67F3">
        <w:t>u</w:t>
      </w:r>
      <w:r w:rsidR="00A97BFE">
        <w:t xml:space="preserve">mbers). </w:t>
      </w:r>
    </w:p>
    <w:p w:rsidR="00A97BFE" w:rsidRDefault="00A97BFE" w:rsidP="00EA14E1"/>
    <w:p w:rsidR="00EA14E1" w:rsidRPr="00FE67F3" w:rsidRDefault="00A97BFE" w:rsidP="00EA14E1">
      <w:r>
        <w:t xml:space="preserve">Players who have allegiance to another county are to be treated as competing with standing unless they have already competed in another club heat or are prohibited from joining the  HBA. </w:t>
      </w:r>
      <w:r w:rsidR="00A2340C">
        <w:t>Those who have elected to play without standing do</w:t>
      </w:r>
      <w:r w:rsidR="006508DA" w:rsidRPr="00FE67F3">
        <w:t xml:space="preserve"> not receive master points but </w:t>
      </w:r>
      <w:r w:rsidR="00E266EA" w:rsidRPr="00FE67F3">
        <w:t>the club is required t</w:t>
      </w:r>
      <w:r w:rsidR="006508DA" w:rsidRPr="00FE67F3">
        <w:t>o include the</w:t>
      </w:r>
      <w:r w:rsidR="00E266EA" w:rsidRPr="00FE67F3">
        <w:t>m i</w:t>
      </w:r>
      <w:r w:rsidR="006508DA" w:rsidRPr="00FE67F3">
        <w:t>n its P2P return.</w:t>
      </w:r>
    </w:p>
    <w:p w:rsidR="00EA14E1" w:rsidRPr="00FE67F3" w:rsidRDefault="00EA14E1" w:rsidP="00EA14E1"/>
    <w:p w:rsidR="00F7788A" w:rsidRPr="00FE67F3" w:rsidRDefault="00EA14E1" w:rsidP="009F1A22">
      <w:pPr>
        <w:rPr>
          <w:color w:val="0000FF"/>
          <w:u w:val="single"/>
        </w:rPr>
      </w:pPr>
      <w:r w:rsidRPr="00FE67F3">
        <w:t>There are no restrictions in other championships.</w:t>
      </w:r>
    </w:p>
    <w:p w:rsidR="00F70226" w:rsidRPr="00FE67F3" w:rsidRDefault="00F70226" w:rsidP="009F1A22">
      <w:pPr>
        <w:rPr>
          <w:color w:val="000000"/>
        </w:rPr>
      </w:pPr>
    </w:p>
    <w:p w:rsidR="00DE4EF3" w:rsidRPr="00FE67F3" w:rsidRDefault="00E36DFC" w:rsidP="00605F1A">
      <w:pPr>
        <w:rPr>
          <w:b/>
          <w:color w:val="000000"/>
        </w:rPr>
      </w:pPr>
      <w:r w:rsidRPr="00FE67F3">
        <w:rPr>
          <w:b/>
          <w:color w:val="000000"/>
        </w:rPr>
        <w:t>Entry Fees for Heats</w:t>
      </w:r>
    </w:p>
    <w:p w:rsidR="000E333C" w:rsidRPr="00FE67F3" w:rsidRDefault="000E333C" w:rsidP="00605F1A">
      <w:pPr>
        <w:rPr>
          <w:color w:val="000000"/>
        </w:rPr>
      </w:pPr>
    </w:p>
    <w:p w:rsidR="00C4728E" w:rsidRPr="00FE67F3" w:rsidRDefault="00C4728E" w:rsidP="00605F1A">
      <w:pPr>
        <w:rPr>
          <w:color w:val="000000"/>
        </w:rPr>
      </w:pPr>
      <w:r w:rsidRPr="00FE67F3">
        <w:rPr>
          <w:color w:val="000000"/>
        </w:rPr>
        <w:t>T</w:t>
      </w:r>
      <w:r w:rsidR="00F31AA4" w:rsidRPr="00FE67F3">
        <w:rPr>
          <w:color w:val="000000"/>
        </w:rPr>
        <w:t>he HBA imposes a levy, additional to normal table money, on the club heats of the Marjorie Lukyn and the HBA Si</w:t>
      </w:r>
      <w:r w:rsidR="00E81F7B" w:rsidRPr="00FE67F3">
        <w:rPr>
          <w:color w:val="000000"/>
        </w:rPr>
        <w:t>multaneous Pairs as shown in</w:t>
      </w:r>
      <w:r w:rsidR="00F31AA4" w:rsidRPr="00FE67F3">
        <w:rPr>
          <w:color w:val="000000"/>
        </w:rPr>
        <w:t xml:space="preserve"> “Entry Fees to HBA Competitions”.</w:t>
      </w:r>
    </w:p>
    <w:p w:rsidR="008F6340" w:rsidRPr="00FE67F3" w:rsidRDefault="008F6340" w:rsidP="00605F1A">
      <w:pPr>
        <w:rPr>
          <w:color w:val="000000"/>
        </w:rPr>
      </w:pPr>
    </w:p>
    <w:p w:rsidR="008E7553" w:rsidRPr="00FE67F3" w:rsidRDefault="008E7553" w:rsidP="00605F1A">
      <w:pPr>
        <w:rPr>
          <w:b/>
          <w:color w:val="000000"/>
        </w:rPr>
      </w:pPr>
      <w:r w:rsidRPr="00FE67F3">
        <w:rPr>
          <w:b/>
          <w:color w:val="000000"/>
        </w:rPr>
        <w:t>Qualifiers from Club Heats</w:t>
      </w:r>
    </w:p>
    <w:p w:rsidR="00C4728E" w:rsidRPr="00FE67F3" w:rsidRDefault="00C4728E" w:rsidP="00605F1A">
      <w:pPr>
        <w:rPr>
          <w:color w:val="000000"/>
        </w:rPr>
      </w:pPr>
    </w:p>
    <w:p w:rsidR="00F31AA4" w:rsidRPr="00FE67F3" w:rsidRDefault="00F31AA4" w:rsidP="00605F1A">
      <w:pPr>
        <w:rPr>
          <w:color w:val="000000"/>
        </w:rPr>
      </w:pPr>
      <w:r w:rsidRPr="00FE67F3">
        <w:rPr>
          <w:color w:val="000000"/>
        </w:rPr>
        <w:t>A club heat of an HBA competition must comprise at least three full tables</w:t>
      </w:r>
      <w:r w:rsidR="00895526">
        <w:rPr>
          <w:color w:val="000000"/>
        </w:rPr>
        <w:t xml:space="preserve"> of players all of whom are competing with standing</w:t>
      </w:r>
      <w:r w:rsidR="00BF6175" w:rsidRPr="00FE67F3">
        <w:rPr>
          <w:color w:val="000000"/>
        </w:rPr>
        <w:t xml:space="preserve">.  </w:t>
      </w:r>
      <w:r w:rsidRPr="00FE67F3">
        <w:rPr>
          <w:color w:val="000000"/>
        </w:rPr>
        <w:t>The proportion of qualifiers is shown in the description of each tournament</w:t>
      </w:r>
      <w:r w:rsidR="00BF6175" w:rsidRPr="00FE67F3">
        <w:rPr>
          <w:color w:val="000000"/>
        </w:rPr>
        <w:t xml:space="preserve">.  </w:t>
      </w:r>
      <w:r w:rsidRPr="00FE67F3">
        <w:rPr>
          <w:color w:val="000000"/>
        </w:rPr>
        <w:t>In determining the numbers qualifying, all fractions are rounded up to the next whole number</w:t>
      </w:r>
      <w:r w:rsidR="00BF6175" w:rsidRPr="00FE67F3">
        <w:rPr>
          <w:color w:val="000000"/>
        </w:rPr>
        <w:t xml:space="preserve">.  </w:t>
      </w:r>
      <w:r w:rsidRPr="00FE67F3">
        <w:rPr>
          <w:color w:val="000000"/>
        </w:rPr>
        <w:t>Ties for the last qualifying places are not broken and all sharing the last qualifying places qualify for the next stage</w:t>
      </w:r>
      <w:r w:rsidR="00BF6175" w:rsidRPr="00FE67F3">
        <w:rPr>
          <w:color w:val="000000"/>
        </w:rPr>
        <w:t xml:space="preserve">.  </w:t>
      </w:r>
      <w:r w:rsidRPr="00FE67F3">
        <w:rPr>
          <w:color w:val="000000"/>
        </w:rPr>
        <w:t>Non-qualifiers are not promoted to take the place of qualifiers not wishing or not entitled to proceed further.</w:t>
      </w:r>
    </w:p>
    <w:p w:rsidR="00F31AA4" w:rsidRPr="00FE67F3" w:rsidRDefault="00F31AA4" w:rsidP="00605F1A">
      <w:pPr>
        <w:rPr>
          <w:color w:val="000000"/>
        </w:rPr>
      </w:pPr>
    </w:p>
    <w:p w:rsidR="00F31AA4" w:rsidRPr="00FE67F3" w:rsidRDefault="006E5F39" w:rsidP="00605F1A">
      <w:pPr>
        <w:rPr>
          <w:color w:val="000000"/>
        </w:rPr>
      </w:pPr>
      <w:r w:rsidRPr="00FE67F3">
        <w:rPr>
          <w:color w:val="000000"/>
        </w:rPr>
        <w:t>A single-winner movement (e.g</w:t>
      </w:r>
      <w:r w:rsidR="00BF6175" w:rsidRPr="00FE67F3">
        <w:rPr>
          <w:color w:val="000000"/>
        </w:rPr>
        <w:t xml:space="preserve"> </w:t>
      </w:r>
      <w:r w:rsidRPr="00FE67F3">
        <w:rPr>
          <w:color w:val="000000"/>
        </w:rPr>
        <w:t>Howell or switched Mitchell) is preferred for the qualifying heats of a pairs competition as this simplifies the selection of the qualifying pairs</w:t>
      </w:r>
      <w:r w:rsidR="00BF6175" w:rsidRPr="00FE67F3">
        <w:rPr>
          <w:color w:val="000000"/>
        </w:rPr>
        <w:t xml:space="preserve">.  </w:t>
      </w:r>
      <w:r w:rsidR="00F31AA4" w:rsidRPr="00FE67F3">
        <w:rPr>
          <w:color w:val="000000"/>
        </w:rPr>
        <w:t>If a two-winner movement is used this should not give rise to an extra qualifier</w:t>
      </w:r>
      <w:r w:rsidR="00BF6175" w:rsidRPr="00FE67F3">
        <w:rPr>
          <w:color w:val="000000"/>
        </w:rPr>
        <w:t xml:space="preserve">.  </w:t>
      </w:r>
      <w:r w:rsidR="0082566B" w:rsidRPr="00FE67F3">
        <w:rPr>
          <w:color w:val="000000"/>
        </w:rPr>
        <w:t>The numbers of qualifiers are allocated to the two streams in the proportion of the number of pairs playing with standing in each stream</w:t>
      </w:r>
      <w:r w:rsidR="00BF6175" w:rsidRPr="00FE67F3">
        <w:rPr>
          <w:color w:val="000000"/>
        </w:rPr>
        <w:t xml:space="preserve">.  </w:t>
      </w:r>
      <w:r w:rsidR="005F6167" w:rsidRPr="00FE67F3">
        <w:rPr>
          <w:color w:val="000000"/>
        </w:rPr>
        <w:t xml:space="preserve">If this does not </w:t>
      </w:r>
      <w:r w:rsidR="005F6167" w:rsidRPr="00FE67F3">
        <w:rPr>
          <w:color w:val="000000"/>
        </w:rPr>
        <w:lastRenderedPageBreak/>
        <w:t xml:space="preserve">resolve </w:t>
      </w:r>
      <w:r w:rsidR="002530B7" w:rsidRPr="00FE67F3">
        <w:rPr>
          <w:color w:val="000000"/>
        </w:rPr>
        <w:t>the matter</w:t>
      </w:r>
      <w:r w:rsidR="005F6167" w:rsidRPr="00FE67F3">
        <w:rPr>
          <w:color w:val="000000"/>
        </w:rPr>
        <w:t xml:space="preserve"> </w:t>
      </w:r>
      <w:r w:rsidR="00F31AA4" w:rsidRPr="00FE67F3">
        <w:rPr>
          <w:color w:val="000000"/>
        </w:rPr>
        <w:t>the pair with the higher percentage score qualifies</w:t>
      </w:r>
      <w:r w:rsidR="00BF6175" w:rsidRPr="00FE67F3">
        <w:rPr>
          <w:color w:val="000000"/>
        </w:rPr>
        <w:t xml:space="preserve">.  </w:t>
      </w:r>
      <w:r w:rsidR="00F31AA4" w:rsidRPr="00FE67F3">
        <w:rPr>
          <w:color w:val="000000"/>
        </w:rPr>
        <w:t>In the unlikely event of equal scores the result when the pairs played each other shall decide.</w:t>
      </w:r>
    </w:p>
    <w:p w:rsidR="000D2BC6" w:rsidRPr="00FE67F3" w:rsidRDefault="000D2BC6" w:rsidP="00605F1A">
      <w:pPr>
        <w:rPr>
          <w:color w:val="000000"/>
        </w:rPr>
      </w:pPr>
    </w:p>
    <w:p w:rsidR="000D2BC6" w:rsidRPr="00FE67F3" w:rsidRDefault="000D2BC6" w:rsidP="00605F1A">
      <w:pPr>
        <w:rPr>
          <w:b/>
          <w:color w:val="000000"/>
        </w:rPr>
      </w:pPr>
      <w:r w:rsidRPr="00FE67F3">
        <w:rPr>
          <w:b/>
          <w:color w:val="000000"/>
        </w:rPr>
        <w:t>Master Points &amp; P2P Registration</w:t>
      </w:r>
    </w:p>
    <w:p w:rsidR="000D2BC6" w:rsidRPr="00FE67F3" w:rsidRDefault="000D2BC6" w:rsidP="00605F1A">
      <w:pPr>
        <w:rPr>
          <w:color w:val="000000"/>
        </w:rPr>
      </w:pPr>
    </w:p>
    <w:p w:rsidR="000D2BC6" w:rsidRDefault="000D2BC6" w:rsidP="00605F1A">
      <w:pPr>
        <w:rPr>
          <w:color w:val="000000"/>
        </w:rPr>
      </w:pPr>
      <w:r w:rsidRPr="00FE67F3">
        <w:rPr>
          <w:color w:val="000000"/>
        </w:rPr>
        <w:t xml:space="preserve">Clubs </w:t>
      </w:r>
      <w:r w:rsidR="00F70226" w:rsidRPr="00FE67F3">
        <w:rPr>
          <w:color w:val="000000"/>
        </w:rPr>
        <w:t xml:space="preserve">should register a heat for P2P purposes and, except for the Humble Cup, arrange for the </w:t>
      </w:r>
      <w:r w:rsidR="005E2642">
        <w:rPr>
          <w:color w:val="000000"/>
        </w:rPr>
        <w:t>award</w:t>
      </w:r>
      <w:r w:rsidR="00F70226" w:rsidRPr="00FE67F3">
        <w:rPr>
          <w:color w:val="000000"/>
        </w:rPr>
        <w:t xml:space="preserve"> of master </w:t>
      </w:r>
      <w:r w:rsidR="002A679F" w:rsidRPr="00FE67F3">
        <w:rPr>
          <w:color w:val="000000"/>
        </w:rPr>
        <w:t>points at</w:t>
      </w:r>
      <w:r w:rsidR="00F70226" w:rsidRPr="00FE67F3">
        <w:rPr>
          <w:color w:val="000000"/>
        </w:rPr>
        <w:t xml:space="preserve"> the appropriate rate</w:t>
      </w:r>
      <w:r w:rsidR="00BF6175" w:rsidRPr="00FE67F3">
        <w:rPr>
          <w:color w:val="000000"/>
        </w:rPr>
        <w:t xml:space="preserve">.  </w:t>
      </w:r>
      <w:r w:rsidR="00F70226" w:rsidRPr="00FE67F3">
        <w:rPr>
          <w:color w:val="000000"/>
        </w:rPr>
        <w:t>The</w:t>
      </w:r>
      <w:r w:rsidRPr="00FE67F3">
        <w:rPr>
          <w:color w:val="000000"/>
        </w:rPr>
        <w:t xml:space="preserve"> HBA will </w:t>
      </w:r>
      <w:r w:rsidR="00F70226" w:rsidRPr="00FE67F3">
        <w:rPr>
          <w:color w:val="000000"/>
        </w:rPr>
        <w:t xml:space="preserve">arrange for the </w:t>
      </w:r>
      <w:r w:rsidR="005E2642">
        <w:rPr>
          <w:color w:val="000000"/>
        </w:rPr>
        <w:t>award</w:t>
      </w:r>
      <w:r w:rsidR="00F70226" w:rsidRPr="00FE67F3">
        <w:rPr>
          <w:color w:val="000000"/>
        </w:rPr>
        <w:t xml:space="preserve"> of</w:t>
      </w:r>
      <w:r w:rsidRPr="00FE67F3">
        <w:rPr>
          <w:color w:val="000000"/>
        </w:rPr>
        <w:t xml:space="preserve"> </w:t>
      </w:r>
      <w:r w:rsidR="00DA1A10" w:rsidRPr="00FE67F3">
        <w:rPr>
          <w:color w:val="000000"/>
        </w:rPr>
        <w:t>Master Points</w:t>
      </w:r>
      <w:r w:rsidRPr="00FE67F3">
        <w:rPr>
          <w:color w:val="000000"/>
        </w:rPr>
        <w:t xml:space="preserve"> for th</w:t>
      </w:r>
      <w:r w:rsidR="00F70226" w:rsidRPr="00FE67F3">
        <w:rPr>
          <w:color w:val="000000"/>
        </w:rPr>
        <w:t xml:space="preserve">e whole </w:t>
      </w:r>
      <w:r w:rsidR="00DA1A10" w:rsidRPr="00FE67F3">
        <w:rPr>
          <w:color w:val="000000"/>
        </w:rPr>
        <w:t>Humble Championship</w:t>
      </w:r>
      <w:r w:rsidR="00F70226" w:rsidRPr="00FE67F3">
        <w:rPr>
          <w:color w:val="000000"/>
        </w:rPr>
        <w:t xml:space="preserve"> including</w:t>
      </w:r>
      <w:r w:rsidRPr="00FE67F3">
        <w:rPr>
          <w:color w:val="000000"/>
        </w:rPr>
        <w:t xml:space="preserve"> those gained during the club heats.</w:t>
      </w:r>
    </w:p>
    <w:p w:rsidR="0063552F" w:rsidRDefault="0063552F" w:rsidP="00605F1A">
      <w:pPr>
        <w:rPr>
          <w:color w:val="000000"/>
        </w:rPr>
      </w:pPr>
      <w:r>
        <w:rPr>
          <w:color w:val="000000"/>
        </w:rPr>
        <w:t>Club heats of the Championship Pairs attract master points at Regional Scale (3 x club scale)</w:t>
      </w:r>
    </w:p>
    <w:p w:rsidR="0063552F" w:rsidRPr="00FE67F3" w:rsidRDefault="0063552F" w:rsidP="00605F1A">
      <w:pPr>
        <w:rPr>
          <w:color w:val="000000"/>
        </w:rPr>
      </w:pPr>
      <w:r>
        <w:rPr>
          <w:color w:val="000000"/>
        </w:rPr>
        <w:t>Club heats of the Marjorie Lukyn attract master points at County Scale (2 x club scale).</w:t>
      </w:r>
    </w:p>
    <w:p w:rsidR="00F31AA4" w:rsidRPr="00FE67F3" w:rsidRDefault="00F31AA4" w:rsidP="00605F1A">
      <w:pPr>
        <w:rPr>
          <w:color w:val="000000"/>
        </w:rPr>
      </w:pPr>
    </w:p>
    <w:p w:rsidR="00F31AA4" w:rsidRPr="00FE67F3" w:rsidRDefault="00F31AA4" w:rsidP="00605F1A">
      <w:pPr>
        <w:rPr>
          <w:b/>
          <w:color w:val="000000"/>
        </w:rPr>
      </w:pPr>
      <w:r w:rsidRPr="00FE67F3">
        <w:rPr>
          <w:b/>
          <w:color w:val="000000"/>
        </w:rPr>
        <w:t>After a Club Heat</w:t>
      </w:r>
    </w:p>
    <w:p w:rsidR="00F31AA4" w:rsidRPr="00FE67F3" w:rsidRDefault="00F31AA4" w:rsidP="00605F1A">
      <w:pPr>
        <w:rPr>
          <w:color w:val="000000"/>
        </w:rPr>
      </w:pPr>
    </w:p>
    <w:p w:rsidR="00BF6175" w:rsidRPr="00FE67F3" w:rsidRDefault="00F31AA4" w:rsidP="00605F1A">
      <w:pPr>
        <w:rPr>
          <w:color w:val="000000"/>
        </w:rPr>
      </w:pPr>
      <w:r w:rsidRPr="00FE67F3">
        <w:rPr>
          <w:color w:val="000000"/>
        </w:rPr>
        <w:t>The results of a heat should be sent to the Tournament Secretary within seven days of the event showing the full names of all competitors with the po</w:t>
      </w:r>
      <w:r w:rsidR="002648DE" w:rsidRPr="00FE67F3">
        <w:rPr>
          <w:color w:val="000000"/>
        </w:rPr>
        <w:t xml:space="preserve">sition and scores of qualifiers, </w:t>
      </w:r>
      <w:r w:rsidRPr="00FE67F3">
        <w:rPr>
          <w:color w:val="000000"/>
        </w:rPr>
        <w:t>non-qualifiers</w:t>
      </w:r>
      <w:r w:rsidR="002648DE" w:rsidRPr="00FE67F3">
        <w:rPr>
          <w:color w:val="000000"/>
        </w:rPr>
        <w:t xml:space="preserve"> and those playing without-standing</w:t>
      </w:r>
      <w:r w:rsidR="00BF6175" w:rsidRPr="00FE67F3">
        <w:rPr>
          <w:color w:val="000000"/>
        </w:rPr>
        <w:t xml:space="preserve">.  </w:t>
      </w:r>
      <w:r w:rsidRPr="00FE67F3">
        <w:rPr>
          <w:color w:val="000000"/>
        </w:rPr>
        <w:t xml:space="preserve">There is no need </w:t>
      </w:r>
      <w:r w:rsidR="003176F8" w:rsidRPr="00FE67F3">
        <w:rPr>
          <w:color w:val="000000"/>
        </w:rPr>
        <w:t>to send the original travellers or</w:t>
      </w:r>
      <w:r w:rsidRPr="00FE67F3">
        <w:rPr>
          <w:color w:val="000000"/>
        </w:rPr>
        <w:t xml:space="preserve"> score</w:t>
      </w:r>
      <w:r w:rsidR="00F60C0D" w:rsidRPr="00FE67F3">
        <w:rPr>
          <w:color w:val="000000"/>
        </w:rPr>
        <w:t xml:space="preserve"> </w:t>
      </w:r>
      <w:r w:rsidRPr="00FE67F3">
        <w:rPr>
          <w:color w:val="000000"/>
        </w:rPr>
        <w:t xml:space="preserve">cards but these should be kept for </w:t>
      </w:r>
      <w:r w:rsidR="00705582" w:rsidRPr="00FE67F3">
        <w:rPr>
          <w:color w:val="000000"/>
        </w:rPr>
        <w:t>a few</w:t>
      </w:r>
      <w:r w:rsidRPr="00FE67F3">
        <w:rPr>
          <w:color w:val="000000"/>
        </w:rPr>
        <w:t xml:space="preserve"> weeks after the results are published in case there is a challenge</w:t>
      </w:r>
      <w:r w:rsidR="00BF6175" w:rsidRPr="00FE67F3">
        <w:rPr>
          <w:color w:val="000000"/>
        </w:rPr>
        <w:t xml:space="preserve">.  </w:t>
      </w:r>
      <w:r w:rsidRPr="00FE67F3">
        <w:rPr>
          <w:color w:val="000000"/>
        </w:rPr>
        <w:t>Where there is an HBA levy</w:t>
      </w:r>
      <w:r w:rsidR="00705582" w:rsidRPr="00FE67F3">
        <w:rPr>
          <w:color w:val="000000"/>
        </w:rPr>
        <w:t>,</w:t>
      </w:r>
      <w:r w:rsidRPr="00FE67F3">
        <w:rPr>
          <w:color w:val="000000"/>
        </w:rPr>
        <w:t xml:space="preserve"> payment should be made to the Tournament Secretary</w:t>
      </w:r>
      <w:r w:rsidR="00BF6175" w:rsidRPr="00FE67F3">
        <w:rPr>
          <w:color w:val="000000"/>
        </w:rPr>
        <w:t xml:space="preserve">.  </w:t>
      </w:r>
      <w:r w:rsidRPr="00FE67F3">
        <w:rPr>
          <w:color w:val="000000"/>
        </w:rPr>
        <w:t>Qualifiers from club heats are themselves responsible for submitting their own entries to the later rounds of a competition and for ensuring that they have the necessary membership qualifications.</w:t>
      </w:r>
    </w:p>
    <w:p w:rsidR="001A4297" w:rsidRDefault="001A4297" w:rsidP="00605F1A">
      <w:pPr>
        <w:rPr>
          <w:color w:val="000000"/>
        </w:rPr>
      </w:pPr>
      <w:bookmarkStart w:id="14" w:name="_Toc144886320"/>
      <w:bookmarkStart w:id="15" w:name="_Toc144886724"/>
      <w:bookmarkStart w:id="16" w:name="_Toc144886805"/>
      <w:bookmarkStart w:id="17" w:name="_Toc144888846"/>
    </w:p>
    <w:p w:rsidR="001A4297" w:rsidRDefault="001A4297" w:rsidP="00605F1A">
      <w:pPr>
        <w:rPr>
          <w:color w:val="000000"/>
        </w:rPr>
      </w:pPr>
    </w:p>
    <w:p w:rsidR="00F31AA4" w:rsidRPr="00FE67F3" w:rsidRDefault="001B59FA" w:rsidP="00605F1A">
      <w:pPr>
        <w:rPr>
          <w:b/>
          <w:color w:val="000000"/>
        </w:rPr>
      </w:pPr>
      <w:r w:rsidRPr="00FE67F3">
        <w:rPr>
          <w:b/>
          <w:color w:val="000000"/>
        </w:rPr>
        <w:t>PART</w:t>
      </w:r>
      <w:r w:rsidR="009A5063" w:rsidRPr="00FE67F3">
        <w:rPr>
          <w:b/>
          <w:color w:val="000000"/>
        </w:rPr>
        <w:t xml:space="preserve"> </w:t>
      </w:r>
      <w:r w:rsidR="00F31AA4" w:rsidRPr="00FE67F3">
        <w:rPr>
          <w:b/>
          <w:color w:val="000000"/>
        </w:rPr>
        <w:t>3</w:t>
      </w:r>
      <w:r w:rsidR="00F31AA4" w:rsidRPr="00FE67F3">
        <w:rPr>
          <w:b/>
          <w:color w:val="000000"/>
        </w:rPr>
        <w:tab/>
        <w:t>Regulations for events organised directly by the HBA</w:t>
      </w:r>
      <w:bookmarkEnd w:id="14"/>
      <w:bookmarkEnd w:id="15"/>
      <w:bookmarkEnd w:id="16"/>
      <w:bookmarkEnd w:id="17"/>
    </w:p>
    <w:p w:rsidR="00F31AA4" w:rsidRPr="00FE67F3" w:rsidRDefault="00F31AA4" w:rsidP="00605F1A">
      <w:pPr>
        <w:rPr>
          <w:color w:val="000000"/>
        </w:rPr>
      </w:pPr>
    </w:p>
    <w:p w:rsidR="00F31AA4" w:rsidRPr="00FE67F3" w:rsidRDefault="00F31AA4" w:rsidP="00605F1A">
      <w:pPr>
        <w:rPr>
          <w:color w:val="000000"/>
        </w:rPr>
      </w:pPr>
      <w:r w:rsidRPr="00FE67F3">
        <w:rPr>
          <w:color w:val="000000"/>
        </w:rPr>
        <w:t>These regulations relate to the final stages of competitions with club heats and to Club Representative and Direct Entry Championships.</w:t>
      </w:r>
    </w:p>
    <w:p w:rsidR="00F31AA4" w:rsidRPr="00FE67F3" w:rsidRDefault="00F31AA4" w:rsidP="00605F1A">
      <w:pPr>
        <w:rPr>
          <w:color w:val="000000"/>
        </w:rPr>
      </w:pPr>
    </w:p>
    <w:p w:rsidR="00F31AA4" w:rsidRPr="00FE67F3" w:rsidRDefault="00F31AA4" w:rsidP="00605F1A">
      <w:pPr>
        <w:rPr>
          <w:b/>
          <w:color w:val="000000"/>
        </w:rPr>
      </w:pPr>
      <w:r w:rsidRPr="00FE67F3">
        <w:rPr>
          <w:b/>
          <w:color w:val="000000"/>
        </w:rPr>
        <w:t>Entry Procedures</w:t>
      </w:r>
    </w:p>
    <w:p w:rsidR="00F31AA4" w:rsidRPr="00FE67F3" w:rsidRDefault="00F31AA4" w:rsidP="00605F1A">
      <w:pPr>
        <w:rPr>
          <w:color w:val="000000"/>
        </w:rPr>
      </w:pPr>
    </w:p>
    <w:p w:rsidR="00D52631" w:rsidRPr="00FE67F3" w:rsidRDefault="00F31AA4" w:rsidP="00605F1A">
      <w:pPr>
        <w:rPr>
          <w:color w:val="000000"/>
        </w:rPr>
      </w:pPr>
      <w:r w:rsidRPr="00FE67F3">
        <w:rPr>
          <w:color w:val="000000"/>
        </w:rPr>
        <w:t xml:space="preserve">Pre-entry is </w:t>
      </w:r>
      <w:r w:rsidR="003176F8" w:rsidRPr="00FE67F3">
        <w:rPr>
          <w:color w:val="000000"/>
        </w:rPr>
        <w:t>required</w:t>
      </w:r>
      <w:r w:rsidRPr="00FE67F3">
        <w:rPr>
          <w:color w:val="000000"/>
        </w:rPr>
        <w:t xml:space="preserve"> for all HBA events oth</w:t>
      </w:r>
      <w:r w:rsidR="003D2104" w:rsidRPr="00FE67F3">
        <w:rPr>
          <w:color w:val="000000"/>
        </w:rPr>
        <w:t>e</w:t>
      </w:r>
      <w:r w:rsidR="00D52631" w:rsidRPr="00FE67F3">
        <w:rPr>
          <w:color w:val="000000"/>
        </w:rPr>
        <w:t>r than those run by the clubs.</w:t>
      </w:r>
    </w:p>
    <w:p w:rsidR="00D52631" w:rsidRPr="00FE67F3" w:rsidRDefault="00D52631" w:rsidP="00605F1A">
      <w:pPr>
        <w:rPr>
          <w:color w:val="000000"/>
        </w:rPr>
      </w:pPr>
    </w:p>
    <w:p w:rsidR="00167647" w:rsidRPr="00FE67F3" w:rsidRDefault="003D2104" w:rsidP="00167647">
      <w:pPr>
        <w:rPr>
          <w:color w:val="000000"/>
        </w:rPr>
      </w:pPr>
      <w:r w:rsidRPr="00FE67F3">
        <w:rPr>
          <w:color w:val="000000"/>
        </w:rPr>
        <w:t xml:space="preserve">Entry forms are included in the Competition Programme </w:t>
      </w:r>
      <w:r w:rsidR="001931A5" w:rsidRPr="00FE67F3">
        <w:rPr>
          <w:color w:val="000000"/>
        </w:rPr>
        <w:t>issued</w:t>
      </w:r>
      <w:r w:rsidRPr="00FE67F3">
        <w:rPr>
          <w:color w:val="000000"/>
        </w:rPr>
        <w:t xml:space="preserve"> to all members </w:t>
      </w:r>
      <w:r w:rsidR="00705582" w:rsidRPr="00FE67F3">
        <w:rPr>
          <w:color w:val="000000"/>
        </w:rPr>
        <w:t xml:space="preserve">at the start of the season </w:t>
      </w:r>
      <w:r w:rsidRPr="00FE67F3">
        <w:rPr>
          <w:color w:val="000000"/>
        </w:rPr>
        <w:t xml:space="preserve">or </w:t>
      </w:r>
      <w:r w:rsidR="002530B7" w:rsidRPr="00FE67F3">
        <w:rPr>
          <w:color w:val="000000"/>
        </w:rPr>
        <w:t xml:space="preserve">they </w:t>
      </w:r>
      <w:r w:rsidRPr="00FE67F3">
        <w:rPr>
          <w:color w:val="000000"/>
        </w:rPr>
        <w:t>are sent to club representatives as appropriate</w:t>
      </w:r>
      <w:r w:rsidR="00BF6175" w:rsidRPr="00FE67F3">
        <w:rPr>
          <w:color w:val="000000"/>
        </w:rPr>
        <w:t xml:space="preserve">.  </w:t>
      </w:r>
      <w:r w:rsidRPr="00FE67F3">
        <w:rPr>
          <w:color w:val="000000"/>
        </w:rPr>
        <w:t xml:space="preserve">Copies </w:t>
      </w:r>
      <w:r w:rsidR="00705582" w:rsidRPr="00FE67F3">
        <w:rPr>
          <w:color w:val="000000"/>
        </w:rPr>
        <w:t xml:space="preserve">of all entry forms may be </w:t>
      </w:r>
      <w:r w:rsidR="00F44F24" w:rsidRPr="00FE67F3">
        <w:rPr>
          <w:color w:val="000000"/>
        </w:rPr>
        <w:t>obtained</w:t>
      </w:r>
      <w:r w:rsidR="00705582" w:rsidRPr="00FE67F3">
        <w:rPr>
          <w:color w:val="000000"/>
        </w:rPr>
        <w:t xml:space="preserve"> from the</w:t>
      </w:r>
      <w:r w:rsidRPr="00FE67F3">
        <w:rPr>
          <w:color w:val="000000"/>
        </w:rPr>
        <w:t xml:space="preserve"> HBA Website</w:t>
      </w:r>
      <w:r w:rsidR="00BF6175" w:rsidRPr="00FE67F3">
        <w:rPr>
          <w:color w:val="000000"/>
        </w:rPr>
        <w:t xml:space="preserve">.  </w:t>
      </w:r>
      <w:r w:rsidR="00F44F24" w:rsidRPr="00FE67F3">
        <w:rPr>
          <w:color w:val="000000"/>
        </w:rPr>
        <w:t xml:space="preserve">Entries </w:t>
      </w:r>
      <w:r w:rsidR="00F31AA4" w:rsidRPr="00FE67F3">
        <w:rPr>
          <w:color w:val="000000"/>
        </w:rPr>
        <w:t>with the correct entry fee, should reach the Tournament Secretary by the published closing date</w:t>
      </w:r>
      <w:r w:rsidR="00BF6175" w:rsidRPr="00FE67F3">
        <w:rPr>
          <w:color w:val="000000"/>
        </w:rPr>
        <w:t xml:space="preserve">.  </w:t>
      </w:r>
      <w:r w:rsidR="00F31AA4" w:rsidRPr="00FE67F3">
        <w:rPr>
          <w:color w:val="000000"/>
        </w:rPr>
        <w:t>This is normally set at seven days before the event to allow time to check eligibility, to prepare lists of competitors and to ensure that suitable arrangements are in hand at the venue</w:t>
      </w:r>
      <w:r w:rsidR="00BF6175" w:rsidRPr="00FE67F3">
        <w:rPr>
          <w:color w:val="000000"/>
        </w:rPr>
        <w:t xml:space="preserve">.  </w:t>
      </w:r>
      <w:r w:rsidR="00F60C0D" w:rsidRPr="00FE67F3">
        <w:rPr>
          <w:color w:val="000000"/>
        </w:rPr>
        <w:t>Entry</w:t>
      </w:r>
      <w:r w:rsidR="00167647" w:rsidRPr="00FE67F3">
        <w:rPr>
          <w:color w:val="000000"/>
        </w:rPr>
        <w:t xml:space="preserve"> by email and </w:t>
      </w:r>
      <w:r w:rsidR="00F60C0D" w:rsidRPr="00FE67F3">
        <w:rPr>
          <w:color w:val="000000"/>
        </w:rPr>
        <w:t xml:space="preserve">payment by </w:t>
      </w:r>
      <w:r w:rsidR="00167647" w:rsidRPr="00FE67F3">
        <w:rPr>
          <w:color w:val="000000"/>
        </w:rPr>
        <w:t xml:space="preserve">electronic transfer are </w:t>
      </w:r>
      <w:r w:rsidR="00F60C0D" w:rsidRPr="00FE67F3">
        <w:rPr>
          <w:color w:val="000000"/>
        </w:rPr>
        <w:t>available</w:t>
      </w:r>
      <w:r w:rsidR="00167647" w:rsidRPr="00FE67F3">
        <w:rPr>
          <w:color w:val="000000"/>
        </w:rPr>
        <w:t>.</w:t>
      </w:r>
    </w:p>
    <w:p w:rsidR="00167647" w:rsidRPr="00FE67F3" w:rsidRDefault="00167647" w:rsidP="00167647">
      <w:pPr>
        <w:rPr>
          <w:color w:val="000000"/>
        </w:rPr>
      </w:pPr>
    </w:p>
    <w:p w:rsidR="00F31AA4" w:rsidRDefault="00F31AA4" w:rsidP="00605F1A">
      <w:pPr>
        <w:rPr>
          <w:color w:val="000000"/>
        </w:rPr>
      </w:pPr>
      <w:r w:rsidRPr="00FE67F3">
        <w:rPr>
          <w:color w:val="000000"/>
        </w:rPr>
        <w:t>Current entry fees are shown in a separate table “Entry Fees for HBA Competition”</w:t>
      </w:r>
      <w:r w:rsidR="00BF6175" w:rsidRPr="00FE67F3">
        <w:rPr>
          <w:color w:val="000000"/>
        </w:rPr>
        <w:t xml:space="preserve">.  </w:t>
      </w:r>
      <w:r w:rsidR="00F60C0D" w:rsidRPr="00FE67F3">
        <w:rPr>
          <w:color w:val="000000"/>
        </w:rPr>
        <w:t>There may be a surcharge for late entries</w:t>
      </w:r>
      <w:r w:rsidR="00BF6175" w:rsidRPr="00FE67F3">
        <w:rPr>
          <w:color w:val="000000"/>
        </w:rPr>
        <w:t xml:space="preserve">.  </w:t>
      </w:r>
      <w:r w:rsidR="003D2104" w:rsidRPr="00FE67F3">
        <w:rPr>
          <w:color w:val="000000"/>
        </w:rPr>
        <w:t>The Tournament Secretary may refuse entry from those who have been formally excluded, are not entitled to compete or who are in debt to the HBA</w:t>
      </w:r>
      <w:r w:rsidR="00BF6175" w:rsidRPr="00FE67F3">
        <w:rPr>
          <w:color w:val="000000"/>
        </w:rPr>
        <w:t xml:space="preserve">.  </w:t>
      </w:r>
      <w:r w:rsidR="00167647" w:rsidRPr="00FE67F3">
        <w:rPr>
          <w:color w:val="000000"/>
        </w:rPr>
        <w:t>Some events are limited in table numbers and the entry will close when capacity is reached</w:t>
      </w:r>
      <w:r w:rsidR="00BF6175" w:rsidRPr="00FE67F3">
        <w:rPr>
          <w:color w:val="000000"/>
        </w:rPr>
        <w:t xml:space="preserve">.  </w:t>
      </w:r>
      <w:r w:rsidR="00A00E18" w:rsidRPr="00FE67F3">
        <w:rPr>
          <w:color w:val="000000"/>
        </w:rPr>
        <w:t>Exceptionally</w:t>
      </w:r>
      <w:r w:rsidR="00167647" w:rsidRPr="00FE67F3">
        <w:rPr>
          <w:color w:val="000000"/>
        </w:rPr>
        <w:t xml:space="preserve"> t</w:t>
      </w:r>
      <w:r w:rsidRPr="00FE67F3">
        <w:rPr>
          <w:color w:val="000000"/>
        </w:rPr>
        <w:t xml:space="preserve">he Tournament Director </w:t>
      </w:r>
      <w:r w:rsidR="00167647" w:rsidRPr="00FE67F3">
        <w:rPr>
          <w:color w:val="000000"/>
        </w:rPr>
        <w:t>will</w:t>
      </w:r>
      <w:r w:rsidR="00B93ABC" w:rsidRPr="00FE67F3">
        <w:rPr>
          <w:color w:val="000000"/>
        </w:rPr>
        <w:t xml:space="preserve"> accept </w:t>
      </w:r>
      <w:r w:rsidR="0082566B" w:rsidRPr="00FE67F3">
        <w:rPr>
          <w:color w:val="000000"/>
        </w:rPr>
        <w:t>entries and</w:t>
      </w:r>
      <w:r w:rsidR="00F02B84" w:rsidRPr="00FE67F3">
        <w:rPr>
          <w:color w:val="000000"/>
        </w:rPr>
        <w:t xml:space="preserve"> payments</w:t>
      </w:r>
      <w:r w:rsidR="00A00E18" w:rsidRPr="00FE67F3">
        <w:rPr>
          <w:color w:val="000000"/>
        </w:rPr>
        <w:t xml:space="preserve"> at the event.</w:t>
      </w:r>
    </w:p>
    <w:p w:rsidR="001A4297" w:rsidRDefault="001A4297" w:rsidP="00605F1A">
      <w:pPr>
        <w:rPr>
          <w:color w:val="000000"/>
        </w:rPr>
      </w:pPr>
    </w:p>
    <w:p w:rsidR="001A4297" w:rsidRPr="00FE67F3" w:rsidRDefault="001A4297" w:rsidP="00605F1A">
      <w:pPr>
        <w:rPr>
          <w:color w:val="000000"/>
        </w:rPr>
      </w:pPr>
      <w:r>
        <w:rPr>
          <w:color w:val="000000"/>
        </w:rPr>
        <w:t>If a team or pair having entered and paid the entry fee for any event find they cannot take part, they are asked to notify the Tournament Secretary or the Tournament Director at the earliest opportunity when their entry fee will be refunded in full providing such notification is made at least two hours before the start of the event.</w:t>
      </w:r>
    </w:p>
    <w:p w:rsidR="00F31AA4" w:rsidRPr="00FE67F3" w:rsidRDefault="00F31AA4" w:rsidP="00605F1A">
      <w:pPr>
        <w:rPr>
          <w:color w:val="000000"/>
        </w:rPr>
      </w:pPr>
    </w:p>
    <w:p w:rsidR="00097A3C" w:rsidRPr="00FE67F3" w:rsidRDefault="00402791" w:rsidP="00605F1A">
      <w:pPr>
        <w:rPr>
          <w:b/>
          <w:color w:val="000000"/>
        </w:rPr>
      </w:pPr>
      <w:r w:rsidRPr="00FE67F3">
        <w:rPr>
          <w:b/>
          <w:color w:val="000000"/>
        </w:rPr>
        <w:t>List of Competitors</w:t>
      </w:r>
      <w:r w:rsidR="004208F5">
        <w:rPr>
          <w:b/>
          <w:color w:val="000000"/>
        </w:rPr>
        <w:t xml:space="preserve"> and</w:t>
      </w:r>
      <w:r w:rsidR="00240954" w:rsidRPr="00FE67F3">
        <w:rPr>
          <w:b/>
          <w:color w:val="000000"/>
        </w:rPr>
        <w:t xml:space="preserve"> </w:t>
      </w:r>
      <w:r w:rsidR="00097A3C" w:rsidRPr="00FE67F3">
        <w:rPr>
          <w:b/>
          <w:color w:val="000000"/>
        </w:rPr>
        <w:t>Starting Positions</w:t>
      </w:r>
      <w:r w:rsidR="004208F5">
        <w:rPr>
          <w:b/>
          <w:color w:val="000000"/>
        </w:rPr>
        <w:t>.</w:t>
      </w:r>
    </w:p>
    <w:p w:rsidR="00097A3C" w:rsidRPr="00FE67F3" w:rsidRDefault="00097A3C" w:rsidP="00605F1A">
      <w:pPr>
        <w:rPr>
          <w:color w:val="000000"/>
        </w:rPr>
      </w:pPr>
    </w:p>
    <w:p w:rsidR="00040956" w:rsidRPr="00FE67F3" w:rsidRDefault="00766763" w:rsidP="00605F1A">
      <w:pPr>
        <w:rPr>
          <w:color w:val="000000"/>
        </w:rPr>
      </w:pPr>
      <w:r w:rsidRPr="00FE67F3">
        <w:rPr>
          <w:color w:val="000000"/>
        </w:rPr>
        <w:t xml:space="preserve">There is a public draw for </w:t>
      </w:r>
      <w:r w:rsidR="00B768BB" w:rsidRPr="00FE67F3">
        <w:rPr>
          <w:color w:val="000000"/>
        </w:rPr>
        <w:t>opponents</w:t>
      </w:r>
      <w:r w:rsidRPr="00FE67F3">
        <w:rPr>
          <w:color w:val="000000"/>
        </w:rPr>
        <w:t xml:space="preserve"> before each session of the Humble Cup</w:t>
      </w:r>
      <w:r w:rsidR="00BF6175" w:rsidRPr="00FE67F3">
        <w:rPr>
          <w:color w:val="000000"/>
        </w:rPr>
        <w:t xml:space="preserve">.  </w:t>
      </w:r>
      <w:r w:rsidRPr="00FE67F3">
        <w:rPr>
          <w:color w:val="000000"/>
        </w:rPr>
        <w:t xml:space="preserve">In other competitions </w:t>
      </w:r>
      <w:r w:rsidR="00DA1A10" w:rsidRPr="00FE67F3">
        <w:rPr>
          <w:color w:val="000000"/>
        </w:rPr>
        <w:t xml:space="preserve">the Tournament Director assigns </w:t>
      </w:r>
      <w:r w:rsidR="00C71EA3" w:rsidRPr="00FE67F3">
        <w:rPr>
          <w:color w:val="000000"/>
        </w:rPr>
        <w:t>starting posi</w:t>
      </w:r>
      <w:r w:rsidR="004208F5">
        <w:rPr>
          <w:color w:val="000000"/>
        </w:rPr>
        <w:t xml:space="preserve">tions randomly including </w:t>
      </w:r>
      <w:r w:rsidR="00B768BB" w:rsidRPr="00FE67F3">
        <w:rPr>
          <w:color w:val="000000"/>
        </w:rPr>
        <w:t>approved requests</w:t>
      </w:r>
      <w:r w:rsidR="001162E4" w:rsidRPr="00FE67F3">
        <w:rPr>
          <w:color w:val="000000"/>
        </w:rPr>
        <w:t xml:space="preserve"> for fixed seats </w:t>
      </w:r>
      <w:r w:rsidR="00240954" w:rsidRPr="00FE67F3">
        <w:rPr>
          <w:color w:val="000000"/>
        </w:rPr>
        <w:t xml:space="preserve">made </w:t>
      </w:r>
      <w:r w:rsidR="004208F5">
        <w:rPr>
          <w:color w:val="000000"/>
        </w:rPr>
        <w:t xml:space="preserve">at the time of entry </w:t>
      </w:r>
      <w:r w:rsidR="00240954" w:rsidRPr="00FE67F3">
        <w:rPr>
          <w:color w:val="000000"/>
        </w:rPr>
        <w:t>to the Tournament</w:t>
      </w:r>
      <w:r w:rsidR="004208F5">
        <w:rPr>
          <w:color w:val="000000"/>
        </w:rPr>
        <w:t xml:space="preserve"> Secretary</w:t>
      </w:r>
      <w:r w:rsidR="00BF6175" w:rsidRPr="00FE67F3">
        <w:rPr>
          <w:color w:val="000000"/>
        </w:rPr>
        <w:t xml:space="preserve">.  </w:t>
      </w:r>
      <w:r w:rsidR="001162E4" w:rsidRPr="00FE67F3">
        <w:rPr>
          <w:color w:val="000000"/>
        </w:rPr>
        <w:t>The</w:t>
      </w:r>
      <w:r w:rsidR="00F31AA4" w:rsidRPr="00FE67F3">
        <w:rPr>
          <w:color w:val="000000"/>
        </w:rPr>
        <w:t xml:space="preserve"> Tournament Director </w:t>
      </w:r>
      <w:r w:rsidR="001162E4" w:rsidRPr="00FE67F3">
        <w:rPr>
          <w:color w:val="000000"/>
        </w:rPr>
        <w:t xml:space="preserve">at each event </w:t>
      </w:r>
      <w:r w:rsidR="00F31AA4" w:rsidRPr="00FE67F3">
        <w:rPr>
          <w:color w:val="000000"/>
        </w:rPr>
        <w:lastRenderedPageBreak/>
        <w:t xml:space="preserve">has </w:t>
      </w:r>
      <w:r w:rsidR="004208F5">
        <w:rPr>
          <w:color w:val="000000"/>
        </w:rPr>
        <w:t>discretion</w:t>
      </w:r>
      <w:r w:rsidR="00F31AA4" w:rsidRPr="00FE67F3">
        <w:rPr>
          <w:color w:val="000000"/>
        </w:rPr>
        <w:t xml:space="preserve"> to modify </w:t>
      </w:r>
      <w:r w:rsidR="00C71EA3" w:rsidRPr="00FE67F3">
        <w:rPr>
          <w:color w:val="000000"/>
        </w:rPr>
        <w:t xml:space="preserve">the </w:t>
      </w:r>
      <w:r w:rsidR="004208F5">
        <w:rPr>
          <w:color w:val="000000"/>
        </w:rPr>
        <w:t>seating positions</w:t>
      </w:r>
      <w:r w:rsidR="00F31AA4" w:rsidRPr="00FE67F3">
        <w:rPr>
          <w:color w:val="000000"/>
        </w:rPr>
        <w:t xml:space="preserve"> to accommo</w:t>
      </w:r>
      <w:r w:rsidR="00097A3C" w:rsidRPr="00FE67F3">
        <w:rPr>
          <w:color w:val="000000"/>
        </w:rPr>
        <w:t>date player</w:t>
      </w:r>
      <w:r w:rsidR="004208F5">
        <w:rPr>
          <w:color w:val="000000"/>
        </w:rPr>
        <w:t>’</w:t>
      </w:r>
      <w:r w:rsidR="00422390" w:rsidRPr="00FE67F3">
        <w:rPr>
          <w:color w:val="000000"/>
        </w:rPr>
        <w:t>s</w:t>
      </w:r>
      <w:r w:rsidR="004208F5">
        <w:rPr>
          <w:color w:val="000000"/>
        </w:rPr>
        <w:t xml:space="preserve"> </w:t>
      </w:r>
      <w:bookmarkStart w:id="18" w:name="_Toc144886070"/>
      <w:bookmarkStart w:id="19" w:name="_Toc144886323"/>
      <w:r w:rsidR="004208F5">
        <w:rPr>
          <w:color w:val="000000"/>
        </w:rPr>
        <w:t>needs that have arisen post entry.</w:t>
      </w:r>
    </w:p>
    <w:p w:rsidR="001931A5" w:rsidRDefault="001931A5" w:rsidP="00605F1A">
      <w:pPr>
        <w:rPr>
          <w:color w:val="000000"/>
        </w:rPr>
      </w:pPr>
    </w:p>
    <w:p w:rsidR="00895526" w:rsidRDefault="00895526" w:rsidP="00605F1A">
      <w:pPr>
        <w:rPr>
          <w:color w:val="000000"/>
        </w:rPr>
      </w:pPr>
    </w:p>
    <w:p w:rsidR="00895526" w:rsidRPr="00FE67F3" w:rsidRDefault="00895526" w:rsidP="00605F1A">
      <w:pPr>
        <w:rPr>
          <w:color w:val="000000"/>
        </w:rPr>
      </w:pPr>
    </w:p>
    <w:p w:rsidR="00F31AA4" w:rsidRPr="00FE67F3" w:rsidRDefault="00F31AA4" w:rsidP="00605F1A">
      <w:pPr>
        <w:rPr>
          <w:color w:val="000000"/>
        </w:rPr>
      </w:pPr>
      <w:r w:rsidRPr="00FE67F3">
        <w:rPr>
          <w:b/>
          <w:color w:val="000000"/>
        </w:rPr>
        <w:t>Late Arrivals</w:t>
      </w:r>
      <w:bookmarkEnd w:id="18"/>
      <w:bookmarkEnd w:id="19"/>
    </w:p>
    <w:p w:rsidR="00956B09" w:rsidRPr="00FE67F3" w:rsidRDefault="00F31AA4" w:rsidP="00605F1A">
      <w:pPr>
        <w:rPr>
          <w:color w:val="000000"/>
        </w:rPr>
      </w:pPr>
      <w:r w:rsidRPr="00FE67F3">
        <w:rPr>
          <w:color w:val="000000"/>
        </w:rPr>
        <w:t>All competitors should be ready to start play at the advertised time</w:t>
      </w:r>
      <w:r w:rsidR="00BF6175" w:rsidRPr="00FE67F3">
        <w:rPr>
          <w:color w:val="000000"/>
        </w:rPr>
        <w:t xml:space="preserve">.  </w:t>
      </w:r>
      <w:r w:rsidRPr="00FE67F3">
        <w:rPr>
          <w:color w:val="000000"/>
        </w:rPr>
        <w:t>If late players are allowed to join the competition, the TD may at that time remove boards from play assigning adjusted scores</w:t>
      </w:r>
      <w:r w:rsidR="00BF6175" w:rsidRPr="00FE67F3">
        <w:rPr>
          <w:color w:val="000000"/>
        </w:rPr>
        <w:t xml:space="preserve">.  </w:t>
      </w:r>
      <w:r w:rsidRPr="00FE67F3">
        <w:rPr>
          <w:color w:val="000000"/>
        </w:rPr>
        <w:t>Boards once removed from a round must not be played even if the players</w:t>
      </w:r>
      <w:r w:rsidR="00FC5A3A" w:rsidRPr="00FE67F3">
        <w:rPr>
          <w:color w:val="000000"/>
        </w:rPr>
        <w:t xml:space="preserve"> later</w:t>
      </w:r>
      <w:r w:rsidRPr="00FE67F3">
        <w:rPr>
          <w:color w:val="000000"/>
        </w:rPr>
        <w:t xml:space="preserve"> consider there is time</w:t>
      </w:r>
      <w:r w:rsidR="00BF6175" w:rsidRPr="00FE67F3">
        <w:rPr>
          <w:color w:val="000000"/>
        </w:rPr>
        <w:t xml:space="preserve">.  </w:t>
      </w:r>
      <w:r w:rsidRPr="00FE67F3">
        <w:rPr>
          <w:color w:val="000000"/>
        </w:rPr>
        <w:t>The same rule applies if boards are removed for other reasons, such as slow play.</w:t>
      </w:r>
    </w:p>
    <w:p w:rsidR="00F31AA4" w:rsidRPr="00FE67F3" w:rsidRDefault="00F31AA4" w:rsidP="00605F1A">
      <w:pPr>
        <w:rPr>
          <w:color w:val="000000"/>
        </w:rPr>
      </w:pPr>
    </w:p>
    <w:p w:rsidR="00F31AA4" w:rsidRPr="00FE67F3" w:rsidRDefault="00F31AA4" w:rsidP="00605F1A">
      <w:pPr>
        <w:rPr>
          <w:color w:val="000000"/>
        </w:rPr>
      </w:pPr>
      <w:r w:rsidRPr="00FE67F3">
        <w:rPr>
          <w:b/>
          <w:color w:val="000000"/>
        </w:rPr>
        <w:t>Duplicated Boards and Hand Record Cards</w:t>
      </w:r>
    </w:p>
    <w:p w:rsidR="00F31AA4" w:rsidRPr="00FE67F3" w:rsidRDefault="00F31AA4" w:rsidP="00605F1A">
      <w:pPr>
        <w:rPr>
          <w:color w:val="000000"/>
        </w:rPr>
      </w:pPr>
      <w:r w:rsidRPr="00FE67F3">
        <w:rPr>
          <w:color w:val="000000"/>
        </w:rPr>
        <w:t>Wherever suitable, pre-dealt boards are used and competitors are provided at the end of play with copies of the hands</w:t>
      </w:r>
      <w:r w:rsidR="00BF6175" w:rsidRPr="00FE67F3">
        <w:rPr>
          <w:color w:val="000000"/>
        </w:rPr>
        <w:t xml:space="preserve">.  </w:t>
      </w:r>
      <w:r w:rsidRPr="00FE67F3">
        <w:rPr>
          <w:color w:val="000000"/>
        </w:rPr>
        <w:t>Hand record cards are not used with such pre-dealt hands nor when a board is played only twi</w:t>
      </w:r>
      <w:r w:rsidR="000F3E7A" w:rsidRPr="00FE67F3">
        <w:rPr>
          <w:color w:val="000000"/>
        </w:rPr>
        <w:t>ce as in a head-to-head match.</w:t>
      </w:r>
    </w:p>
    <w:p w:rsidR="000F3E7A" w:rsidRPr="00FE67F3" w:rsidRDefault="000F3E7A" w:rsidP="00605F1A">
      <w:pPr>
        <w:rPr>
          <w:color w:val="000000"/>
        </w:rPr>
      </w:pPr>
    </w:p>
    <w:p w:rsidR="00F31AA4" w:rsidRPr="00FE67F3" w:rsidRDefault="00F31AA4" w:rsidP="00605F1A">
      <w:pPr>
        <w:rPr>
          <w:b/>
          <w:color w:val="000000"/>
        </w:rPr>
      </w:pPr>
      <w:bookmarkStart w:id="20" w:name="_Toc144886071"/>
      <w:bookmarkStart w:id="21" w:name="_Toc144886324"/>
      <w:r w:rsidRPr="00FE67F3">
        <w:rPr>
          <w:b/>
          <w:color w:val="000000"/>
        </w:rPr>
        <w:t>Refreshment</w:t>
      </w:r>
      <w:bookmarkEnd w:id="20"/>
      <w:bookmarkEnd w:id="21"/>
    </w:p>
    <w:p w:rsidR="00F31AA4" w:rsidRPr="00FE67F3" w:rsidRDefault="00F31AA4" w:rsidP="00605F1A">
      <w:pPr>
        <w:rPr>
          <w:color w:val="000000"/>
        </w:rPr>
      </w:pPr>
      <w:r w:rsidRPr="00FE67F3">
        <w:rPr>
          <w:color w:val="000000"/>
        </w:rPr>
        <w:t>There will be a</w:t>
      </w:r>
      <w:r w:rsidR="00BF5077" w:rsidRPr="00FE67F3">
        <w:rPr>
          <w:color w:val="000000"/>
        </w:rPr>
        <w:t>n advertised</w:t>
      </w:r>
      <w:r w:rsidRPr="00FE67F3">
        <w:rPr>
          <w:color w:val="000000"/>
        </w:rPr>
        <w:t xml:space="preserve"> refreshment break of 45 minut</w:t>
      </w:r>
      <w:r w:rsidR="005C47F9" w:rsidRPr="00FE67F3">
        <w:rPr>
          <w:color w:val="000000"/>
        </w:rPr>
        <w:t>e</w:t>
      </w:r>
      <w:r w:rsidR="00FC5A3A" w:rsidRPr="00FE67F3">
        <w:rPr>
          <w:color w:val="000000"/>
        </w:rPr>
        <w:t>s during a two-session event</w:t>
      </w:r>
      <w:r w:rsidR="00BF6175" w:rsidRPr="00FE67F3">
        <w:rPr>
          <w:color w:val="000000"/>
        </w:rPr>
        <w:t xml:space="preserve">.  </w:t>
      </w:r>
      <w:r w:rsidR="00BF5077" w:rsidRPr="00FE67F3">
        <w:rPr>
          <w:color w:val="000000"/>
        </w:rPr>
        <w:t>Exceptionally the TD may vary the duration.</w:t>
      </w:r>
    </w:p>
    <w:p w:rsidR="00FC5A3A" w:rsidRPr="00FE67F3" w:rsidRDefault="00FC5A3A" w:rsidP="00605F1A">
      <w:pPr>
        <w:rPr>
          <w:color w:val="000000"/>
        </w:rPr>
      </w:pPr>
    </w:p>
    <w:p w:rsidR="00F31AA4" w:rsidRPr="00FE67F3" w:rsidRDefault="00F31AA4" w:rsidP="00605F1A">
      <w:pPr>
        <w:rPr>
          <w:color w:val="000000"/>
        </w:rPr>
      </w:pPr>
      <w:bookmarkStart w:id="22" w:name="_Toc144886072"/>
      <w:bookmarkStart w:id="23" w:name="_Toc144886325"/>
      <w:r w:rsidRPr="00FE67F3">
        <w:rPr>
          <w:b/>
          <w:color w:val="000000"/>
        </w:rPr>
        <w:t>Trophies and Prizes</w:t>
      </w:r>
      <w:bookmarkEnd w:id="22"/>
      <w:bookmarkEnd w:id="23"/>
      <w:r w:rsidRPr="00FE67F3">
        <w:rPr>
          <w:b/>
          <w:color w:val="000000"/>
        </w:rPr>
        <w:t xml:space="preserve"> </w:t>
      </w:r>
    </w:p>
    <w:p w:rsidR="00F31AA4" w:rsidRPr="00FE67F3" w:rsidRDefault="00422390" w:rsidP="00605F1A">
      <w:pPr>
        <w:rPr>
          <w:color w:val="000000"/>
        </w:rPr>
      </w:pPr>
      <w:r w:rsidRPr="00FE67F3">
        <w:rPr>
          <w:color w:val="000000"/>
        </w:rPr>
        <w:t>P</w:t>
      </w:r>
      <w:r w:rsidR="00F31AA4" w:rsidRPr="00FE67F3">
        <w:rPr>
          <w:color w:val="000000"/>
        </w:rPr>
        <w:t>erpetual troph</w:t>
      </w:r>
      <w:r w:rsidRPr="00FE67F3">
        <w:rPr>
          <w:color w:val="000000"/>
        </w:rPr>
        <w:t>ies are</w:t>
      </w:r>
      <w:r w:rsidR="00F31AA4" w:rsidRPr="00FE67F3">
        <w:rPr>
          <w:color w:val="000000"/>
        </w:rPr>
        <w:t xml:space="preserve"> held by the winners for one year</w:t>
      </w:r>
      <w:r w:rsidR="00BF6175" w:rsidRPr="00FE67F3">
        <w:rPr>
          <w:color w:val="000000"/>
        </w:rPr>
        <w:t xml:space="preserve">.  </w:t>
      </w:r>
      <w:r w:rsidR="00F31AA4" w:rsidRPr="00FE67F3">
        <w:rPr>
          <w:color w:val="000000"/>
        </w:rPr>
        <w:t xml:space="preserve">Presentations of trophies and </w:t>
      </w:r>
      <w:r w:rsidR="00F02B84" w:rsidRPr="00FE67F3">
        <w:rPr>
          <w:color w:val="000000"/>
        </w:rPr>
        <w:t xml:space="preserve">any </w:t>
      </w:r>
      <w:r w:rsidR="00F31AA4" w:rsidRPr="00FE67F3">
        <w:rPr>
          <w:color w:val="000000"/>
        </w:rPr>
        <w:t>prizes will be made at the AGM</w:t>
      </w:r>
      <w:r w:rsidR="00BF6175" w:rsidRPr="00FE67F3">
        <w:rPr>
          <w:color w:val="000000"/>
        </w:rPr>
        <w:t xml:space="preserve">.  </w:t>
      </w:r>
      <w:r w:rsidR="00F31AA4" w:rsidRPr="00FE67F3">
        <w:rPr>
          <w:color w:val="000000"/>
        </w:rPr>
        <w:t>Recipients who are unable to be present themselves should make arrangements for collection</w:t>
      </w:r>
      <w:r w:rsidR="00BF6175" w:rsidRPr="00FE67F3">
        <w:rPr>
          <w:color w:val="000000"/>
        </w:rPr>
        <w:t xml:space="preserve">.  </w:t>
      </w:r>
      <w:r w:rsidR="00F31AA4" w:rsidRPr="00FE67F3">
        <w:rPr>
          <w:color w:val="000000"/>
        </w:rPr>
        <w:t>It is also the responsibility of the team captain (or first named of a pair) to ensure that the trophy is returned to an HBA Officer about four weeks prior to the next AGM.</w:t>
      </w:r>
      <w:r w:rsidR="00FB61A8">
        <w:rPr>
          <w:color w:val="000000"/>
        </w:rPr>
        <w:t xml:space="preserve">  </w:t>
      </w:r>
      <w:r w:rsidR="00F31AA4" w:rsidRPr="00FE67F3">
        <w:rPr>
          <w:color w:val="000000"/>
        </w:rPr>
        <w:t>If a result of a championship is still provisional, usually only for an event held on the day of the AGM, then the presentation of a trophy might be delayed or made conditionally.</w:t>
      </w:r>
    </w:p>
    <w:p w:rsidR="00040956" w:rsidRPr="00FE67F3" w:rsidRDefault="00040956" w:rsidP="00605F1A">
      <w:pPr>
        <w:rPr>
          <w:color w:val="000000"/>
        </w:rPr>
      </w:pPr>
    </w:p>
    <w:p w:rsidR="00F31AA4" w:rsidRPr="00FE67F3" w:rsidRDefault="001B59FA" w:rsidP="00605F1A">
      <w:pPr>
        <w:rPr>
          <w:b/>
          <w:color w:val="000000"/>
        </w:rPr>
      </w:pPr>
      <w:bookmarkStart w:id="24" w:name="_Toc144886326"/>
      <w:bookmarkStart w:id="25" w:name="_Toc144886726"/>
      <w:bookmarkStart w:id="26" w:name="_Toc144886806"/>
      <w:bookmarkStart w:id="27" w:name="_Toc144888847"/>
      <w:r w:rsidRPr="00FE67F3">
        <w:rPr>
          <w:b/>
          <w:color w:val="000000"/>
        </w:rPr>
        <w:t>PART</w:t>
      </w:r>
      <w:r w:rsidR="00F31AA4" w:rsidRPr="00FE67F3">
        <w:rPr>
          <w:b/>
          <w:color w:val="000000"/>
        </w:rPr>
        <w:t xml:space="preserve"> 4</w:t>
      </w:r>
      <w:r w:rsidR="00F31AA4" w:rsidRPr="00FE67F3">
        <w:rPr>
          <w:b/>
          <w:color w:val="000000"/>
        </w:rPr>
        <w:tab/>
        <w:t>Regulations specific to each Championship</w:t>
      </w:r>
      <w:bookmarkEnd w:id="24"/>
      <w:bookmarkEnd w:id="25"/>
      <w:bookmarkEnd w:id="26"/>
      <w:bookmarkEnd w:id="27"/>
    </w:p>
    <w:p w:rsidR="00F31AA4" w:rsidRPr="00FE67F3" w:rsidRDefault="00F31AA4" w:rsidP="00605F1A">
      <w:pPr>
        <w:rPr>
          <w:b/>
          <w:color w:val="000000"/>
        </w:rPr>
      </w:pPr>
    </w:p>
    <w:p w:rsidR="00DD3F59" w:rsidRPr="00FE67F3" w:rsidRDefault="00DD3F59" w:rsidP="00DD3F59">
      <w:pPr>
        <w:rPr>
          <w:b/>
          <w:color w:val="000000"/>
        </w:rPr>
      </w:pPr>
      <w:r w:rsidRPr="00FE67F3">
        <w:rPr>
          <w:b/>
          <w:color w:val="000000"/>
        </w:rPr>
        <w:t>A1 Humble Cup</w:t>
      </w:r>
    </w:p>
    <w:p w:rsidR="00DD3F59" w:rsidRPr="00FE67F3" w:rsidRDefault="00DD3F59" w:rsidP="00DD3F59">
      <w:pPr>
        <w:rPr>
          <w:color w:val="000000"/>
        </w:rPr>
      </w:pPr>
    </w:p>
    <w:p w:rsidR="00A11DAC" w:rsidRPr="00FE67F3" w:rsidRDefault="00DD3F59" w:rsidP="00DD3F59">
      <w:pPr>
        <w:rPr>
          <w:color w:val="000000"/>
        </w:rPr>
      </w:pPr>
      <w:r w:rsidRPr="00FE67F3">
        <w:rPr>
          <w:color w:val="000000"/>
        </w:rPr>
        <w:t>The Humble Cup is the HBA premier championship for teams</w:t>
      </w:r>
      <w:r w:rsidR="00BF6175" w:rsidRPr="00FE67F3">
        <w:rPr>
          <w:color w:val="000000"/>
        </w:rPr>
        <w:t xml:space="preserve">.  </w:t>
      </w:r>
      <w:r w:rsidR="001D5A56" w:rsidRPr="00FE67F3">
        <w:rPr>
          <w:color w:val="000000"/>
        </w:rPr>
        <w:t>The</w:t>
      </w:r>
      <w:r w:rsidRPr="00FE67F3">
        <w:rPr>
          <w:color w:val="000000"/>
        </w:rPr>
        <w:t xml:space="preserve"> competition comprises </w:t>
      </w:r>
      <w:r w:rsidR="001D5A56" w:rsidRPr="00FE67F3">
        <w:rPr>
          <w:color w:val="000000"/>
        </w:rPr>
        <w:t xml:space="preserve">club heats followed by </w:t>
      </w:r>
      <w:r w:rsidRPr="00FE67F3">
        <w:rPr>
          <w:color w:val="000000"/>
        </w:rPr>
        <w:t>up to six roun</w:t>
      </w:r>
      <w:r w:rsidR="00486C18" w:rsidRPr="00FE67F3">
        <w:rPr>
          <w:color w:val="000000"/>
        </w:rPr>
        <w:t>ds of a knockout competition</w:t>
      </w:r>
      <w:r w:rsidR="00BF6175" w:rsidRPr="00FE67F3">
        <w:rPr>
          <w:color w:val="000000"/>
        </w:rPr>
        <w:t xml:space="preserve">.  </w:t>
      </w:r>
      <w:r w:rsidR="00486C18" w:rsidRPr="00FE67F3">
        <w:rPr>
          <w:color w:val="000000"/>
        </w:rPr>
        <w:t>After the club heats, p</w:t>
      </w:r>
      <w:r w:rsidRPr="00FE67F3">
        <w:rPr>
          <w:color w:val="000000"/>
        </w:rPr>
        <w:t xml:space="preserve">articipants require HBA Membership with Hertfordshire as the </w:t>
      </w:r>
      <w:smartTag w:uri="urn:schemas-microsoft-com:office:smarttags" w:element="place">
        <w:smartTag w:uri="urn:schemas-microsoft-com:office:smarttags" w:element="PlaceType">
          <w:r w:rsidRPr="00FE67F3">
            <w:rPr>
              <w:color w:val="000000"/>
            </w:rPr>
            <w:t>County</w:t>
          </w:r>
        </w:smartTag>
        <w:r w:rsidRPr="00FE67F3">
          <w:rPr>
            <w:color w:val="000000"/>
          </w:rPr>
          <w:t xml:space="preserve"> of </w:t>
        </w:r>
        <w:smartTag w:uri="urn:schemas-microsoft-com:office:smarttags" w:element="PlaceName">
          <w:r w:rsidRPr="00FE67F3">
            <w:rPr>
              <w:color w:val="000000"/>
            </w:rPr>
            <w:t>Allegiance</w:t>
          </w:r>
        </w:smartTag>
      </w:smartTag>
      <w:r w:rsidR="00200E93" w:rsidRPr="00FE67F3">
        <w:rPr>
          <w:color w:val="000000"/>
        </w:rPr>
        <w:t>.</w:t>
      </w:r>
    </w:p>
    <w:p w:rsidR="00200E93" w:rsidRPr="00FE67F3" w:rsidRDefault="00200E93" w:rsidP="00DD3F59">
      <w:pPr>
        <w:rPr>
          <w:color w:val="000000"/>
        </w:rPr>
      </w:pPr>
    </w:p>
    <w:p w:rsidR="00DD3F59" w:rsidRPr="00FE67F3" w:rsidRDefault="00A11DAC" w:rsidP="00DD3F59">
      <w:pPr>
        <w:rPr>
          <w:color w:val="000000"/>
        </w:rPr>
      </w:pPr>
      <w:r w:rsidRPr="00FE67F3">
        <w:rPr>
          <w:iCs/>
          <w:color w:val="000000"/>
        </w:rPr>
        <w:t xml:space="preserve">Players competing with standing in more than one qualifying heat of the Humble Cup will not be eligible for the later stages but </w:t>
      </w:r>
      <w:r w:rsidR="00145C3B" w:rsidRPr="00FE67F3">
        <w:rPr>
          <w:iCs/>
          <w:color w:val="000000"/>
        </w:rPr>
        <w:t>a</w:t>
      </w:r>
      <w:r w:rsidRPr="00FE67F3">
        <w:rPr>
          <w:iCs/>
          <w:color w:val="000000"/>
        </w:rPr>
        <w:t xml:space="preserve"> team in which </w:t>
      </w:r>
      <w:r w:rsidR="009F1A22" w:rsidRPr="00FE67F3">
        <w:rPr>
          <w:iCs/>
          <w:color w:val="000000"/>
        </w:rPr>
        <w:t>an offender</w:t>
      </w:r>
      <w:r w:rsidR="00BF6175" w:rsidRPr="00FE67F3">
        <w:rPr>
          <w:iCs/>
          <w:color w:val="000000"/>
        </w:rPr>
        <w:t xml:space="preserve"> </w:t>
      </w:r>
      <w:r w:rsidRPr="00FE67F3">
        <w:rPr>
          <w:iCs/>
          <w:color w:val="000000"/>
        </w:rPr>
        <w:t>played may recr</w:t>
      </w:r>
      <w:r w:rsidR="00E43EAC" w:rsidRPr="00FE67F3">
        <w:rPr>
          <w:iCs/>
          <w:color w:val="000000"/>
        </w:rPr>
        <w:t>uit alternative eligible member</w:t>
      </w:r>
      <w:r w:rsidRPr="00FE67F3">
        <w:rPr>
          <w:iCs/>
          <w:color w:val="000000"/>
        </w:rPr>
        <w:t>(s) to compete in subsequent rounds</w:t>
      </w:r>
      <w:r w:rsidR="00BF6175" w:rsidRPr="00FE67F3">
        <w:rPr>
          <w:iCs/>
          <w:color w:val="000000"/>
        </w:rPr>
        <w:t xml:space="preserve">.  </w:t>
      </w:r>
      <w:r w:rsidR="0004136C">
        <w:rPr>
          <w:iCs/>
          <w:color w:val="000000"/>
        </w:rPr>
        <w:t>Not more than six players may</w:t>
      </w:r>
      <w:r w:rsidRPr="00FE67F3">
        <w:rPr>
          <w:iCs/>
          <w:color w:val="000000"/>
        </w:rPr>
        <w:t xml:space="preserve"> </w:t>
      </w:r>
      <w:r w:rsidR="00E43EAC" w:rsidRPr="00FE67F3">
        <w:rPr>
          <w:iCs/>
          <w:color w:val="000000"/>
        </w:rPr>
        <w:t>compete</w:t>
      </w:r>
      <w:r w:rsidRPr="00FE67F3">
        <w:rPr>
          <w:iCs/>
          <w:color w:val="000000"/>
        </w:rPr>
        <w:t> for any team including any disqualified player</w:t>
      </w:r>
      <w:r w:rsidRPr="00FE67F3">
        <w:rPr>
          <w:i/>
          <w:iCs/>
          <w:color w:val="000000"/>
        </w:rPr>
        <w:t>.</w:t>
      </w:r>
      <w:r w:rsidR="004118AA">
        <w:t xml:space="preserve"> The Tournament Secretary</w:t>
      </w:r>
      <w:r w:rsidR="00E43EAC" w:rsidRPr="00FE67F3">
        <w:t xml:space="preserve">'s approval </w:t>
      </w:r>
      <w:r w:rsidR="008300E8" w:rsidRPr="00FE67F3">
        <w:t xml:space="preserve">is required </w:t>
      </w:r>
      <w:r w:rsidR="00E43EAC" w:rsidRPr="00FE67F3">
        <w:t xml:space="preserve">to register additional team members after </w:t>
      </w:r>
      <w:r w:rsidR="008300E8" w:rsidRPr="00FE67F3">
        <w:t>Qualifinal 1</w:t>
      </w:r>
    </w:p>
    <w:p w:rsidR="0031675A" w:rsidRPr="00FE67F3" w:rsidRDefault="0031675A" w:rsidP="00E27E0A">
      <w:pPr>
        <w:rPr>
          <w:color w:val="0000FF"/>
        </w:rPr>
      </w:pPr>
    </w:p>
    <w:p w:rsidR="00E27E0A" w:rsidRPr="00FE67F3" w:rsidRDefault="0004136C" w:rsidP="00E27E0A">
      <w:r>
        <w:t>A club heat must comprise a minimum of three teams playing with standing and should be</w:t>
      </w:r>
      <w:r w:rsidR="00E27E0A" w:rsidRPr="00FE67F3">
        <w:t xml:space="preserve"> played as a multiple teams</w:t>
      </w:r>
      <w:r>
        <w:t xml:space="preserve"> movement with the top 50% of </w:t>
      </w:r>
      <w:r w:rsidR="00E27E0A" w:rsidRPr="00FE67F3">
        <w:t xml:space="preserve">teams </w:t>
      </w:r>
      <w:r>
        <w:t xml:space="preserve">playing with standing </w:t>
      </w:r>
      <w:r w:rsidR="00E27E0A" w:rsidRPr="00FE67F3">
        <w:t>qualifying for the next stage</w:t>
      </w:r>
    </w:p>
    <w:p w:rsidR="00DD3F59" w:rsidRPr="00FE67F3" w:rsidRDefault="00DD3F59" w:rsidP="00DD3F59">
      <w:pPr>
        <w:rPr>
          <w:color w:val="000000"/>
        </w:rPr>
      </w:pPr>
    </w:p>
    <w:p w:rsidR="00A97BFE" w:rsidRDefault="0031675A" w:rsidP="00DD3F59">
      <w:pPr>
        <w:rPr>
          <w:color w:val="000000"/>
        </w:rPr>
      </w:pPr>
      <w:r w:rsidRPr="00FE67F3">
        <w:rPr>
          <w:color w:val="000000"/>
        </w:rPr>
        <w:t>Matches are played during the two sessions of each of the two qualifinals</w:t>
      </w:r>
      <w:r w:rsidR="0004136C">
        <w:rPr>
          <w:color w:val="000000"/>
        </w:rPr>
        <w:t xml:space="preserve">. </w:t>
      </w:r>
      <w:r w:rsidR="00DD3F59" w:rsidRPr="00FE67F3">
        <w:rPr>
          <w:color w:val="000000"/>
        </w:rPr>
        <w:t xml:space="preserve">Until the </w:t>
      </w:r>
      <w:r w:rsidR="008300E8" w:rsidRPr="00FE67F3">
        <w:rPr>
          <w:color w:val="000000"/>
        </w:rPr>
        <w:t>Qualifinal 2 m</w:t>
      </w:r>
      <w:r w:rsidR="00DD3F59" w:rsidRPr="00FE67F3">
        <w:rPr>
          <w:color w:val="000000"/>
        </w:rPr>
        <w:t>atches are of 24 boards</w:t>
      </w:r>
      <w:r w:rsidR="00486C18" w:rsidRPr="00FE67F3">
        <w:rPr>
          <w:color w:val="000000"/>
        </w:rPr>
        <w:t xml:space="preserve"> and</w:t>
      </w:r>
      <w:r w:rsidR="00DD3F59" w:rsidRPr="00FE67F3">
        <w:rPr>
          <w:color w:val="000000"/>
        </w:rPr>
        <w:t xml:space="preserve"> only four </w:t>
      </w:r>
      <w:r w:rsidR="0004136C">
        <w:rPr>
          <w:color w:val="000000"/>
        </w:rPr>
        <w:t xml:space="preserve">members of a team </w:t>
      </w:r>
      <w:r w:rsidR="00DD3F59" w:rsidRPr="00FE67F3">
        <w:rPr>
          <w:color w:val="000000"/>
        </w:rPr>
        <w:t>may play in any one match</w:t>
      </w:r>
      <w:r w:rsidR="00BF6175" w:rsidRPr="00FE67F3">
        <w:rPr>
          <w:color w:val="000000"/>
        </w:rPr>
        <w:t xml:space="preserve">.  </w:t>
      </w:r>
      <w:r w:rsidR="00DD3F59" w:rsidRPr="00FE67F3">
        <w:rPr>
          <w:color w:val="000000"/>
        </w:rPr>
        <w:t>Thereafter matches are of 28 boards and a team may deploy up to 6 players</w:t>
      </w:r>
      <w:r w:rsidR="00BF6175" w:rsidRPr="00FE67F3">
        <w:rPr>
          <w:color w:val="000000"/>
        </w:rPr>
        <w:t xml:space="preserve">. </w:t>
      </w:r>
      <w:r w:rsidR="009A7DBF">
        <w:rPr>
          <w:color w:val="000000"/>
        </w:rPr>
        <w:t>The toss of a coin at the end of the semifinal determines the home team for the final which has a play-by date of the following 1 May.</w:t>
      </w:r>
      <w:bookmarkStart w:id="28" w:name="_GoBack"/>
      <w:bookmarkEnd w:id="28"/>
      <w:r w:rsidR="009A7DBF">
        <w:rPr>
          <w:color w:val="000000"/>
        </w:rPr>
        <w:t xml:space="preserve"> </w:t>
      </w:r>
      <w:r w:rsidR="00BF6175" w:rsidRPr="00FE67F3">
        <w:rPr>
          <w:color w:val="000000"/>
        </w:rPr>
        <w:t xml:space="preserve"> </w:t>
      </w:r>
    </w:p>
    <w:p w:rsidR="00A97BFE" w:rsidRDefault="00A97BFE" w:rsidP="00DD3F59">
      <w:pPr>
        <w:rPr>
          <w:color w:val="000000"/>
        </w:rPr>
      </w:pPr>
    </w:p>
    <w:p w:rsidR="004118AA" w:rsidRDefault="00DD3F59" w:rsidP="00DD3F59">
      <w:pPr>
        <w:rPr>
          <w:color w:val="000000"/>
        </w:rPr>
      </w:pPr>
      <w:r w:rsidRPr="00FE67F3">
        <w:rPr>
          <w:color w:val="000000"/>
        </w:rPr>
        <w:t>The final will consist of 42 boards unless both captai</w:t>
      </w:r>
      <w:r w:rsidR="007576F4" w:rsidRPr="00FE67F3">
        <w:rPr>
          <w:color w:val="000000"/>
        </w:rPr>
        <w:t>ns agree to play only 3</w:t>
      </w:r>
      <w:r w:rsidR="001A4B96" w:rsidRPr="00FE67F3">
        <w:rPr>
          <w:color w:val="000000"/>
        </w:rPr>
        <w:t>6</w:t>
      </w:r>
      <w:r w:rsidR="007576F4" w:rsidRPr="00FE67F3">
        <w:rPr>
          <w:color w:val="000000"/>
        </w:rPr>
        <w:t xml:space="preserve"> boards</w:t>
      </w:r>
      <w:r w:rsidR="00A97BFE">
        <w:rPr>
          <w:color w:val="000000"/>
        </w:rPr>
        <w:t xml:space="preserve"> and is to be played in 6 or 7 equal stanzas and otherwise to follow</w:t>
      </w:r>
      <w:r w:rsidR="00953958">
        <w:rPr>
          <w:color w:val="000000"/>
        </w:rPr>
        <w:t xml:space="preserve"> the EBU’s Crockfords Cup</w:t>
      </w:r>
      <w:r w:rsidR="00E1731B">
        <w:rPr>
          <w:color w:val="000000"/>
        </w:rPr>
        <w:t xml:space="preserve"> regulations for choice of seating rights.</w:t>
      </w:r>
    </w:p>
    <w:p w:rsidR="0031675A" w:rsidRPr="00FE67F3" w:rsidRDefault="00DD3F59" w:rsidP="00DD3F59">
      <w:pPr>
        <w:rPr>
          <w:color w:val="000000"/>
        </w:rPr>
      </w:pPr>
      <w:r w:rsidRPr="00FE67F3">
        <w:rPr>
          <w:color w:val="000000"/>
        </w:rPr>
        <w:lastRenderedPageBreak/>
        <w:t xml:space="preserve">If necessary, some teams play matches privately between the Qualifinals so that a maximum of eight teams remain in </w:t>
      </w:r>
      <w:r w:rsidR="008300E8" w:rsidRPr="00FE67F3">
        <w:rPr>
          <w:color w:val="000000"/>
        </w:rPr>
        <w:t>the</w:t>
      </w:r>
      <w:r w:rsidRPr="00FE67F3">
        <w:rPr>
          <w:color w:val="000000"/>
        </w:rPr>
        <w:t xml:space="preserve"> competition</w:t>
      </w:r>
      <w:r w:rsidR="008300E8" w:rsidRPr="00FE67F3">
        <w:rPr>
          <w:color w:val="000000"/>
        </w:rPr>
        <w:t>.</w:t>
      </w:r>
    </w:p>
    <w:p w:rsidR="00145C3B" w:rsidRPr="00FE67F3" w:rsidRDefault="00145C3B" w:rsidP="00DD3F59">
      <w:pPr>
        <w:rPr>
          <w:color w:val="000000"/>
        </w:rPr>
      </w:pPr>
    </w:p>
    <w:p w:rsidR="00145C3B" w:rsidRPr="00FE67F3" w:rsidRDefault="00145C3B" w:rsidP="00DD3F59">
      <w:pPr>
        <w:rPr>
          <w:color w:val="000000"/>
        </w:rPr>
      </w:pPr>
      <w:r w:rsidRPr="00FE67F3">
        <w:rPr>
          <w:color w:val="000000"/>
        </w:rPr>
        <w:t xml:space="preserve">Players eliminated in Round 1 are eligible for the Humble Plate, a multiple teams competition </w:t>
      </w:r>
      <w:r w:rsidR="008300E8" w:rsidRPr="00FE67F3">
        <w:rPr>
          <w:color w:val="000000"/>
        </w:rPr>
        <w:t xml:space="preserve">scheduled for </w:t>
      </w:r>
      <w:r w:rsidRPr="00FE67F3">
        <w:rPr>
          <w:color w:val="000000"/>
        </w:rPr>
        <w:t>the 2</w:t>
      </w:r>
      <w:r w:rsidRPr="00FE67F3">
        <w:rPr>
          <w:color w:val="000000"/>
          <w:vertAlign w:val="superscript"/>
        </w:rPr>
        <w:t>nd</w:t>
      </w:r>
      <w:r w:rsidRPr="00FE67F3">
        <w:rPr>
          <w:color w:val="000000"/>
        </w:rPr>
        <w:t xml:space="preserve"> Session of Qualifinal 1</w:t>
      </w:r>
      <w:r w:rsidR="008300E8" w:rsidRPr="00FE67F3">
        <w:rPr>
          <w:color w:val="000000"/>
        </w:rPr>
        <w:t>.</w:t>
      </w:r>
    </w:p>
    <w:p w:rsidR="00E43EAC" w:rsidRPr="00FE67F3" w:rsidRDefault="00E43EAC" w:rsidP="00DD3F59">
      <w:pPr>
        <w:rPr>
          <w:color w:val="000000"/>
          <w:u w:val="single"/>
        </w:rPr>
      </w:pPr>
    </w:p>
    <w:p w:rsidR="00DD3F59" w:rsidRPr="00FE67F3" w:rsidRDefault="004B6BA8" w:rsidP="00DD3F59">
      <w:pPr>
        <w:rPr>
          <w:color w:val="000000"/>
        </w:rPr>
      </w:pPr>
      <w:r w:rsidRPr="00FE67F3">
        <w:rPr>
          <w:color w:val="000000"/>
          <w:u w:val="single"/>
        </w:rPr>
        <w:t>Triples</w:t>
      </w:r>
      <w:r w:rsidR="00DD3F59" w:rsidRPr="00FE67F3">
        <w:rPr>
          <w:color w:val="000000"/>
        </w:rPr>
        <w:t xml:space="preserve"> are introduced into the first round where necessary so that the rest of the competition can be played as head-to-head matches</w:t>
      </w:r>
      <w:r w:rsidR="00BF6175" w:rsidRPr="00FE67F3">
        <w:rPr>
          <w:color w:val="000000"/>
        </w:rPr>
        <w:t xml:space="preserve">.  </w:t>
      </w:r>
      <w:r w:rsidR="00DD3F59" w:rsidRPr="00FE67F3">
        <w:rPr>
          <w:color w:val="000000"/>
        </w:rPr>
        <w:t>The three teams in a triple play half the number of boards against the other two teams in a multiple-teams movement</w:t>
      </w:r>
      <w:r w:rsidR="00BF6175" w:rsidRPr="00FE67F3">
        <w:rPr>
          <w:color w:val="000000"/>
        </w:rPr>
        <w:t xml:space="preserve">.  </w:t>
      </w:r>
      <w:r w:rsidR="00DD3F59" w:rsidRPr="00FE67F3">
        <w:rPr>
          <w:color w:val="000000"/>
        </w:rPr>
        <w:t>Two teams from a triple qualify for the next round</w:t>
      </w:r>
      <w:r w:rsidR="00BF6175" w:rsidRPr="00FE67F3">
        <w:rPr>
          <w:color w:val="000000"/>
        </w:rPr>
        <w:t xml:space="preserve">.  </w:t>
      </w:r>
      <w:r w:rsidR="00DD3F59" w:rsidRPr="00FE67F3">
        <w:rPr>
          <w:color w:val="000000"/>
        </w:rPr>
        <w:t>If each team in a triple wins one match then the team with the lowest IMP score is eliminated</w:t>
      </w:r>
      <w:r w:rsidR="00BF6175" w:rsidRPr="00FE67F3">
        <w:rPr>
          <w:color w:val="000000"/>
        </w:rPr>
        <w:t xml:space="preserve">.  </w:t>
      </w:r>
      <w:r w:rsidR="00DD3F59" w:rsidRPr="00FE67F3">
        <w:rPr>
          <w:color w:val="000000"/>
        </w:rPr>
        <w:t>If required at any time the Split-tie Procedures in the EBU White Book will be used.</w:t>
      </w:r>
    </w:p>
    <w:p w:rsidR="00DD3F59" w:rsidRPr="00FE67F3" w:rsidRDefault="00DD3F59" w:rsidP="00DD3F59">
      <w:pPr>
        <w:rPr>
          <w:color w:val="000000"/>
        </w:rPr>
      </w:pPr>
    </w:p>
    <w:p w:rsidR="00DD3F59" w:rsidRPr="00FE67F3" w:rsidRDefault="00DD3F59" w:rsidP="00DD3F59">
      <w:pPr>
        <w:rPr>
          <w:color w:val="000000"/>
        </w:rPr>
      </w:pPr>
      <w:r w:rsidRPr="00FE67F3">
        <w:rPr>
          <w:color w:val="000000"/>
        </w:rPr>
        <w:t xml:space="preserve">There is a </w:t>
      </w:r>
      <w:r w:rsidRPr="00FE67F3">
        <w:rPr>
          <w:color w:val="000000"/>
          <w:u w:val="single"/>
        </w:rPr>
        <w:t>draw for opponents</w:t>
      </w:r>
      <w:r w:rsidRPr="00FE67F3">
        <w:rPr>
          <w:color w:val="000000"/>
        </w:rPr>
        <w:t xml:space="preserve"> before each session</w:t>
      </w:r>
      <w:r w:rsidR="00BF6175" w:rsidRPr="00FE67F3">
        <w:rPr>
          <w:color w:val="000000"/>
        </w:rPr>
        <w:t xml:space="preserve">.  </w:t>
      </w:r>
      <w:r w:rsidRPr="00FE67F3">
        <w:rPr>
          <w:color w:val="000000"/>
        </w:rPr>
        <w:t>The team drawn first is considered the “Home Team” for seating rights</w:t>
      </w:r>
      <w:r w:rsidR="00BF6175" w:rsidRPr="00FE67F3">
        <w:rPr>
          <w:color w:val="000000"/>
        </w:rPr>
        <w:t xml:space="preserve">.  </w:t>
      </w:r>
      <w:r w:rsidRPr="00FE67F3">
        <w:rPr>
          <w:color w:val="000000"/>
        </w:rPr>
        <w:t>The draw for any round will ensure that qualifiers from the same triple do not meet in the immediately following round</w:t>
      </w:r>
      <w:r w:rsidR="00BF6175" w:rsidRPr="00FE67F3">
        <w:rPr>
          <w:color w:val="000000"/>
        </w:rPr>
        <w:t xml:space="preserve">.  </w:t>
      </w:r>
      <w:r w:rsidRPr="00FE67F3">
        <w:rPr>
          <w:color w:val="000000"/>
        </w:rPr>
        <w:t>The winners of the double matches drawn early for Session 2 of Qualifinal 1 will play in private matches if these are necessary.</w:t>
      </w:r>
    </w:p>
    <w:p w:rsidR="00DD3F59" w:rsidRPr="00FE67F3" w:rsidRDefault="00DD3F59" w:rsidP="00DD3F59"/>
    <w:p w:rsidR="00DD3F59" w:rsidRPr="00FE67F3" w:rsidRDefault="00DD3F59" w:rsidP="00DD3F59">
      <w:r w:rsidRPr="00FE67F3">
        <w:t xml:space="preserve">The winning team will be invited to represent </w:t>
      </w:r>
      <w:r w:rsidRPr="003A710B">
        <w:t>Hertfordshire in the Pachabo Cup</w:t>
      </w:r>
      <w:r w:rsidR="00E1731B">
        <w:t xml:space="preserve"> and if they wish to supplement the team with additional members at that stage, this must meet the EBU’s requirements for entry to the Pachabo.</w:t>
      </w:r>
      <w:r w:rsidR="00BF6175" w:rsidRPr="00FE67F3">
        <w:t xml:space="preserve">  </w:t>
      </w:r>
      <w:r w:rsidRPr="00FE67F3">
        <w:t>If that team is unable to accept the offer within 14 days of the Humble Cup Final the HBA will select a team from the two finalists according to the procedure set out by the EBU.</w:t>
      </w:r>
    </w:p>
    <w:p w:rsidR="00DD3F59" w:rsidRPr="00FE67F3" w:rsidRDefault="00DD3F59" w:rsidP="00605F1A">
      <w:pPr>
        <w:rPr>
          <w:b/>
          <w:color w:val="000000"/>
        </w:rPr>
      </w:pPr>
    </w:p>
    <w:p w:rsidR="006006BA" w:rsidRDefault="00F31AA4" w:rsidP="00605F1A">
      <w:pPr>
        <w:rPr>
          <w:b/>
          <w:color w:val="000000"/>
        </w:rPr>
      </w:pPr>
      <w:r w:rsidRPr="00FE67F3">
        <w:rPr>
          <w:b/>
          <w:color w:val="000000"/>
        </w:rPr>
        <w:t>A</w:t>
      </w:r>
      <w:r w:rsidR="00DD3F59" w:rsidRPr="00FE67F3">
        <w:rPr>
          <w:b/>
          <w:color w:val="000000"/>
        </w:rPr>
        <w:t>2</w:t>
      </w:r>
      <w:r w:rsidR="009A5063" w:rsidRPr="00FE67F3">
        <w:rPr>
          <w:b/>
          <w:color w:val="000000"/>
        </w:rPr>
        <w:t xml:space="preserve"> </w:t>
      </w:r>
      <w:r w:rsidRPr="00FE67F3">
        <w:rPr>
          <w:b/>
          <w:color w:val="000000"/>
        </w:rPr>
        <w:t>Championship Pairs</w:t>
      </w:r>
    </w:p>
    <w:p w:rsidR="003A710B" w:rsidRPr="00FE67F3" w:rsidRDefault="003A710B" w:rsidP="00605F1A">
      <w:pPr>
        <w:rPr>
          <w:b/>
          <w:color w:val="000000"/>
        </w:rPr>
      </w:pPr>
    </w:p>
    <w:p w:rsidR="00B85E50" w:rsidRPr="00FE67F3" w:rsidRDefault="00F31AA4" w:rsidP="00605F1A">
      <w:pPr>
        <w:rPr>
          <w:color w:val="000000"/>
        </w:rPr>
      </w:pPr>
      <w:r w:rsidRPr="00FE67F3">
        <w:rPr>
          <w:color w:val="000000"/>
        </w:rPr>
        <w:t>This is the HBA premier championship for pairs</w:t>
      </w:r>
      <w:r w:rsidR="00BF6175" w:rsidRPr="00FE67F3">
        <w:rPr>
          <w:color w:val="000000"/>
        </w:rPr>
        <w:t xml:space="preserve">.  </w:t>
      </w:r>
      <w:r w:rsidRPr="00FE67F3">
        <w:rPr>
          <w:color w:val="000000"/>
        </w:rPr>
        <w:t>The competition comprises club heats, a two-session semi-final and a two-session all-play-all final</w:t>
      </w:r>
      <w:r w:rsidR="00BF6175" w:rsidRPr="00FE67F3">
        <w:rPr>
          <w:color w:val="000000"/>
        </w:rPr>
        <w:t xml:space="preserve">.  </w:t>
      </w:r>
      <w:r w:rsidRPr="00FE67F3">
        <w:rPr>
          <w:color w:val="000000"/>
        </w:rPr>
        <w:t xml:space="preserve">The club heats are open to all, but participants </w:t>
      </w:r>
      <w:r w:rsidR="001D5823" w:rsidRPr="00FE67F3">
        <w:rPr>
          <w:color w:val="000000"/>
        </w:rPr>
        <w:t>thereafter</w:t>
      </w:r>
      <w:r w:rsidRPr="00FE67F3">
        <w:rPr>
          <w:color w:val="000000"/>
        </w:rPr>
        <w:t xml:space="preserve"> require HBA Membership with Hertfordshire as the </w:t>
      </w:r>
      <w:smartTag w:uri="urn:schemas-microsoft-com:office:smarttags" w:element="place">
        <w:smartTag w:uri="urn:schemas-microsoft-com:office:smarttags" w:element="PlaceType">
          <w:r w:rsidR="0051239A" w:rsidRPr="00FE67F3">
            <w:rPr>
              <w:color w:val="000000"/>
            </w:rPr>
            <w:t>County</w:t>
          </w:r>
        </w:smartTag>
        <w:r w:rsidR="0051239A" w:rsidRPr="00FE67F3">
          <w:rPr>
            <w:color w:val="000000"/>
          </w:rPr>
          <w:t xml:space="preserve"> of </w:t>
        </w:r>
        <w:smartTag w:uri="urn:schemas-microsoft-com:office:smarttags" w:element="PlaceName">
          <w:r w:rsidR="0051239A" w:rsidRPr="00FE67F3">
            <w:rPr>
              <w:color w:val="000000"/>
            </w:rPr>
            <w:t>Primary Allegiance</w:t>
          </w:r>
        </w:smartTag>
      </w:smartTag>
      <w:r w:rsidR="00BF6175" w:rsidRPr="00FE67F3">
        <w:rPr>
          <w:color w:val="000000"/>
        </w:rPr>
        <w:t xml:space="preserve">.  </w:t>
      </w:r>
    </w:p>
    <w:p w:rsidR="00B85E50" w:rsidRPr="00FE67F3" w:rsidRDefault="00B85E50" w:rsidP="00605F1A">
      <w:pPr>
        <w:rPr>
          <w:color w:val="000000"/>
        </w:rPr>
      </w:pPr>
    </w:p>
    <w:p w:rsidR="001D5823" w:rsidRPr="00FE67F3" w:rsidRDefault="001154F5" w:rsidP="001D5823">
      <w:pPr>
        <w:rPr>
          <w:color w:val="000000"/>
        </w:rPr>
      </w:pPr>
      <w:r w:rsidRPr="00FE67F3">
        <w:rPr>
          <w:iCs/>
          <w:color w:val="000000"/>
        </w:rPr>
        <w:t>A player must have the same partner throughout the competition</w:t>
      </w:r>
      <w:r w:rsidR="00BF6175" w:rsidRPr="00FE67F3">
        <w:rPr>
          <w:i/>
          <w:iCs/>
          <w:color w:val="000000"/>
        </w:rPr>
        <w:t xml:space="preserve">.  </w:t>
      </w:r>
    </w:p>
    <w:p w:rsidR="001D5823" w:rsidRPr="00FE67F3" w:rsidRDefault="001D5823" w:rsidP="00605F1A">
      <w:pPr>
        <w:rPr>
          <w:color w:val="000000"/>
        </w:rPr>
      </w:pPr>
    </w:p>
    <w:p w:rsidR="00F31AA4" w:rsidRDefault="00F31AA4" w:rsidP="00605F1A">
      <w:pPr>
        <w:rPr>
          <w:color w:val="000000"/>
        </w:rPr>
      </w:pPr>
      <w:r w:rsidRPr="00FE67F3">
        <w:rPr>
          <w:color w:val="000000"/>
        </w:rPr>
        <w:t xml:space="preserve">A club heat </w:t>
      </w:r>
      <w:r w:rsidR="003A710B">
        <w:rPr>
          <w:color w:val="000000"/>
        </w:rPr>
        <w:t xml:space="preserve">must comprise a minimum of six pairs playing with standing and </w:t>
      </w:r>
      <w:r w:rsidRPr="00FE67F3">
        <w:rPr>
          <w:color w:val="000000"/>
        </w:rPr>
        <w:t xml:space="preserve">should be played as a single-winner movement with the top 50% </w:t>
      </w:r>
      <w:r w:rsidR="003A710B">
        <w:rPr>
          <w:color w:val="000000"/>
        </w:rPr>
        <w:t xml:space="preserve">of pairs playing with standing </w:t>
      </w:r>
      <w:r w:rsidRPr="00FE67F3">
        <w:rPr>
          <w:color w:val="000000"/>
        </w:rPr>
        <w:t>qualifying for the next stage</w:t>
      </w:r>
      <w:r w:rsidR="00BF6175" w:rsidRPr="00FE67F3">
        <w:rPr>
          <w:color w:val="000000"/>
        </w:rPr>
        <w:t xml:space="preserve">.  </w:t>
      </w:r>
      <w:r w:rsidRPr="00FE67F3">
        <w:rPr>
          <w:color w:val="000000"/>
        </w:rPr>
        <w:t>(See “Qualifiers from Club Heats” above if a two-winner movement is played).</w:t>
      </w:r>
    </w:p>
    <w:p w:rsidR="00383F69" w:rsidRPr="00FE67F3" w:rsidRDefault="00383F69" w:rsidP="00605F1A">
      <w:pPr>
        <w:rPr>
          <w:color w:val="000000"/>
        </w:rPr>
      </w:pPr>
    </w:p>
    <w:p w:rsidR="00F31AA4" w:rsidRPr="00FE67F3" w:rsidRDefault="00F31AA4" w:rsidP="00605F1A">
      <w:pPr>
        <w:rPr>
          <w:color w:val="000000"/>
        </w:rPr>
      </w:pPr>
      <w:r w:rsidRPr="00FE67F3">
        <w:rPr>
          <w:color w:val="000000"/>
        </w:rPr>
        <w:t>The leading 24 pairs from the semi-final qualify for the final with any pair dropping out being replaced by the next available pair</w:t>
      </w:r>
      <w:r w:rsidR="00BF6175" w:rsidRPr="00FE67F3">
        <w:rPr>
          <w:color w:val="000000"/>
        </w:rPr>
        <w:t xml:space="preserve">.  </w:t>
      </w:r>
      <w:r w:rsidRPr="00FE67F3">
        <w:rPr>
          <w:color w:val="000000"/>
        </w:rPr>
        <w:t>Should there be a tie for the fin</w:t>
      </w:r>
      <w:r w:rsidR="005B7585" w:rsidRPr="00FE67F3">
        <w:rPr>
          <w:color w:val="000000"/>
        </w:rPr>
        <w:t xml:space="preserve">al qualifying </w:t>
      </w:r>
      <w:r w:rsidR="00850450" w:rsidRPr="00FE67F3">
        <w:rPr>
          <w:color w:val="000000"/>
        </w:rPr>
        <w:t>positions;</w:t>
      </w:r>
      <w:r w:rsidR="005B7585" w:rsidRPr="00FE67F3">
        <w:rPr>
          <w:color w:val="000000"/>
        </w:rPr>
        <w:t xml:space="preserve"> the </w:t>
      </w:r>
      <w:r w:rsidRPr="00FE67F3">
        <w:rPr>
          <w:color w:val="000000"/>
        </w:rPr>
        <w:t xml:space="preserve">Split-tie Procedures </w:t>
      </w:r>
      <w:r w:rsidR="004B339A" w:rsidRPr="00FE67F3">
        <w:rPr>
          <w:color w:val="000000"/>
        </w:rPr>
        <w:t xml:space="preserve">in the EBU </w:t>
      </w:r>
      <w:r w:rsidRPr="00FE67F3">
        <w:rPr>
          <w:color w:val="000000"/>
        </w:rPr>
        <w:t>White Book will apply.</w:t>
      </w:r>
    </w:p>
    <w:p w:rsidR="00040956" w:rsidRPr="00FE67F3" w:rsidRDefault="00040956" w:rsidP="00605F1A">
      <w:pPr>
        <w:rPr>
          <w:color w:val="000000"/>
        </w:rPr>
      </w:pPr>
    </w:p>
    <w:p w:rsidR="00F31AA4" w:rsidRPr="00FE67F3" w:rsidRDefault="00F31AA4" w:rsidP="00605F1A">
      <w:pPr>
        <w:rPr>
          <w:color w:val="000000"/>
        </w:rPr>
      </w:pPr>
      <w:r w:rsidRPr="00FE67F3">
        <w:rPr>
          <w:color w:val="000000"/>
        </w:rPr>
        <w:t>The HBA will select the leading four available pairs</w:t>
      </w:r>
      <w:r w:rsidR="003A710B">
        <w:rPr>
          <w:color w:val="000000"/>
        </w:rPr>
        <w:t xml:space="preserve"> in the Final rankings</w:t>
      </w:r>
      <w:r w:rsidRPr="00FE67F3">
        <w:rPr>
          <w:color w:val="000000"/>
        </w:rPr>
        <w:t xml:space="preserve"> (</w:t>
      </w:r>
      <w:r w:rsidR="003A710B">
        <w:rPr>
          <w:color w:val="000000"/>
        </w:rPr>
        <w:t>down to a limit of 8</w:t>
      </w:r>
      <w:r w:rsidR="003A710B" w:rsidRPr="003A710B">
        <w:rPr>
          <w:color w:val="000000"/>
          <w:vertAlign w:val="superscript"/>
        </w:rPr>
        <w:t>th</w:t>
      </w:r>
      <w:r w:rsidR="003A710B">
        <w:rPr>
          <w:color w:val="000000"/>
        </w:rPr>
        <w:t xml:space="preserve"> place and otherwise </w:t>
      </w:r>
      <w:r w:rsidRPr="00FE67F3">
        <w:rPr>
          <w:color w:val="000000"/>
        </w:rPr>
        <w:t>meeting the EBU entry requirements) to represent Hertfordshire in the Corwen Trophy.</w:t>
      </w:r>
    </w:p>
    <w:p w:rsidR="00F31AA4" w:rsidRPr="00FE67F3" w:rsidRDefault="00F31AA4" w:rsidP="00605F1A">
      <w:pPr>
        <w:rPr>
          <w:color w:val="000000"/>
        </w:rPr>
      </w:pPr>
    </w:p>
    <w:p w:rsidR="00F31AA4" w:rsidRPr="00FE67F3" w:rsidRDefault="00F31AA4" w:rsidP="00605F1A">
      <w:pPr>
        <w:rPr>
          <w:b/>
          <w:color w:val="000000"/>
        </w:rPr>
      </w:pPr>
      <w:r w:rsidRPr="00FE67F3">
        <w:rPr>
          <w:b/>
          <w:color w:val="000000"/>
        </w:rPr>
        <w:t>A</w:t>
      </w:r>
      <w:r w:rsidR="00DD3F59" w:rsidRPr="00FE67F3">
        <w:rPr>
          <w:b/>
          <w:color w:val="000000"/>
        </w:rPr>
        <w:t>3</w:t>
      </w:r>
      <w:r w:rsidRPr="00FE67F3">
        <w:rPr>
          <w:b/>
          <w:color w:val="000000"/>
        </w:rPr>
        <w:t xml:space="preserve"> Marjorie Lukyn Charity Cup</w:t>
      </w:r>
    </w:p>
    <w:p w:rsidR="00F31AA4" w:rsidRPr="00FE67F3" w:rsidRDefault="00F31AA4" w:rsidP="00605F1A">
      <w:pPr>
        <w:rPr>
          <w:color w:val="000000"/>
        </w:rPr>
      </w:pPr>
    </w:p>
    <w:p w:rsidR="00F31AA4" w:rsidRPr="00FE67F3" w:rsidRDefault="00F31AA4" w:rsidP="00605F1A">
      <w:pPr>
        <w:rPr>
          <w:color w:val="000000"/>
        </w:rPr>
      </w:pPr>
      <w:r w:rsidRPr="00FE67F3">
        <w:rPr>
          <w:color w:val="000000"/>
        </w:rPr>
        <w:t>This is a competition for pairs with club heats followed by a single-session final</w:t>
      </w:r>
      <w:r w:rsidR="00BF6175" w:rsidRPr="00FE67F3">
        <w:rPr>
          <w:color w:val="000000"/>
        </w:rPr>
        <w:t xml:space="preserve">.  </w:t>
      </w:r>
      <w:r w:rsidRPr="00FE67F3">
        <w:rPr>
          <w:color w:val="000000"/>
        </w:rPr>
        <w:t>A surcharge (see separate table) is made in the heats in a</w:t>
      </w:r>
      <w:r w:rsidR="009950E2" w:rsidRPr="00FE67F3">
        <w:rPr>
          <w:color w:val="000000"/>
        </w:rPr>
        <w:t>ddition to normal table money.</w:t>
      </w:r>
    </w:p>
    <w:p w:rsidR="00F31AA4" w:rsidRPr="00FE67F3" w:rsidRDefault="00F31AA4" w:rsidP="00605F1A">
      <w:pPr>
        <w:rPr>
          <w:color w:val="000000"/>
        </w:rPr>
      </w:pPr>
    </w:p>
    <w:p w:rsidR="00F31AA4" w:rsidRPr="00FE67F3" w:rsidRDefault="00F31AA4" w:rsidP="00605F1A">
      <w:pPr>
        <w:rPr>
          <w:color w:val="000000"/>
        </w:rPr>
      </w:pPr>
      <w:r w:rsidRPr="00FE67F3">
        <w:rPr>
          <w:color w:val="000000"/>
        </w:rPr>
        <w:t>A club heat should be played as a single-winner movement with the top third qualifying for the final (See “Qualifiers from Club Heats” above if a two-winner movement is played).</w:t>
      </w:r>
    </w:p>
    <w:p w:rsidR="00F31AA4" w:rsidRPr="00FE67F3" w:rsidRDefault="00F31AA4" w:rsidP="00605F1A">
      <w:pPr>
        <w:rPr>
          <w:color w:val="000000"/>
        </w:rPr>
      </w:pPr>
      <w:r w:rsidRPr="00FE67F3">
        <w:rPr>
          <w:color w:val="000000"/>
        </w:rPr>
        <w:t xml:space="preserve"> </w:t>
      </w:r>
    </w:p>
    <w:p w:rsidR="004F4FDD" w:rsidRPr="00FE67F3" w:rsidRDefault="00F31AA4" w:rsidP="00605F1A">
      <w:pPr>
        <w:rPr>
          <w:b/>
          <w:color w:val="000000"/>
        </w:rPr>
      </w:pPr>
      <w:r w:rsidRPr="00FE67F3">
        <w:rPr>
          <w:b/>
          <w:color w:val="000000"/>
        </w:rPr>
        <w:t>A</w:t>
      </w:r>
      <w:r w:rsidR="00DD3F59" w:rsidRPr="00FE67F3">
        <w:rPr>
          <w:b/>
          <w:color w:val="000000"/>
        </w:rPr>
        <w:t>4</w:t>
      </w:r>
      <w:r w:rsidR="00CB5067" w:rsidRPr="00FE67F3">
        <w:rPr>
          <w:b/>
          <w:color w:val="000000"/>
        </w:rPr>
        <w:t xml:space="preserve"> Cadet Pairs</w:t>
      </w:r>
      <w:r w:rsidR="008C1BA3" w:rsidRPr="00FE67F3">
        <w:rPr>
          <w:b/>
          <w:color w:val="000000"/>
        </w:rPr>
        <w:t xml:space="preserve"> Championship</w:t>
      </w:r>
    </w:p>
    <w:p w:rsidR="00CB5067" w:rsidRPr="00FE67F3" w:rsidRDefault="00CB5067" w:rsidP="00605F1A">
      <w:pPr>
        <w:rPr>
          <w:b/>
          <w:color w:val="000000"/>
        </w:rPr>
      </w:pPr>
    </w:p>
    <w:p w:rsidR="00F31AA4" w:rsidRPr="00FE67F3" w:rsidRDefault="00F31AA4" w:rsidP="00605F1A">
      <w:pPr>
        <w:rPr>
          <w:color w:val="000000"/>
        </w:rPr>
      </w:pPr>
      <w:r w:rsidRPr="00FE67F3">
        <w:rPr>
          <w:color w:val="000000"/>
        </w:rPr>
        <w:t>The competition comprises club heats followed by a single-session final</w:t>
      </w:r>
      <w:r w:rsidR="00FA51B4" w:rsidRPr="00FE67F3">
        <w:rPr>
          <w:color w:val="000000"/>
        </w:rPr>
        <w:t xml:space="preserve"> for </w:t>
      </w:r>
      <w:r w:rsidR="00114A0C" w:rsidRPr="00FE67F3">
        <w:rPr>
          <w:color w:val="000000"/>
        </w:rPr>
        <w:t>c</w:t>
      </w:r>
      <w:r w:rsidR="009D1343" w:rsidRPr="00FE67F3">
        <w:rPr>
          <w:color w:val="000000"/>
        </w:rPr>
        <w:t>adet players</w:t>
      </w:r>
      <w:r w:rsidR="00BF6175" w:rsidRPr="00FE67F3">
        <w:rPr>
          <w:color w:val="000000"/>
        </w:rPr>
        <w:t xml:space="preserve">.  </w:t>
      </w:r>
      <w:r w:rsidR="00FA51B4" w:rsidRPr="00FE67F3">
        <w:rPr>
          <w:color w:val="000000"/>
        </w:rPr>
        <w:t>(see “</w:t>
      </w:r>
      <w:r w:rsidR="00F056B2" w:rsidRPr="00FE67F3">
        <w:rPr>
          <w:color w:val="000000"/>
        </w:rPr>
        <w:t>Entry Requirements above</w:t>
      </w:r>
      <w:r w:rsidR="00FA51B4" w:rsidRPr="00FE67F3">
        <w:rPr>
          <w:color w:val="000000"/>
        </w:rPr>
        <w:t>”).</w:t>
      </w:r>
    </w:p>
    <w:p w:rsidR="005220C1" w:rsidRPr="00FE67F3" w:rsidRDefault="005220C1" w:rsidP="00605F1A">
      <w:pPr>
        <w:rPr>
          <w:color w:val="000000"/>
        </w:rPr>
      </w:pPr>
    </w:p>
    <w:p w:rsidR="00F31AA4" w:rsidRPr="00FE67F3" w:rsidRDefault="00F31AA4" w:rsidP="00605F1A">
      <w:pPr>
        <w:rPr>
          <w:color w:val="000000"/>
        </w:rPr>
      </w:pPr>
      <w:r w:rsidRPr="00FE67F3">
        <w:rPr>
          <w:color w:val="000000"/>
        </w:rPr>
        <w:lastRenderedPageBreak/>
        <w:t xml:space="preserve">A heat may be played with </w:t>
      </w:r>
      <w:r w:rsidR="009D1343" w:rsidRPr="00FE67F3">
        <w:rPr>
          <w:color w:val="000000"/>
        </w:rPr>
        <w:t>c</w:t>
      </w:r>
      <w:r w:rsidRPr="00FE67F3">
        <w:rPr>
          <w:color w:val="000000"/>
        </w:rPr>
        <w:t>adets in a separate section or mixed with</w:t>
      </w:r>
      <w:r w:rsidR="009D1343" w:rsidRPr="00FE67F3">
        <w:rPr>
          <w:color w:val="000000"/>
        </w:rPr>
        <w:t xml:space="preserve"> others</w:t>
      </w:r>
      <w:r w:rsidR="00BF6175" w:rsidRPr="00FE67F3">
        <w:rPr>
          <w:color w:val="000000"/>
        </w:rPr>
        <w:t xml:space="preserve">.  </w:t>
      </w:r>
      <w:r w:rsidR="009D1343" w:rsidRPr="00FE67F3">
        <w:rPr>
          <w:color w:val="000000"/>
        </w:rPr>
        <w:t>In a mixed field the c</w:t>
      </w:r>
      <w:r w:rsidRPr="00FE67F3">
        <w:rPr>
          <w:color w:val="000000"/>
        </w:rPr>
        <w:t>adet pairs take their scores from the full competition</w:t>
      </w:r>
      <w:r w:rsidR="00BF6175" w:rsidRPr="00FE67F3">
        <w:rPr>
          <w:color w:val="000000"/>
        </w:rPr>
        <w:t xml:space="preserve">.  </w:t>
      </w:r>
      <w:r w:rsidRPr="00FE67F3">
        <w:rPr>
          <w:color w:val="000000"/>
        </w:rPr>
        <w:t>Whether the cadets play in a separate section or not, 50% of the eligible pairs qualify for the final.</w:t>
      </w:r>
    </w:p>
    <w:p w:rsidR="00F31AA4" w:rsidRPr="00FE67F3" w:rsidRDefault="00F31AA4" w:rsidP="00605F1A">
      <w:pPr>
        <w:rPr>
          <w:color w:val="000000"/>
        </w:rPr>
      </w:pPr>
    </w:p>
    <w:p w:rsidR="00F31AA4" w:rsidRPr="00FE67F3" w:rsidRDefault="00F31AA4" w:rsidP="00605F1A">
      <w:pPr>
        <w:rPr>
          <w:color w:val="000000"/>
        </w:rPr>
      </w:pPr>
      <w:r w:rsidRPr="00FE67F3">
        <w:rPr>
          <w:color w:val="000000"/>
        </w:rPr>
        <w:t>A club heat should be played as a single-winner movement</w:t>
      </w:r>
      <w:r w:rsidR="00BF6175" w:rsidRPr="00FE67F3">
        <w:rPr>
          <w:color w:val="000000"/>
        </w:rPr>
        <w:t xml:space="preserve">.  </w:t>
      </w:r>
      <w:r w:rsidRPr="00FE67F3">
        <w:rPr>
          <w:color w:val="000000"/>
        </w:rPr>
        <w:t>(See “Qualifiers from Club Heats” above if a two-winner movement is played.)</w:t>
      </w:r>
    </w:p>
    <w:p w:rsidR="00F31AA4" w:rsidRPr="00FE67F3" w:rsidRDefault="00F31AA4" w:rsidP="00605F1A">
      <w:pPr>
        <w:rPr>
          <w:color w:val="000000"/>
        </w:rPr>
      </w:pPr>
    </w:p>
    <w:p w:rsidR="00895526" w:rsidRDefault="00895526" w:rsidP="00605F1A">
      <w:pPr>
        <w:rPr>
          <w:b/>
          <w:color w:val="000000"/>
        </w:rPr>
      </w:pPr>
    </w:p>
    <w:p w:rsidR="00895526" w:rsidRDefault="00895526" w:rsidP="00605F1A">
      <w:pPr>
        <w:rPr>
          <w:b/>
          <w:color w:val="000000"/>
        </w:rPr>
      </w:pPr>
    </w:p>
    <w:p w:rsidR="00895526" w:rsidRDefault="00895526" w:rsidP="00605F1A">
      <w:pPr>
        <w:rPr>
          <w:b/>
          <w:color w:val="000000"/>
        </w:rPr>
      </w:pPr>
    </w:p>
    <w:p w:rsidR="00F31AA4" w:rsidRPr="00FE67F3" w:rsidRDefault="00F31AA4" w:rsidP="00605F1A">
      <w:pPr>
        <w:rPr>
          <w:b/>
          <w:color w:val="000000"/>
        </w:rPr>
      </w:pPr>
      <w:r w:rsidRPr="00FE67F3">
        <w:rPr>
          <w:b/>
          <w:color w:val="000000"/>
        </w:rPr>
        <w:t>B1 Desmond Flockhart Trophy</w:t>
      </w:r>
    </w:p>
    <w:p w:rsidR="00F31AA4" w:rsidRPr="00FE67F3" w:rsidRDefault="00F31AA4" w:rsidP="00605F1A">
      <w:pPr>
        <w:rPr>
          <w:color w:val="000000"/>
        </w:rPr>
      </w:pPr>
    </w:p>
    <w:p w:rsidR="00B46BEC" w:rsidRPr="00FE67F3" w:rsidRDefault="00F31AA4" w:rsidP="00605F1A">
      <w:pPr>
        <w:rPr>
          <w:color w:val="000000"/>
        </w:rPr>
      </w:pPr>
      <w:r w:rsidRPr="00FE67F3">
        <w:rPr>
          <w:color w:val="000000"/>
        </w:rPr>
        <w:t>This is an inter-club competition for teams of eight</w:t>
      </w:r>
      <w:r w:rsidR="00BF6175" w:rsidRPr="00FE67F3">
        <w:rPr>
          <w:color w:val="000000"/>
        </w:rPr>
        <w:t xml:space="preserve">.  </w:t>
      </w:r>
      <w:r w:rsidRPr="00FE67F3">
        <w:rPr>
          <w:color w:val="000000"/>
        </w:rPr>
        <w:t>All competitors must be bona fide members of the club that they represent</w:t>
      </w:r>
      <w:r w:rsidR="00FC7B58" w:rsidRPr="00FE67F3">
        <w:rPr>
          <w:color w:val="000000"/>
        </w:rPr>
        <w:t xml:space="preserve"> and the composition of the teams is en</w:t>
      </w:r>
      <w:r w:rsidR="002A679F" w:rsidRPr="00FE67F3">
        <w:rPr>
          <w:color w:val="000000"/>
        </w:rPr>
        <w:t>tirely the concern of the clubs</w:t>
      </w:r>
      <w:r w:rsidR="00BF6175" w:rsidRPr="00FE67F3">
        <w:rPr>
          <w:color w:val="000000"/>
        </w:rPr>
        <w:t xml:space="preserve">.  </w:t>
      </w:r>
      <w:r w:rsidR="00B46BEC" w:rsidRPr="00FE67F3">
        <w:rPr>
          <w:color w:val="000000"/>
        </w:rPr>
        <w:t>There is no direct limit upon the number of teams that a club may enter</w:t>
      </w:r>
      <w:r w:rsidR="00BF6175" w:rsidRPr="00FE67F3">
        <w:rPr>
          <w:color w:val="000000"/>
        </w:rPr>
        <w:t xml:space="preserve">.  </w:t>
      </w:r>
      <w:r w:rsidR="00B46BEC" w:rsidRPr="00FE67F3">
        <w:rPr>
          <w:color w:val="000000"/>
        </w:rPr>
        <w:t xml:space="preserve">Should there </w:t>
      </w:r>
      <w:r w:rsidR="0016764B" w:rsidRPr="00FE67F3">
        <w:rPr>
          <w:color w:val="000000"/>
        </w:rPr>
        <w:t>be</w:t>
      </w:r>
      <w:r w:rsidR="00B46BEC" w:rsidRPr="00FE67F3">
        <w:rPr>
          <w:color w:val="000000"/>
        </w:rPr>
        <w:t xml:space="preserve"> insufficient space Team 1 of each club will be accepted in order of application, followed by Team 2 etc</w:t>
      </w:r>
      <w:r w:rsidR="00BF6175" w:rsidRPr="00FE67F3">
        <w:rPr>
          <w:color w:val="000000"/>
        </w:rPr>
        <w:t xml:space="preserve">.  </w:t>
      </w:r>
      <w:r w:rsidR="0016764B" w:rsidRPr="00FE67F3">
        <w:rPr>
          <w:color w:val="000000"/>
        </w:rPr>
        <w:t>In consequence, a</w:t>
      </w:r>
      <w:r w:rsidR="00B46BEC" w:rsidRPr="00FE67F3">
        <w:rPr>
          <w:color w:val="000000"/>
        </w:rPr>
        <w:t xml:space="preserve"> club </w:t>
      </w:r>
      <w:r w:rsidR="0016764B" w:rsidRPr="00FE67F3">
        <w:rPr>
          <w:color w:val="000000"/>
        </w:rPr>
        <w:t>will not</w:t>
      </w:r>
      <w:r w:rsidR="00B46BEC" w:rsidRPr="00FE67F3">
        <w:rPr>
          <w:color w:val="000000"/>
        </w:rPr>
        <w:t xml:space="preserve"> know the number of </w:t>
      </w:r>
      <w:r w:rsidR="0016764B" w:rsidRPr="00FE67F3">
        <w:rPr>
          <w:color w:val="000000"/>
        </w:rPr>
        <w:t xml:space="preserve">its </w:t>
      </w:r>
      <w:r w:rsidR="00B46BEC" w:rsidRPr="00FE67F3">
        <w:rPr>
          <w:color w:val="000000"/>
        </w:rPr>
        <w:t>teams that have been accepted until the closing date for entries.</w:t>
      </w:r>
    </w:p>
    <w:p w:rsidR="00B46BEC" w:rsidRPr="00FE67F3" w:rsidRDefault="00B46BEC" w:rsidP="00605F1A">
      <w:pPr>
        <w:rPr>
          <w:color w:val="000000"/>
        </w:rPr>
      </w:pPr>
    </w:p>
    <w:p w:rsidR="00F31AA4" w:rsidRPr="00FE67F3" w:rsidRDefault="00A8584E" w:rsidP="00605F1A">
      <w:pPr>
        <w:rPr>
          <w:color w:val="000000"/>
        </w:rPr>
      </w:pPr>
      <w:r w:rsidRPr="00FE67F3">
        <w:rPr>
          <w:color w:val="000000"/>
        </w:rPr>
        <w:t>The competition is played in two sections with the same multiple-teams movement and the same hands in each section</w:t>
      </w:r>
      <w:r w:rsidR="00BF6175" w:rsidRPr="00FE67F3">
        <w:rPr>
          <w:color w:val="000000"/>
        </w:rPr>
        <w:t xml:space="preserve">.  </w:t>
      </w:r>
      <w:r w:rsidRPr="00FE67F3">
        <w:rPr>
          <w:color w:val="000000"/>
        </w:rPr>
        <w:t>Each team of eight has a foursome in each section</w:t>
      </w:r>
      <w:r w:rsidR="00BF6175" w:rsidRPr="00FE67F3">
        <w:rPr>
          <w:color w:val="000000"/>
        </w:rPr>
        <w:t xml:space="preserve">.  </w:t>
      </w:r>
      <w:r w:rsidRPr="00FE67F3">
        <w:rPr>
          <w:color w:val="000000"/>
        </w:rPr>
        <w:t xml:space="preserve">The </w:t>
      </w:r>
      <w:r w:rsidR="00CF6EFC" w:rsidRPr="00FE67F3">
        <w:rPr>
          <w:color w:val="000000"/>
        </w:rPr>
        <w:t xml:space="preserve">same line-up is kept throughout the </w:t>
      </w:r>
      <w:r w:rsidR="00B768BB" w:rsidRPr="00FE67F3">
        <w:rPr>
          <w:color w:val="000000"/>
        </w:rPr>
        <w:t>competition The</w:t>
      </w:r>
      <w:r w:rsidR="00F31AA4" w:rsidRPr="00FE67F3">
        <w:rPr>
          <w:color w:val="000000"/>
        </w:rPr>
        <w:t xml:space="preserve"> net score of each </w:t>
      </w:r>
      <w:r w:rsidR="00CF6EFC" w:rsidRPr="00FE67F3">
        <w:rPr>
          <w:color w:val="000000"/>
        </w:rPr>
        <w:t>encounter between two teams of four is</w:t>
      </w:r>
      <w:r w:rsidR="00F31AA4" w:rsidRPr="00FE67F3">
        <w:rPr>
          <w:color w:val="000000"/>
        </w:rPr>
        <w:t xml:space="preserve"> </w:t>
      </w:r>
      <w:r w:rsidR="00CF6EFC" w:rsidRPr="00FE67F3">
        <w:rPr>
          <w:color w:val="000000"/>
        </w:rPr>
        <w:t>converted to IMPs before the two IMP scores are added and converted to Victory Points.</w:t>
      </w:r>
    </w:p>
    <w:p w:rsidR="00F31AA4" w:rsidRPr="00FE67F3" w:rsidRDefault="00F31AA4" w:rsidP="00605F1A">
      <w:pPr>
        <w:rPr>
          <w:color w:val="000000"/>
        </w:rPr>
      </w:pPr>
    </w:p>
    <w:p w:rsidR="00850450" w:rsidRPr="00FE67F3" w:rsidRDefault="00881D48" w:rsidP="00605F1A">
      <w:pPr>
        <w:rPr>
          <w:color w:val="000000"/>
        </w:rPr>
      </w:pPr>
      <w:r>
        <w:rPr>
          <w:color w:val="000000"/>
        </w:rPr>
        <w:t xml:space="preserve">The HBA will invite </w:t>
      </w:r>
      <w:r w:rsidR="00F31AA4" w:rsidRPr="00FE67F3">
        <w:rPr>
          <w:color w:val="000000"/>
        </w:rPr>
        <w:t>the winning team to represent Hertfordshir</w:t>
      </w:r>
      <w:r w:rsidR="00FC7B58" w:rsidRPr="00FE67F3">
        <w:rPr>
          <w:color w:val="000000"/>
        </w:rPr>
        <w:t>e in the Garden Cities Trophy</w:t>
      </w:r>
      <w:r>
        <w:rPr>
          <w:color w:val="000000"/>
        </w:rPr>
        <w:t xml:space="preserve"> where</w:t>
      </w:r>
      <w:r w:rsidR="00BF6175" w:rsidRPr="00FE67F3">
        <w:rPr>
          <w:color w:val="000000"/>
        </w:rPr>
        <w:t xml:space="preserve"> </w:t>
      </w:r>
      <w:r>
        <w:rPr>
          <w:color w:val="000000"/>
        </w:rPr>
        <w:t>t</w:t>
      </w:r>
      <w:r w:rsidR="00FC7B58" w:rsidRPr="00FE67F3">
        <w:rPr>
          <w:color w:val="000000"/>
        </w:rPr>
        <w:t>he rules for eligibility may not necessarily be the same as the Desmond</w:t>
      </w:r>
      <w:r w:rsidR="00FC7B58" w:rsidRPr="00FE67F3">
        <w:rPr>
          <w:b/>
          <w:color w:val="000000"/>
        </w:rPr>
        <w:t xml:space="preserve"> </w:t>
      </w:r>
      <w:r w:rsidR="00FC7B58" w:rsidRPr="00FE67F3">
        <w:rPr>
          <w:color w:val="000000"/>
        </w:rPr>
        <w:t>Flockhart</w:t>
      </w:r>
      <w:r w:rsidR="00F31AA4" w:rsidRPr="00FE67F3">
        <w:rPr>
          <w:color w:val="000000"/>
        </w:rPr>
        <w:t>.</w:t>
      </w:r>
    </w:p>
    <w:p w:rsidR="00850450" w:rsidRPr="00FE67F3" w:rsidRDefault="00850450" w:rsidP="00605F1A">
      <w:pPr>
        <w:rPr>
          <w:color w:val="000000"/>
        </w:rPr>
      </w:pPr>
    </w:p>
    <w:p w:rsidR="00F31AA4" w:rsidRPr="00FE67F3" w:rsidRDefault="00F31AA4" w:rsidP="00605F1A">
      <w:pPr>
        <w:rPr>
          <w:b/>
          <w:color w:val="000000"/>
        </w:rPr>
      </w:pPr>
      <w:r w:rsidRPr="00FE67F3">
        <w:rPr>
          <w:b/>
          <w:color w:val="000000"/>
        </w:rPr>
        <w:t>B2 Club Winners Cup</w:t>
      </w:r>
    </w:p>
    <w:p w:rsidR="00F31AA4" w:rsidRPr="00FE67F3" w:rsidRDefault="00F31AA4" w:rsidP="00605F1A">
      <w:pPr>
        <w:rPr>
          <w:color w:val="000000"/>
        </w:rPr>
      </w:pPr>
    </w:p>
    <w:p w:rsidR="00F31AA4" w:rsidRPr="00FE67F3" w:rsidRDefault="00F31AA4" w:rsidP="00605F1A">
      <w:pPr>
        <w:rPr>
          <w:color w:val="000000"/>
        </w:rPr>
      </w:pPr>
      <w:r w:rsidRPr="00FE67F3">
        <w:rPr>
          <w:color w:val="000000"/>
        </w:rPr>
        <w:t xml:space="preserve">This is a single-session </w:t>
      </w:r>
      <w:r w:rsidR="00EB58D1" w:rsidRPr="00FE67F3">
        <w:rPr>
          <w:color w:val="000000"/>
        </w:rPr>
        <w:t xml:space="preserve">pairs </w:t>
      </w:r>
      <w:r w:rsidRPr="00FE67F3">
        <w:rPr>
          <w:color w:val="000000"/>
        </w:rPr>
        <w:t>competition for the winners and runners-up (or the next in line down to fourth place) of the most recently preceding annual principal pairs competition run by clubs</w:t>
      </w:r>
      <w:r w:rsidR="00BF6175" w:rsidRPr="00FE67F3">
        <w:rPr>
          <w:color w:val="000000"/>
        </w:rPr>
        <w:t xml:space="preserve">.  </w:t>
      </w:r>
      <w:r w:rsidRPr="00FE67F3">
        <w:rPr>
          <w:color w:val="000000"/>
        </w:rPr>
        <w:t>Competitors must be bona fide members of the Club</w:t>
      </w:r>
      <w:r w:rsidR="00446AEC" w:rsidRPr="00FE67F3">
        <w:rPr>
          <w:color w:val="000000"/>
        </w:rPr>
        <w:t>.</w:t>
      </w:r>
    </w:p>
    <w:p w:rsidR="00446AEC" w:rsidRPr="00FE67F3" w:rsidRDefault="00446AEC" w:rsidP="00605F1A">
      <w:pPr>
        <w:rPr>
          <w:color w:val="000000"/>
        </w:rPr>
      </w:pPr>
    </w:p>
    <w:p w:rsidR="00F31AA4" w:rsidRPr="00FE67F3" w:rsidRDefault="00F31AA4" w:rsidP="00605F1A">
      <w:pPr>
        <w:rPr>
          <w:b/>
          <w:color w:val="000000"/>
        </w:rPr>
      </w:pPr>
      <w:r w:rsidRPr="00FE67F3">
        <w:rPr>
          <w:b/>
          <w:color w:val="000000"/>
        </w:rPr>
        <w:t xml:space="preserve">B3 </w:t>
      </w:r>
      <w:r w:rsidR="00CB5067" w:rsidRPr="00FE67F3">
        <w:rPr>
          <w:b/>
          <w:color w:val="000000"/>
        </w:rPr>
        <w:t xml:space="preserve">Club </w:t>
      </w:r>
      <w:r w:rsidRPr="00FE67F3">
        <w:rPr>
          <w:b/>
          <w:color w:val="000000"/>
        </w:rPr>
        <w:t>Cadet Teams Championship</w:t>
      </w:r>
    </w:p>
    <w:p w:rsidR="00F31AA4" w:rsidRPr="00FE67F3" w:rsidRDefault="00F31AA4" w:rsidP="00605F1A">
      <w:pPr>
        <w:rPr>
          <w:color w:val="000000"/>
        </w:rPr>
      </w:pPr>
    </w:p>
    <w:p w:rsidR="00F31AA4" w:rsidRPr="00FE67F3" w:rsidRDefault="00F31AA4" w:rsidP="00605F1A">
      <w:pPr>
        <w:rPr>
          <w:color w:val="000000"/>
        </w:rPr>
      </w:pPr>
      <w:r w:rsidRPr="00FE67F3">
        <w:rPr>
          <w:color w:val="000000"/>
        </w:rPr>
        <w:t>This is a single-session, multiple-teams competition scored by net IMPs</w:t>
      </w:r>
      <w:r w:rsidR="007C749E" w:rsidRPr="00FE67F3">
        <w:rPr>
          <w:color w:val="000000"/>
        </w:rPr>
        <w:t xml:space="preserve"> for </w:t>
      </w:r>
      <w:r w:rsidR="00114A0C" w:rsidRPr="00FE67F3">
        <w:rPr>
          <w:color w:val="000000"/>
        </w:rPr>
        <w:t>c</w:t>
      </w:r>
      <w:r w:rsidR="007C749E" w:rsidRPr="00FE67F3">
        <w:rPr>
          <w:color w:val="000000"/>
        </w:rPr>
        <w:t>adet players</w:t>
      </w:r>
      <w:r w:rsidR="00BF6175" w:rsidRPr="00FE67F3">
        <w:rPr>
          <w:color w:val="000000"/>
        </w:rPr>
        <w:t xml:space="preserve">.  </w:t>
      </w:r>
      <w:r w:rsidR="00E332BE" w:rsidRPr="00FE67F3">
        <w:rPr>
          <w:color w:val="000000"/>
        </w:rPr>
        <w:t>C</w:t>
      </w:r>
      <w:r w:rsidRPr="00FE67F3">
        <w:rPr>
          <w:color w:val="000000"/>
        </w:rPr>
        <w:t>ompetitors must be bona fide members of the Club</w:t>
      </w:r>
      <w:r w:rsidR="00BF6175" w:rsidRPr="00FE67F3">
        <w:rPr>
          <w:color w:val="000000"/>
        </w:rPr>
        <w:t xml:space="preserve">.  </w:t>
      </w:r>
      <w:r w:rsidR="00661670" w:rsidRPr="00FE67F3">
        <w:rPr>
          <w:color w:val="000000"/>
        </w:rPr>
        <w:t>A c</w:t>
      </w:r>
      <w:r w:rsidRPr="00FE67F3">
        <w:rPr>
          <w:color w:val="000000"/>
        </w:rPr>
        <w:t>lub may enter any number of teams.</w:t>
      </w:r>
    </w:p>
    <w:p w:rsidR="00040956" w:rsidRPr="00FE67F3" w:rsidRDefault="00040956" w:rsidP="00605F1A">
      <w:pPr>
        <w:rPr>
          <w:b/>
          <w:color w:val="000000"/>
        </w:rPr>
      </w:pPr>
    </w:p>
    <w:p w:rsidR="00E332BE" w:rsidRPr="00FE67F3" w:rsidRDefault="00F31AA4" w:rsidP="00605F1A">
      <w:pPr>
        <w:rPr>
          <w:b/>
          <w:color w:val="000000"/>
        </w:rPr>
      </w:pPr>
      <w:r w:rsidRPr="00FE67F3">
        <w:rPr>
          <w:b/>
          <w:color w:val="000000"/>
        </w:rPr>
        <w:t xml:space="preserve">B4 Eccles Cup </w:t>
      </w:r>
    </w:p>
    <w:p w:rsidR="00F31AA4" w:rsidRPr="00FE67F3" w:rsidRDefault="00F31AA4" w:rsidP="00605F1A">
      <w:pPr>
        <w:rPr>
          <w:b/>
          <w:color w:val="000000"/>
        </w:rPr>
      </w:pPr>
      <w:r w:rsidRPr="00FE67F3">
        <w:rPr>
          <w:b/>
          <w:color w:val="000000"/>
        </w:rPr>
        <w:tab/>
      </w:r>
    </w:p>
    <w:p w:rsidR="00F31AA4" w:rsidRPr="00FE67F3" w:rsidRDefault="00040956" w:rsidP="00CC4B06">
      <w:pPr>
        <w:tabs>
          <w:tab w:val="left" w:pos="2340"/>
        </w:tabs>
        <w:rPr>
          <w:color w:val="000000"/>
        </w:rPr>
      </w:pPr>
      <w:r w:rsidRPr="00FE67F3">
        <w:rPr>
          <w:color w:val="000000"/>
        </w:rPr>
        <w:t>T</w:t>
      </w:r>
      <w:r w:rsidR="00F31AA4" w:rsidRPr="00FE67F3">
        <w:rPr>
          <w:color w:val="000000"/>
        </w:rPr>
        <w:t xml:space="preserve">his is a single-session competition for teams made up of four pairs </w:t>
      </w:r>
      <w:r w:rsidR="00DD111A" w:rsidRPr="00FE67F3">
        <w:rPr>
          <w:color w:val="000000"/>
        </w:rPr>
        <w:t xml:space="preserve">with no </w:t>
      </w:r>
      <w:r w:rsidR="002A679F" w:rsidRPr="00FE67F3">
        <w:rPr>
          <w:color w:val="000000"/>
        </w:rPr>
        <w:t>player above</w:t>
      </w:r>
      <w:r w:rsidR="00DD111A" w:rsidRPr="00FE67F3">
        <w:rPr>
          <w:color w:val="000000"/>
        </w:rPr>
        <w:t xml:space="preserve"> 5* Premier Master</w:t>
      </w:r>
      <w:r w:rsidR="00BF6175" w:rsidRPr="00FE67F3">
        <w:rPr>
          <w:color w:val="000000"/>
        </w:rPr>
        <w:t xml:space="preserve">.  </w:t>
      </w:r>
      <w:r w:rsidR="00F31AA4" w:rsidRPr="00FE67F3">
        <w:rPr>
          <w:color w:val="000000"/>
        </w:rPr>
        <w:t>Competitors must b</w:t>
      </w:r>
      <w:r w:rsidR="00E16E9B" w:rsidRPr="00FE67F3">
        <w:rPr>
          <w:color w:val="000000"/>
        </w:rPr>
        <w:t>e bona fide members of the Club.</w:t>
      </w:r>
    </w:p>
    <w:p w:rsidR="00E16E9B" w:rsidRPr="00FE67F3" w:rsidRDefault="00E16E9B" w:rsidP="00605F1A">
      <w:pPr>
        <w:rPr>
          <w:color w:val="000000"/>
        </w:rPr>
      </w:pPr>
    </w:p>
    <w:p w:rsidR="00F31AA4" w:rsidRPr="00FE67F3" w:rsidRDefault="00F31AA4" w:rsidP="00605F1A">
      <w:pPr>
        <w:rPr>
          <w:color w:val="000000"/>
        </w:rPr>
      </w:pPr>
      <w:r w:rsidRPr="00FE67F3">
        <w:rPr>
          <w:color w:val="000000"/>
        </w:rPr>
        <w:t xml:space="preserve">The aggregate rank of players in a team is restricted to a maximum of </w:t>
      </w:r>
      <w:r w:rsidR="002D1682" w:rsidRPr="00FE67F3">
        <w:rPr>
          <w:color w:val="000000"/>
        </w:rPr>
        <w:t>50</w:t>
      </w:r>
      <w:r w:rsidRPr="00FE67F3">
        <w:rPr>
          <w:color w:val="000000"/>
        </w:rPr>
        <w:t xml:space="preserve"> points on the following scale:</w:t>
      </w:r>
    </w:p>
    <w:p w:rsidR="00F31AA4" w:rsidRPr="00FE67F3" w:rsidRDefault="00F31AA4" w:rsidP="00605F1A">
      <w:pPr>
        <w:rPr>
          <w:color w:val="000000"/>
        </w:rPr>
      </w:pPr>
    </w:p>
    <w:p w:rsidR="006F7619" w:rsidRPr="006F7619" w:rsidRDefault="006F7619" w:rsidP="006F7619">
      <w:pPr>
        <w:pStyle w:val="BodyTextIndent"/>
        <w:ind w:left="0" w:firstLine="720"/>
        <w:rPr>
          <w:sz w:val="24"/>
        </w:rPr>
      </w:pPr>
      <w:r w:rsidRPr="006F7619">
        <w:rPr>
          <w:sz w:val="24"/>
        </w:rPr>
        <w:t xml:space="preserve">Club Master (or below): </w:t>
      </w:r>
      <w:r w:rsidRPr="006F7619">
        <w:rPr>
          <w:sz w:val="24"/>
        </w:rPr>
        <w:tab/>
        <w:t xml:space="preserve">       </w:t>
      </w:r>
      <w:r w:rsidRPr="006F7619">
        <w:rPr>
          <w:sz w:val="24"/>
        </w:rPr>
        <w:tab/>
      </w:r>
      <w:r w:rsidRPr="006F7619">
        <w:rPr>
          <w:sz w:val="24"/>
        </w:rPr>
        <w:tab/>
      </w:r>
      <w:r w:rsidRPr="006F7619">
        <w:rPr>
          <w:sz w:val="24"/>
        </w:rPr>
        <w:tab/>
        <w:t>2</w:t>
      </w:r>
    </w:p>
    <w:p w:rsidR="006F7619" w:rsidRPr="006F7619" w:rsidRDefault="006F7619" w:rsidP="006F7619">
      <w:pPr>
        <w:pStyle w:val="BodyTextIndent"/>
        <w:ind w:left="0" w:firstLine="720"/>
        <w:rPr>
          <w:sz w:val="24"/>
        </w:rPr>
      </w:pPr>
      <w:r w:rsidRPr="006F7619">
        <w:rPr>
          <w:sz w:val="24"/>
        </w:rPr>
        <w:t>Area Master, District Master:</w:t>
      </w:r>
      <w:r w:rsidRPr="006F7619">
        <w:rPr>
          <w:sz w:val="24"/>
        </w:rPr>
        <w:tab/>
      </w:r>
      <w:r w:rsidRPr="006F7619">
        <w:rPr>
          <w:sz w:val="24"/>
        </w:rPr>
        <w:tab/>
      </w:r>
      <w:r w:rsidRPr="006F7619">
        <w:rPr>
          <w:sz w:val="24"/>
        </w:rPr>
        <w:tab/>
      </w:r>
      <w:r>
        <w:rPr>
          <w:sz w:val="24"/>
        </w:rPr>
        <w:tab/>
      </w:r>
      <w:r w:rsidRPr="006F7619">
        <w:rPr>
          <w:sz w:val="24"/>
        </w:rPr>
        <w:t>3</w:t>
      </w:r>
    </w:p>
    <w:p w:rsidR="006F7619" w:rsidRPr="006F7619" w:rsidRDefault="006F7619" w:rsidP="006F7619">
      <w:pPr>
        <w:pStyle w:val="BodyTextIndent"/>
        <w:ind w:left="0" w:firstLine="720"/>
        <w:rPr>
          <w:sz w:val="24"/>
        </w:rPr>
      </w:pPr>
      <w:r w:rsidRPr="006F7619">
        <w:rPr>
          <w:sz w:val="24"/>
        </w:rPr>
        <w:t>County Master:</w:t>
      </w:r>
      <w:r w:rsidRPr="006F7619">
        <w:rPr>
          <w:sz w:val="24"/>
        </w:rPr>
        <w:tab/>
      </w:r>
      <w:r w:rsidRPr="006F7619">
        <w:rPr>
          <w:sz w:val="24"/>
        </w:rPr>
        <w:tab/>
      </w:r>
      <w:r w:rsidRPr="006F7619">
        <w:rPr>
          <w:sz w:val="24"/>
        </w:rPr>
        <w:tab/>
      </w:r>
      <w:r w:rsidRPr="006F7619">
        <w:rPr>
          <w:sz w:val="24"/>
        </w:rPr>
        <w:tab/>
      </w:r>
      <w:r w:rsidRPr="006F7619">
        <w:rPr>
          <w:sz w:val="24"/>
        </w:rPr>
        <w:tab/>
        <w:t>4</w:t>
      </w:r>
    </w:p>
    <w:p w:rsidR="006F7619" w:rsidRPr="006F7619" w:rsidRDefault="006F7619" w:rsidP="006F7619">
      <w:pPr>
        <w:pStyle w:val="BodyTextIndent"/>
        <w:ind w:left="0" w:firstLine="720"/>
        <w:rPr>
          <w:sz w:val="24"/>
        </w:rPr>
      </w:pPr>
      <w:r w:rsidRPr="006F7619">
        <w:rPr>
          <w:sz w:val="24"/>
        </w:rPr>
        <w:t>Master:, Premier Master.</w:t>
      </w:r>
      <w:r w:rsidRPr="006F7619">
        <w:rPr>
          <w:sz w:val="24"/>
        </w:rPr>
        <w:tab/>
      </w:r>
      <w:r w:rsidRPr="006F7619">
        <w:rPr>
          <w:sz w:val="24"/>
        </w:rPr>
        <w:tab/>
      </w:r>
      <w:r w:rsidRPr="006F7619">
        <w:rPr>
          <w:sz w:val="24"/>
        </w:rPr>
        <w:tab/>
      </w:r>
      <w:r w:rsidRPr="006F7619">
        <w:rPr>
          <w:sz w:val="24"/>
        </w:rPr>
        <w:tab/>
        <w:t>5</w:t>
      </w:r>
    </w:p>
    <w:p w:rsidR="006F7619" w:rsidRPr="006F7619" w:rsidRDefault="006F7619" w:rsidP="006F7619">
      <w:pPr>
        <w:pStyle w:val="BodyTextIndent"/>
        <w:ind w:left="0" w:firstLine="720"/>
        <w:rPr>
          <w:sz w:val="24"/>
        </w:rPr>
      </w:pPr>
      <w:r w:rsidRPr="006F7619">
        <w:rPr>
          <w:sz w:val="24"/>
        </w:rPr>
        <w:t>Advanced , 1* Master or 1* Premier Master:</w:t>
      </w:r>
      <w:r w:rsidRPr="006F7619">
        <w:rPr>
          <w:sz w:val="24"/>
        </w:rPr>
        <w:tab/>
      </w:r>
      <w:r w:rsidRPr="006F7619">
        <w:rPr>
          <w:sz w:val="24"/>
        </w:rPr>
        <w:tab/>
        <w:t>6</w:t>
      </w:r>
    </w:p>
    <w:p w:rsidR="006F7619" w:rsidRPr="006F7619" w:rsidRDefault="006F7619" w:rsidP="006F7619">
      <w:pPr>
        <w:pStyle w:val="BodyTextIndent"/>
        <w:ind w:left="0" w:firstLine="720"/>
        <w:rPr>
          <w:sz w:val="24"/>
        </w:rPr>
      </w:pPr>
      <w:r w:rsidRPr="006F7619">
        <w:rPr>
          <w:sz w:val="24"/>
        </w:rPr>
        <w:t>2* Master or 2* Premier Master:</w:t>
      </w:r>
      <w:r w:rsidRPr="006F7619">
        <w:rPr>
          <w:sz w:val="24"/>
        </w:rPr>
        <w:tab/>
      </w:r>
      <w:r w:rsidRPr="006F7619">
        <w:rPr>
          <w:sz w:val="24"/>
        </w:rPr>
        <w:tab/>
      </w:r>
      <w:r w:rsidRPr="006F7619">
        <w:rPr>
          <w:sz w:val="24"/>
        </w:rPr>
        <w:tab/>
        <w:t>7</w:t>
      </w:r>
    </w:p>
    <w:p w:rsidR="006F7619" w:rsidRPr="006F7619" w:rsidRDefault="006F7619" w:rsidP="006F7619">
      <w:pPr>
        <w:pStyle w:val="BodyTextIndent"/>
        <w:ind w:left="0"/>
        <w:rPr>
          <w:sz w:val="24"/>
        </w:rPr>
      </w:pPr>
      <w:r w:rsidRPr="006F7619">
        <w:rPr>
          <w:sz w:val="24"/>
        </w:rPr>
        <w:t xml:space="preserve">   </w:t>
      </w:r>
      <w:r w:rsidRPr="006F7619">
        <w:rPr>
          <w:sz w:val="24"/>
        </w:rPr>
        <w:tab/>
        <w:t xml:space="preserve">3*, 4* ,5* Master or 3*, 4*, 5* Premier Master: </w:t>
      </w:r>
      <w:r w:rsidRPr="006F7619">
        <w:rPr>
          <w:sz w:val="24"/>
        </w:rPr>
        <w:tab/>
        <w:t>8</w:t>
      </w:r>
    </w:p>
    <w:p w:rsidR="006F7619" w:rsidRPr="006F7619" w:rsidRDefault="006F7619" w:rsidP="006F7619">
      <w:pPr>
        <w:pStyle w:val="BodyTextIndent"/>
        <w:ind w:left="0"/>
        <w:rPr>
          <w:sz w:val="24"/>
        </w:rPr>
      </w:pPr>
      <w:r w:rsidRPr="006F7619">
        <w:rPr>
          <w:sz w:val="24"/>
        </w:rPr>
        <w:tab/>
        <w:t>Tournament Master up to 5* Tournament Master</w:t>
      </w:r>
      <w:r w:rsidRPr="006F7619">
        <w:rPr>
          <w:sz w:val="24"/>
        </w:rPr>
        <w:tab/>
        <w:t>8</w:t>
      </w:r>
    </w:p>
    <w:p w:rsidR="006F7619" w:rsidRDefault="006F7619" w:rsidP="006F7619">
      <w:pPr>
        <w:pStyle w:val="BodyTextIndent"/>
        <w:ind w:left="0"/>
        <w:rPr>
          <w:sz w:val="20"/>
        </w:rPr>
      </w:pPr>
    </w:p>
    <w:p w:rsidR="006F7619" w:rsidRPr="006F7619" w:rsidRDefault="006F7619" w:rsidP="006F7619">
      <w:pPr>
        <w:pStyle w:val="BodyTextIndent"/>
        <w:ind w:left="375" w:hanging="375"/>
        <w:rPr>
          <w:sz w:val="24"/>
        </w:rPr>
      </w:pPr>
      <w:r>
        <w:rPr>
          <w:sz w:val="20"/>
        </w:rPr>
        <w:lastRenderedPageBreak/>
        <w:t xml:space="preserve">    </w:t>
      </w:r>
      <w:r>
        <w:rPr>
          <w:sz w:val="20"/>
        </w:rPr>
        <w:tab/>
      </w:r>
      <w:r w:rsidRPr="006F7619">
        <w:rPr>
          <w:sz w:val="24"/>
        </w:rPr>
        <w:t xml:space="preserve">For an unranked player, we ask clubs to use their discretion and knowledge of that player’s experience and recent and long term success in their events when selecting the most suitable category to ensure that the spirit of this competition is respected. </w:t>
      </w:r>
    </w:p>
    <w:p w:rsidR="006F7619" w:rsidRPr="006F7619" w:rsidRDefault="006F7619" w:rsidP="006F7619">
      <w:pPr>
        <w:pStyle w:val="BodyTextIndent"/>
        <w:ind w:left="0"/>
        <w:jc w:val="center"/>
        <w:rPr>
          <w:sz w:val="24"/>
        </w:rPr>
      </w:pPr>
    </w:p>
    <w:p w:rsidR="006F7619" w:rsidRPr="006F7619" w:rsidRDefault="006F7619" w:rsidP="006F7619">
      <w:pPr>
        <w:pStyle w:val="BodyTextIndent"/>
        <w:ind w:left="0"/>
        <w:jc w:val="center"/>
        <w:rPr>
          <w:sz w:val="24"/>
        </w:rPr>
      </w:pPr>
      <w:r w:rsidRPr="006F7619">
        <w:rPr>
          <w:sz w:val="24"/>
        </w:rPr>
        <w:t xml:space="preserve">No player may be above 5* Master, 5* Tournament Master or 5* Premier Master, </w:t>
      </w:r>
    </w:p>
    <w:p w:rsidR="006F7619" w:rsidRPr="006F7619" w:rsidRDefault="006F7619" w:rsidP="006F7619">
      <w:pPr>
        <w:pStyle w:val="BodyTextIndent"/>
        <w:ind w:left="0"/>
        <w:jc w:val="center"/>
        <w:rPr>
          <w:sz w:val="24"/>
        </w:rPr>
      </w:pPr>
      <w:r w:rsidRPr="006F7619">
        <w:rPr>
          <w:sz w:val="24"/>
        </w:rPr>
        <w:t>e.g, a Premier Tournament Master is not eligible.</w:t>
      </w:r>
    </w:p>
    <w:p w:rsidR="00F31AA4" w:rsidRPr="00FE67F3" w:rsidRDefault="00F31AA4" w:rsidP="006F7619">
      <w:pPr>
        <w:rPr>
          <w:color w:val="000000"/>
        </w:rPr>
      </w:pPr>
    </w:p>
    <w:p w:rsidR="00F31AA4" w:rsidRPr="00FE67F3" w:rsidRDefault="00F31AA4" w:rsidP="00605F1A">
      <w:pPr>
        <w:rPr>
          <w:color w:val="000000"/>
        </w:rPr>
      </w:pPr>
    </w:p>
    <w:p w:rsidR="00F31AA4" w:rsidRPr="00FE67F3" w:rsidRDefault="00F31AA4" w:rsidP="00605F1A">
      <w:pPr>
        <w:rPr>
          <w:color w:val="000000"/>
        </w:rPr>
      </w:pPr>
      <w:r w:rsidRPr="00FE67F3">
        <w:rPr>
          <w:color w:val="000000"/>
        </w:rPr>
        <w:t>The competition is organised as two sections</w:t>
      </w:r>
      <w:r w:rsidR="00BF6175" w:rsidRPr="00FE67F3">
        <w:rPr>
          <w:color w:val="000000"/>
        </w:rPr>
        <w:t xml:space="preserve">.  </w:t>
      </w:r>
      <w:r w:rsidRPr="00FE67F3">
        <w:rPr>
          <w:color w:val="000000"/>
        </w:rPr>
        <w:t>The pairs of each team, assessed according to the above scale, are assigned.</w:t>
      </w:r>
    </w:p>
    <w:p w:rsidR="00F31AA4" w:rsidRPr="00FE67F3" w:rsidRDefault="00F31AA4" w:rsidP="00605F1A">
      <w:pPr>
        <w:rPr>
          <w:color w:val="000000"/>
        </w:rPr>
      </w:pPr>
    </w:p>
    <w:p w:rsidR="00F31AA4" w:rsidRPr="00FE67F3" w:rsidRDefault="00F31AA4" w:rsidP="00605F1A">
      <w:pPr>
        <w:rPr>
          <w:color w:val="000000"/>
        </w:rPr>
      </w:pPr>
      <w:r w:rsidRPr="00FE67F3">
        <w:rPr>
          <w:color w:val="000000"/>
        </w:rPr>
        <w:tab/>
      </w:r>
      <w:r w:rsidRPr="00FE67F3">
        <w:rPr>
          <w:color w:val="000000"/>
        </w:rPr>
        <w:tab/>
        <w:t xml:space="preserve">Pair1 </w:t>
      </w:r>
      <w:r w:rsidRPr="00FE67F3">
        <w:rPr>
          <w:color w:val="000000"/>
        </w:rPr>
        <w:tab/>
      </w:r>
      <w:r w:rsidRPr="00FE67F3">
        <w:rPr>
          <w:color w:val="000000"/>
        </w:rPr>
        <w:tab/>
        <w:t>Section 1 NS</w:t>
      </w:r>
    </w:p>
    <w:p w:rsidR="00F31AA4" w:rsidRPr="00FE67F3" w:rsidRDefault="00F31AA4" w:rsidP="00605F1A">
      <w:pPr>
        <w:rPr>
          <w:color w:val="000000"/>
        </w:rPr>
      </w:pPr>
      <w:r w:rsidRPr="00FE67F3">
        <w:rPr>
          <w:color w:val="000000"/>
        </w:rPr>
        <w:tab/>
      </w:r>
      <w:r w:rsidRPr="00FE67F3">
        <w:rPr>
          <w:color w:val="000000"/>
        </w:rPr>
        <w:tab/>
        <w:t xml:space="preserve">Pair2 </w:t>
      </w:r>
      <w:r w:rsidRPr="00FE67F3">
        <w:rPr>
          <w:color w:val="000000"/>
        </w:rPr>
        <w:tab/>
      </w:r>
      <w:r w:rsidRPr="00FE67F3">
        <w:rPr>
          <w:color w:val="000000"/>
        </w:rPr>
        <w:tab/>
        <w:t>Section 1 EW</w:t>
      </w:r>
    </w:p>
    <w:p w:rsidR="00F31AA4" w:rsidRPr="00FE67F3" w:rsidRDefault="00F31AA4" w:rsidP="00605F1A">
      <w:pPr>
        <w:rPr>
          <w:color w:val="000000"/>
        </w:rPr>
      </w:pPr>
      <w:r w:rsidRPr="00FE67F3">
        <w:rPr>
          <w:color w:val="000000"/>
        </w:rPr>
        <w:tab/>
      </w:r>
      <w:r w:rsidRPr="00FE67F3">
        <w:rPr>
          <w:color w:val="000000"/>
        </w:rPr>
        <w:tab/>
        <w:t xml:space="preserve">Pair3 </w:t>
      </w:r>
      <w:r w:rsidRPr="00FE67F3">
        <w:rPr>
          <w:color w:val="000000"/>
        </w:rPr>
        <w:tab/>
      </w:r>
      <w:r w:rsidRPr="00FE67F3">
        <w:rPr>
          <w:color w:val="000000"/>
        </w:rPr>
        <w:tab/>
        <w:t>Section 2 NS</w:t>
      </w:r>
    </w:p>
    <w:p w:rsidR="00F31AA4" w:rsidRPr="00FE67F3" w:rsidRDefault="00F31AA4" w:rsidP="00605F1A">
      <w:pPr>
        <w:rPr>
          <w:color w:val="000000"/>
        </w:rPr>
      </w:pPr>
      <w:r w:rsidRPr="00FE67F3">
        <w:rPr>
          <w:color w:val="000000"/>
        </w:rPr>
        <w:tab/>
      </w:r>
      <w:r w:rsidRPr="00FE67F3">
        <w:rPr>
          <w:color w:val="000000"/>
        </w:rPr>
        <w:tab/>
        <w:t xml:space="preserve">Pair4 </w:t>
      </w:r>
      <w:r w:rsidRPr="00FE67F3">
        <w:rPr>
          <w:color w:val="000000"/>
        </w:rPr>
        <w:tab/>
      </w:r>
      <w:r w:rsidRPr="00FE67F3">
        <w:rPr>
          <w:color w:val="000000"/>
        </w:rPr>
        <w:tab/>
        <w:t>Section 2 EW</w:t>
      </w:r>
    </w:p>
    <w:p w:rsidR="006E0DC0" w:rsidRPr="00FE67F3" w:rsidRDefault="006E0DC0" w:rsidP="00605F1A">
      <w:pPr>
        <w:rPr>
          <w:color w:val="000000"/>
        </w:rPr>
      </w:pPr>
    </w:p>
    <w:p w:rsidR="00E16E9B" w:rsidRPr="00FE67F3" w:rsidRDefault="00F31AA4" w:rsidP="00605F1A">
      <w:pPr>
        <w:rPr>
          <w:color w:val="000000"/>
        </w:rPr>
      </w:pPr>
      <w:r w:rsidRPr="00FE67F3">
        <w:rPr>
          <w:color w:val="000000"/>
        </w:rPr>
        <w:t xml:space="preserve">The pairs of a team </w:t>
      </w:r>
      <w:r w:rsidR="00EB58D1" w:rsidRPr="00FE67F3">
        <w:rPr>
          <w:color w:val="000000"/>
        </w:rPr>
        <w:t>start at the same numbered table</w:t>
      </w:r>
      <w:r w:rsidR="00BF6175" w:rsidRPr="00FE67F3">
        <w:rPr>
          <w:color w:val="000000"/>
        </w:rPr>
        <w:t xml:space="preserve">.  </w:t>
      </w:r>
      <w:r w:rsidR="008A1BE0" w:rsidRPr="00FE67F3">
        <w:rPr>
          <w:color w:val="000000"/>
        </w:rPr>
        <w:t>An unswitched Mitchell movement is played in each section with Round 1 omitted so that pairs of the same team do not meet</w:t>
      </w:r>
      <w:r w:rsidR="00BF6175" w:rsidRPr="00FE67F3">
        <w:rPr>
          <w:color w:val="000000"/>
        </w:rPr>
        <w:t xml:space="preserve">.  </w:t>
      </w:r>
      <w:r w:rsidR="00EB58D1" w:rsidRPr="00FE67F3">
        <w:rPr>
          <w:color w:val="000000"/>
        </w:rPr>
        <w:t xml:space="preserve">The same boards are played in each section </w:t>
      </w:r>
      <w:r w:rsidR="00AC0AD3" w:rsidRPr="00FE67F3">
        <w:rPr>
          <w:color w:val="000000"/>
        </w:rPr>
        <w:t>(</w:t>
      </w:r>
      <w:r w:rsidR="00EB58D1" w:rsidRPr="00FE67F3">
        <w:rPr>
          <w:color w:val="000000"/>
        </w:rPr>
        <w:t>for the interest of players only</w:t>
      </w:r>
      <w:r w:rsidR="00AC0AD3" w:rsidRPr="00FE67F3">
        <w:rPr>
          <w:color w:val="000000"/>
        </w:rPr>
        <w:t>)</w:t>
      </w:r>
      <w:r w:rsidR="00EB58D1" w:rsidRPr="00FE67F3">
        <w:rPr>
          <w:color w:val="000000"/>
        </w:rPr>
        <w:t xml:space="preserve"> but </w:t>
      </w:r>
      <w:r w:rsidR="00AC0AD3" w:rsidRPr="00FE67F3">
        <w:rPr>
          <w:color w:val="000000"/>
        </w:rPr>
        <w:t xml:space="preserve">as </w:t>
      </w:r>
      <w:r w:rsidR="00EB58D1" w:rsidRPr="00FE67F3">
        <w:rPr>
          <w:color w:val="000000"/>
        </w:rPr>
        <w:t>e</w:t>
      </w:r>
      <w:r w:rsidR="00CF6EFC" w:rsidRPr="00FE67F3">
        <w:rPr>
          <w:color w:val="000000"/>
        </w:rPr>
        <w:t xml:space="preserve">ach section is scored separately </w:t>
      </w:r>
      <w:r w:rsidR="00AC0AD3" w:rsidRPr="00FE67F3">
        <w:rPr>
          <w:color w:val="000000"/>
        </w:rPr>
        <w:t>and there is no arrow switching four excell</w:t>
      </w:r>
      <w:r w:rsidR="00E16E9B" w:rsidRPr="00FE67F3">
        <w:rPr>
          <w:color w:val="000000"/>
        </w:rPr>
        <w:t>ent ranking lists are produced.</w:t>
      </w:r>
    </w:p>
    <w:p w:rsidR="00E16E9B" w:rsidRPr="00FE67F3" w:rsidRDefault="00E16E9B" w:rsidP="00605F1A">
      <w:pPr>
        <w:rPr>
          <w:color w:val="000000"/>
        </w:rPr>
      </w:pPr>
    </w:p>
    <w:p w:rsidR="00F31AA4" w:rsidRPr="00FE67F3" w:rsidRDefault="00F31AA4" w:rsidP="00605F1A">
      <w:pPr>
        <w:rPr>
          <w:color w:val="000000"/>
        </w:rPr>
      </w:pPr>
      <w:r w:rsidRPr="00FE67F3">
        <w:rPr>
          <w:color w:val="000000"/>
        </w:rPr>
        <w:t>A team’s position is determined by the sum of the ranks of its best three pairs</w:t>
      </w:r>
      <w:r w:rsidR="00BF6175" w:rsidRPr="00FE67F3">
        <w:rPr>
          <w:color w:val="000000"/>
        </w:rPr>
        <w:t xml:space="preserve">.  </w:t>
      </w:r>
      <w:r w:rsidRPr="00FE67F3">
        <w:rPr>
          <w:color w:val="000000"/>
        </w:rPr>
        <w:t xml:space="preserve">A tie is broken by comparing </w:t>
      </w:r>
      <w:r w:rsidR="00E16E9B" w:rsidRPr="00FE67F3">
        <w:rPr>
          <w:color w:val="000000"/>
        </w:rPr>
        <w:t xml:space="preserve">sum of the ranks of all players in the teams and if necessary </w:t>
      </w:r>
      <w:r w:rsidRPr="00FE67F3">
        <w:rPr>
          <w:color w:val="000000"/>
        </w:rPr>
        <w:t xml:space="preserve">the total percentage scores of </w:t>
      </w:r>
      <w:r w:rsidR="00E16E9B" w:rsidRPr="00FE67F3">
        <w:rPr>
          <w:color w:val="000000"/>
        </w:rPr>
        <w:t>all</w:t>
      </w:r>
      <w:r w:rsidRPr="00FE67F3">
        <w:rPr>
          <w:color w:val="000000"/>
        </w:rPr>
        <w:t xml:space="preserve"> pairs</w:t>
      </w:r>
      <w:r w:rsidR="00BF6175" w:rsidRPr="00FE67F3">
        <w:rPr>
          <w:color w:val="000000"/>
        </w:rPr>
        <w:t xml:space="preserve">.  </w:t>
      </w:r>
      <w:r w:rsidR="00A61366" w:rsidRPr="00FE67F3">
        <w:rPr>
          <w:color w:val="000000"/>
        </w:rPr>
        <w:t xml:space="preserve">There is no </w:t>
      </w:r>
      <w:r w:rsidR="00CF6EFC" w:rsidRPr="00FE67F3">
        <w:rPr>
          <w:color w:val="000000"/>
        </w:rPr>
        <w:t>overall winning pair.</w:t>
      </w:r>
    </w:p>
    <w:p w:rsidR="004F0F30" w:rsidRPr="00FE67F3" w:rsidRDefault="004F0F30" w:rsidP="00605F1A">
      <w:pPr>
        <w:rPr>
          <w:color w:val="000000"/>
        </w:rPr>
      </w:pPr>
    </w:p>
    <w:p w:rsidR="00B81A15" w:rsidRPr="00FE67F3" w:rsidRDefault="00B81A15" w:rsidP="00B81A15">
      <w:pPr>
        <w:rPr>
          <w:b/>
          <w:color w:val="000000"/>
        </w:rPr>
      </w:pPr>
      <w:r w:rsidRPr="00FE67F3">
        <w:rPr>
          <w:b/>
          <w:color w:val="000000"/>
        </w:rPr>
        <w:t>C</w:t>
      </w:r>
      <w:r w:rsidR="00DD3F59" w:rsidRPr="00FE67F3">
        <w:rPr>
          <w:b/>
          <w:color w:val="000000"/>
        </w:rPr>
        <w:t>1</w:t>
      </w:r>
      <w:r w:rsidRPr="00FE67F3">
        <w:rPr>
          <w:b/>
          <w:color w:val="000000"/>
        </w:rPr>
        <w:t xml:space="preserve"> Hertfordshire Rose Bowl</w:t>
      </w:r>
    </w:p>
    <w:p w:rsidR="00B81A15" w:rsidRPr="00FE67F3" w:rsidRDefault="00B81A15" w:rsidP="00B81A15">
      <w:pPr>
        <w:rPr>
          <w:color w:val="000000"/>
        </w:rPr>
      </w:pPr>
    </w:p>
    <w:p w:rsidR="00B81A15" w:rsidRPr="00FE67F3" w:rsidRDefault="00B81A15" w:rsidP="00B81A15">
      <w:pPr>
        <w:rPr>
          <w:color w:val="000000"/>
        </w:rPr>
      </w:pPr>
      <w:r w:rsidRPr="00FE67F3">
        <w:rPr>
          <w:color w:val="000000"/>
        </w:rPr>
        <w:t>This is a two-session multiple teams-of-four competition scored by net IMPs</w:t>
      </w:r>
      <w:r w:rsidR="00BF6175" w:rsidRPr="00FE67F3">
        <w:rPr>
          <w:color w:val="000000"/>
        </w:rPr>
        <w:t xml:space="preserve">.  </w:t>
      </w:r>
      <w:r w:rsidRPr="00FE67F3">
        <w:rPr>
          <w:color w:val="000000"/>
        </w:rPr>
        <w:t xml:space="preserve">The </w:t>
      </w:r>
      <w:r w:rsidR="00881D48">
        <w:rPr>
          <w:color w:val="000000"/>
        </w:rPr>
        <w:t xml:space="preserve">highest placed team </w:t>
      </w:r>
      <w:r w:rsidR="00D2295A">
        <w:rPr>
          <w:color w:val="000000"/>
        </w:rPr>
        <w:t>(down to a limit of 3</w:t>
      </w:r>
      <w:r w:rsidR="00D2295A" w:rsidRPr="00D2295A">
        <w:rPr>
          <w:color w:val="000000"/>
          <w:vertAlign w:val="superscript"/>
        </w:rPr>
        <w:t>rd</w:t>
      </w:r>
      <w:r w:rsidR="00D2295A">
        <w:rPr>
          <w:color w:val="000000"/>
        </w:rPr>
        <w:t xml:space="preserve"> place) </w:t>
      </w:r>
      <w:r w:rsidR="00881D48">
        <w:rPr>
          <w:color w:val="000000"/>
        </w:rPr>
        <w:t>of which all players are current HBA members will be</w:t>
      </w:r>
      <w:r w:rsidRPr="00FE67F3">
        <w:rPr>
          <w:color w:val="000000"/>
        </w:rPr>
        <w:t xml:space="preserve"> invited to represent Hertfordshire in the Beck Cup.</w:t>
      </w:r>
    </w:p>
    <w:p w:rsidR="00B81A15" w:rsidRPr="00FE67F3" w:rsidRDefault="00B81A15" w:rsidP="00B81A15">
      <w:pPr>
        <w:rPr>
          <w:color w:val="000000"/>
        </w:rPr>
      </w:pPr>
    </w:p>
    <w:p w:rsidR="00F31AA4" w:rsidRPr="00FE67F3" w:rsidRDefault="00F31AA4" w:rsidP="00605F1A">
      <w:pPr>
        <w:rPr>
          <w:color w:val="000000"/>
        </w:rPr>
      </w:pPr>
      <w:r w:rsidRPr="00FE67F3">
        <w:rPr>
          <w:b/>
          <w:color w:val="000000"/>
        </w:rPr>
        <w:t>C</w:t>
      </w:r>
      <w:r w:rsidR="00DD3F59" w:rsidRPr="00FE67F3">
        <w:rPr>
          <w:b/>
          <w:color w:val="000000"/>
        </w:rPr>
        <w:t>2</w:t>
      </w:r>
      <w:r w:rsidRPr="00FE67F3">
        <w:rPr>
          <w:b/>
          <w:color w:val="000000"/>
        </w:rPr>
        <w:t xml:space="preserve"> Mixed Pairs Championship</w:t>
      </w:r>
    </w:p>
    <w:p w:rsidR="00913860" w:rsidRPr="00FE67F3" w:rsidRDefault="00F31AA4" w:rsidP="00605F1A">
      <w:pPr>
        <w:rPr>
          <w:color w:val="000000"/>
        </w:rPr>
      </w:pPr>
      <w:r w:rsidRPr="00FE67F3">
        <w:rPr>
          <w:color w:val="000000"/>
        </w:rPr>
        <w:t>This is a single-session competition, scored by match points, for pairs comprising one lady and one gentleman</w:t>
      </w:r>
      <w:r w:rsidR="00BF6175" w:rsidRPr="00FE67F3">
        <w:rPr>
          <w:color w:val="000000"/>
        </w:rPr>
        <w:t xml:space="preserve">.  </w:t>
      </w:r>
      <w:r w:rsidRPr="00FE67F3">
        <w:rPr>
          <w:color w:val="000000"/>
        </w:rPr>
        <w:t>A Flitch prize is awarded to the married couple with the highest rank other than the winner.</w:t>
      </w:r>
    </w:p>
    <w:p w:rsidR="00F31AA4" w:rsidRPr="00FE67F3" w:rsidRDefault="00F31AA4" w:rsidP="00605F1A">
      <w:pPr>
        <w:rPr>
          <w:color w:val="000000"/>
        </w:rPr>
      </w:pPr>
      <w:r w:rsidRPr="00FE67F3">
        <w:rPr>
          <w:color w:val="000000"/>
        </w:rPr>
        <w:tab/>
      </w:r>
    </w:p>
    <w:p w:rsidR="00F31AA4" w:rsidRPr="00FE67F3" w:rsidRDefault="00F31AA4" w:rsidP="00605F1A">
      <w:pPr>
        <w:rPr>
          <w:b/>
          <w:color w:val="000000"/>
        </w:rPr>
      </w:pPr>
      <w:r w:rsidRPr="00FE67F3">
        <w:rPr>
          <w:b/>
          <w:color w:val="000000"/>
        </w:rPr>
        <w:t>C</w:t>
      </w:r>
      <w:r w:rsidR="00DD3F59" w:rsidRPr="00FE67F3">
        <w:rPr>
          <w:b/>
          <w:color w:val="000000"/>
        </w:rPr>
        <w:t>3</w:t>
      </w:r>
      <w:r w:rsidRPr="00FE67F3">
        <w:rPr>
          <w:b/>
          <w:color w:val="000000"/>
        </w:rPr>
        <w:t xml:space="preserve"> Mixed Teams Championship</w:t>
      </w:r>
    </w:p>
    <w:p w:rsidR="00F31AA4" w:rsidRPr="00FE67F3" w:rsidRDefault="00F31AA4" w:rsidP="00605F1A">
      <w:pPr>
        <w:rPr>
          <w:color w:val="000000"/>
        </w:rPr>
      </w:pPr>
    </w:p>
    <w:p w:rsidR="004F4FDD" w:rsidRPr="00FE67F3" w:rsidRDefault="00F31AA4" w:rsidP="00605F1A">
      <w:pPr>
        <w:rPr>
          <w:color w:val="000000"/>
        </w:rPr>
      </w:pPr>
      <w:r w:rsidRPr="00FE67F3">
        <w:rPr>
          <w:color w:val="000000"/>
        </w:rPr>
        <w:t>This is a pivot-team competition, scored by net IMPs, for teams of four where each includes at least one lady and at least one gentleman</w:t>
      </w:r>
      <w:r w:rsidR="00BF6175" w:rsidRPr="00FE67F3">
        <w:rPr>
          <w:color w:val="000000"/>
        </w:rPr>
        <w:t xml:space="preserve">.  </w:t>
      </w:r>
      <w:r w:rsidR="00B81A15" w:rsidRPr="00FE67F3">
        <w:rPr>
          <w:color w:val="000000"/>
        </w:rPr>
        <w:t>The competition is played in three stanzas in an extended session of 28 boards</w:t>
      </w:r>
      <w:r w:rsidR="00BF6175" w:rsidRPr="00FE67F3">
        <w:rPr>
          <w:color w:val="000000"/>
        </w:rPr>
        <w:t xml:space="preserve">.  </w:t>
      </w:r>
      <w:r w:rsidR="00B81A15" w:rsidRPr="00FE67F3">
        <w:rPr>
          <w:color w:val="000000"/>
        </w:rPr>
        <w:t>Players within a team have different partners for each stanza</w:t>
      </w:r>
      <w:r w:rsidR="00913860" w:rsidRPr="00FE67F3">
        <w:rPr>
          <w:color w:val="000000"/>
        </w:rPr>
        <w:t>.</w:t>
      </w:r>
    </w:p>
    <w:p w:rsidR="00A70877" w:rsidRPr="00FE67F3" w:rsidRDefault="00A70877" w:rsidP="00605F1A">
      <w:pPr>
        <w:rPr>
          <w:color w:val="000000"/>
        </w:rPr>
      </w:pPr>
    </w:p>
    <w:p w:rsidR="00040956" w:rsidRPr="00FE67F3" w:rsidRDefault="00040956" w:rsidP="00BB3881">
      <w:pPr>
        <w:rPr>
          <w:b/>
          <w:color w:val="000000"/>
        </w:rPr>
      </w:pPr>
    </w:p>
    <w:p w:rsidR="00BB3881" w:rsidRPr="00FE67F3" w:rsidRDefault="002A679F" w:rsidP="00BB3881">
      <w:pPr>
        <w:rPr>
          <w:b/>
          <w:color w:val="000000"/>
        </w:rPr>
      </w:pPr>
      <w:r w:rsidRPr="00FE67F3">
        <w:rPr>
          <w:b/>
          <w:color w:val="000000"/>
        </w:rPr>
        <w:t>C4 Newcomers &amp; Intermediate Pairs Championships</w:t>
      </w:r>
    </w:p>
    <w:p w:rsidR="002D3FD5" w:rsidRPr="00FE67F3" w:rsidRDefault="002D3FD5" w:rsidP="00BB3881">
      <w:pPr>
        <w:rPr>
          <w:b/>
          <w:color w:val="000000"/>
        </w:rPr>
      </w:pPr>
    </w:p>
    <w:p w:rsidR="002D3FD5" w:rsidRPr="00FE67F3" w:rsidRDefault="002D3FD5" w:rsidP="00605F1A">
      <w:pPr>
        <w:rPr>
          <w:color w:val="000000"/>
        </w:rPr>
      </w:pPr>
      <w:r w:rsidRPr="00FE67F3">
        <w:rPr>
          <w:color w:val="000000"/>
        </w:rPr>
        <w:t xml:space="preserve">This is a stratified </w:t>
      </w:r>
      <w:r w:rsidR="0082566B" w:rsidRPr="00FE67F3">
        <w:rPr>
          <w:color w:val="000000"/>
        </w:rPr>
        <w:t>competition</w:t>
      </w:r>
      <w:r w:rsidR="00BF6175" w:rsidRPr="00FE67F3">
        <w:rPr>
          <w:color w:val="000000"/>
        </w:rPr>
        <w:t xml:space="preserve">.  </w:t>
      </w:r>
      <w:r w:rsidRPr="00FE67F3">
        <w:rPr>
          <w:color w:val="000000"/>
        </w:rPr>
        <w:t>Both Newcomers and Intermediates compete as a single field and are eligible for the Intermediate Championship</w:t>
      </w:r>
      <w:r w:rsidR="00BF6175" w:rsidRPr="00FE67F3">
        <w:rPr>
          <w:color w:val="000000"/>
        </w:rPr>
        <w:t xml:space="preserve">.  </w:t>
      </w:r>
      <w:r w:rsidRPr="00FE67F3">
        <w:rPr>
          <w:color w:val="000000"/>
        </w:rPr>
        <w:t xml:space="preserve">The same ranking list is used </w:t>
      </w:r>
      <w:r w:rsidR="005B7585" w:rsidRPr="00FE67F3">
        <w:rPr>
          <w:color w:val="000000"/>
        </w:rPr>
        <w:t xml:space="preserve">to </w:t>
      </w:r>
      <w:r w:rsidRPr="00FE67F3">
        <w:rPr>
          <w:color w:val="000000"/>
        </w:rPr>
        <w:t>determine the Newcomers Championship.</w:t>
      </w:r>
    </w:p>
    <w:p w:rsidR="004F4FDD" w:rsidRPr="00FE67F3" w:rsidRDefault="002D3FD5" w:rsidP="00605F1A">
      <w:pPr>
        <w:rPr>
          <w:color w:val="000000"/>
        </w:rPr>
      </w:pPr>
      <w:r w:rsidRPr="00FE67F3">
        <w:rPr>
          <w:color w:val="000000"/>
        </w:rPr>
        <w:t xml:space="preserve"> </w:t>
      </w:r>
    </w:p>
    <w:p w:rsidR="00040956" w:rsidRPr="00FE67F3" w:rsidRDefault="00B81A15" w:rsidP="00040956">
      <w:pPr>
        <w:rPr>
          <w:b/>
          <w:color w:val="000000"/>
        </w:rPr>
      </w:pPr>
      <w:r w:rsidRPr="00FE67F3">
        <w:rPr>
          <w:b/>
          <w:color w:val="000000"/>
        </w:rPr>
        <w:t>C</w:t>
      </w:r>
      <w:r w:rsidR="001A5D5C" w:rsidRPr="00FE67F3">
        <w:rPr>
          <w:b/>
          <w:color w:val="000000"/>
        </w:rPr>
        <w:t>5</w:t>
      </w:r>
      <w:r w:rsidRPr="00FE67F3">
        <w:rPr>
          <w:b/>
          <w:color w:val="000000"/>
        </w:rPr>
        <w:t xml:space="preserve"> Seniors Pairs Championship </w:t>
      </w:r>
      <w:r w:rsidR="00040956" w:rsidRPr="00FE67F3">
        <w:rPr>
          <w:b/>
          <w:color w:val="000000"/>
        </w:rPr>
        <w:t>&amp; C6 Seniors Teams Championship</w:t>
      </w:r>
    </w:p>
    <w:p w:rsidR="00FC57BF" w:rsidRPr="00FE67F3" w:rsidRDefault="00FC57BF" w:rsidP="00B81A15">
      <w:pPr>
        <w:rPr>
          <w:b/>
          <w:color w:val="000000"/>
        </w:rPr>
      </w:pPr>
    </w:p>
    <w:p w:rsidR="00B81A15" w:rsidRPr="00FE67F3" w:rsidRDefault="00B81A15" w:rsidP="00B81A15">
      <w:pPr>
        <w:rPr>
          <w:color w:val="000000"/>
        </w:rPr>
      </w:pPr>
    </w:p>
    <w:p w:rsidR="00FC57BF" w:rsidRPr="00FE67F3" w:rsidRDefault="00040956" w:rsidP="00B81A15">
      <w:pPr>
        <w:rPr>
          <w:color w:val="000000"/>
        </w:rPr>
      </w:pPr>
      <w:r w:rsidRPr="00FE67F3">
        <w:rPr>
          <w:color w:val="000000"/>
        </w:rPr>
        <w:t>These are</w:t>
      </w:r>
      <w:r w:rsidR="00B81A15" w:rsidRPr="00FE67F3">
        <w:rPr>
          <w:color w:val="000000"/>
        </w:rPr>
        <w:t xml:space="preserve"> extended-session </w:t>
      </w:r>
      <w:r w:rsidR="0082566B" w:rsidRPr="00FE67F3">
        <w:rPr>
          <w:color w:val="000000"/>
        </w:rPr>
        <w:t>competition</w:t>
      </w:r>
      <w:r w:rsidRPr="00FE67F3">
        <w:rPr>
          <w:color w:val="000000"/>
        </w:rPr>
        <w:t>s</w:t>
      </w:r>
      <w:r w:rsidR="00B81A15" w:rsidRPr="00FE67F3">
        <w:rPr>
          <w:color w:val="000000"/>
        </w:rPr>
        <w:t xml:space="preserve"> with integral lunch break</w:t>
      </w:r>
      <w:r w:rsidR="007A7D45" w:rsidRPr="00FE67F3">
        <w:rPr>
          <w:color w:val="000000"/>
        </w:rPr>
        <w:t>s</w:t>
      </w:r>
      <w:r w:rsidR="00B81A15" w:rsidRPr="00FE67F3">
        <w:rPr>
          <w:color w:val="000000"/>
        </w:rPr>
        <w:t xml:space="preserve"> for players above a qualifying age</w:t>
      </w:r>
      <w:r w:rsidR="00BF6175" w:rsidRPr="00FE67F3">
        <w:rPr>
          <w:color w:val="000000"/>
        </w:rPr>
        <w:t xml:space="preserve">.  </w:t>
      </w:r>
      <w:r w:rsidR="00B81A15" w:rsidRPr="00FE67F3">
        <w:rPr>
          <w:color w:val="000000"/>
        </w:rPr>
        <w:t>In setting the age limits the HBA follows those used by the EBU for i</w:t>
      </w:r>
      <w:r w:rsidR="00913860" w:rsidRPr="00FE67F3">
        <w:rPr>
          <w:color w:val="000000"/>
        </w:rPr>
        <w:t>ts seniors’ competitions.</w:t>
      </w:r>
    </w:p>
    <w:p w:rsidR="00913860" w:rsidRPr="00FE67F3" w:rsidRDefault="00913860" w:rsidP="00B81A15">
      <w:pPr>
        <w:rPr>
          <w:color w:val="000000"/>
        </w:rPr>
      </w:pPr>
    </w:p>
    <w:p w:rsidR="00B81A15" w:rsidRPr="00FE67F3" w:rsidRDefault="00B81A15" w:rsidP="00605F1A">
      <w:pPr>
        <w:rPr>
          <w:color w:val="000000"/>
        </w:rPr>
      </w:pPr>
    </w:p>
    <w:p w:rsidR="00F31AA4" w:rsidRPr="00FE67F3" w:rsidRDefault="00F31AA4" w:rsidP="00605F1A">
      <w:pPr>
        <w:rPr>
          <w:b/>
          <w:color w:val="000000"/>
        </w:rPr>
      </w:pPr>
      <w:r w:rsidRPr="00FE67F3">
        <w:rPr>
          <w:b/>
          <w:color w:val="000000"/>
        </w:rPr>
        <w:t>D1 HBA Simultaneous Pairs</w:t>
      </w:r>
    </w:p>
    <w:p w:rsidR="00F31AA4" w:rsidRPr="00FE67F3" w:rsidRDefault="00F31AA4" w:rsidP="00605F1A">
      <w:pPr>
        <w:rPr>
          <w:b/>
          <w:color w:val="000000"/>
        </w:rPr>
      </w:pPr>
    </w:p>
    <w:p w:rsidR="00F31AA4" w:rsidRPr="00FE67F3" w:rsidRDefault="006E5F39" w:rsidP="00605F1A">
      <w:pPr>
        <w:rPr>
          <w:color w:val="000000"/>
        </w:rPr>
      </w:pPr>
      <w:r w:rsidRPr="00FE67F3">
        <w:rPr>
          <w:color w:val="000000"/>
        </w:rPr>
        <w:t xml:space="preserve">This is a single-session pairs competition </w:t>
      </w:r>
      <w:r w:rsidR="00C07939" w:rsidRPr="00FE67F3">
        <w:rPr>
          <w:color w:val="000000"/>
        </w:rPr>
        <w:t>with the same deals played</w:t>
      </w:r>
      <w:r w:rsidRPr="00FE67F3">
        <w:rPr>
          <w:color w:val="000000"/>
        </w:rPr>
        <w:t xml:space="preserve"> simultaneously in participating clubs</w:t>
      </w:r>
      <w:r w:rsidR="00BF6175" w:rsidRPr="00FE67F3">
        <w:rPr>
          <w:color w:val="000000"/>
        </w:rPr>
        <w:t xml:space="preserve">.  </w:t>
      </w:r>
      <w:r w:rsidR="00F31AA4" w:rsidRPr="00FE67F3">
        <w:rPr>
          <w:color w:val="000000"/>
        </w:rPr>
        <w:t>The competition is open to all</w:t>
      </w:r>
      <w:r w:rsidR="00BF6175" w:rsidRPr="00FE67F3">
        <w:rPr>
          <w:color w:val="000000"/>
        </w:rPr>
        <w:t xml:space="preserve">.  </w:t>
      </w:r>
      <w:r w:rsidR="00F31AA4" w:rsidRPr="00FE67F3">
        <w:rPr>
          <w:color w:val="000000"/>
        </w:rPr>
        <w:t xml:space="preserve">A surcharge (see separate </w:t>
      </w:r>
      <w:r w:rsidR="003A18A5" w:rsidRPr="00FE67F3">
        <w:rPr>
          <w:color w:val="000000"/>
        </w:rPr>
        <w:t>list</w:t>
      </w:r>
      <w:r w:rsidR="00F31AA4" w:rsidRPr="00FE67F3">
        <w:rPr>
          <w:color w:val="000000"/>
        </w:rPr>
        <w:t>) is made in addition to normal table money</w:t>
      </w:r>
      <w:r w:rsidR="00BF6175" w:rsidRPr="00FE67F3">
        <w:rPr>
          <w:color w:val="000000"/>
        </w:rPr>
        <w:t xml:space="preserve">.  </w:t>
      </w:r>
      <w:r w:rsidR="00C07939" w:rsidRPr="00FE67F3">
        <w:rPr>
          <w:color w:val="000000"/>
        </w:rPr>
        <w:t>Pre-dealt boards are provided and c</w:t>
      </w:r>
      <w:r w:rsidR="00F31AA4" w:rsidRPr="00FE67F3">
        <w:rPr>
          <w:color w:val="000000"/>
        </w:rPr>
        <w:t>lubs should make arrangement for collecting and returning the</w:t>
      </w:r>
      <w:r w:rsidR="00C07939" w:rsidRPr="00FE67F3">
        <w:rPr>
          <w:color w:val="000000"/>
        </w:rPr>
        <w:t>m.</w:t>
      </w:r>
    </w:p>
    <w:p w:rsidR="00F31AA4" w:rsidRPr="00FE67F3" w:rsidRDefault="00F31AA4" w:rsidP="00605F1A">
      <w:pPr>
        <w:rPr>
          <w:color w:val="000000"/>
        </w:rPr>
      </w:pPr>
    </w:p>
    <w:p w:rsidR="00F31AA4" w:rsidRPr="00FE67F3" w:rsidRDefault="002E7B1B" w:rsidP="00605F1A">
      <w:pPr>
        <w:rPr>
          <w:color w:val="000000"/>
        </w:rPr>
      </w:pPr>
      <w:r w:rsidRPr="00FE67F3">
        <w:rPr>
          <w:color w:val="000000"/>
        </w:rPr>
        <w:t>A club may use a</w:t>
      </w:r>
      <w:r w:rsidR="009A5063" w:rsidRPr="00FE67F3">
        <w:rPr>
          <w:color w:val="000000"/>
        </w:rPr>
        <w:t xml:space="preserve"> </w:t>
      </w:r>
      <w:r w:rsidRPr="00FE67F3">
        <w:rPr>
          <w:color w:val="000000"/>
        </w:rPr>
        <w:t>single-winner or a two-winner movement</w:t>
      </w:r>
      <w:r w:rsidR="00BF6175" w:rsidRPr="00FE67F3">
        <w:rPr>
          <w:color w:val="000000"/>
        </w:rPr>
        <w:t xml:space="preserve">.  </w:t>
      </w:r>
      <w:r w:rsidR="00F31AA4" w:rsidRPr="00FE67F3">
        <w:rPr>
          <w:color w:val="000000"/>
        </w:rPr>
        <w:t>Further boards may be added to complete the selected movement but these are not included in the simultaneous competition</w:t>
      </w:r>
      <w:r w:rsidR="00BF6175" w:rsidRPr="00FE67F3">
        <w:rPr>
          <w:color w:val="000000"/>
        </w:rPr>
        <w:t xml:space="preserve">.  </w:t>
      </w:r>
      <w:r w:rsidR="00F31AA4" w:rsidRPr="00FE67F3">
        <w:rPr>
          <w:color w:val="000000"/>
        </w:rPr>
        <w:t>Each pair must play at least 18 of the simultaneous boards</w:t>
      </w:r>
      <w:r w:rsidR="00BF6175" w:rsidRPr="00FE67F3">
        <w:rPr>
          <w:color w:val="000000"/>
        </w:rPr>
        <w:t xml:space="preserve">.  </w:t>
      </w:r>
      <w:r w:rsidR="00F31AA4" w:rsidRPr="00FE67F3">
        <w:rPr>
          <w:color w:val="000000"/>
        </w:rPr>
        <w:t>Competitors will receive a copy of the hands with a commentary.</w:t>
      </w:r>
    </w:p>
    <w:p w:rsidR="00F31AA4" w:rsidRPr="00FE67F3" w:rsidRDefault="00F31AA4" w:rsidP="00605F1A">
      <w:pPr>
        <w:rPr>
          <w:color w:val="000000"/>
        </w:rPr>
      </w:pPr>
    </w:p>
    <w:p w:rsidR="00895526" w:rsidRDefault="00895526" w:rsidP="00C536DB">
      <w:pPr>
        <w:pStyle w:val="Subtitle"/>
        <w:jc w:val="left"/>
        <w:rPr>
          <w:color w:val="000000"/>
          <w:u w:val="none"/>
        </w:rPr>
      </w:pPr>
    </w:p>
    <w:p w:rsidR="00D52135" w:rsidRPr="00FE67F3" w:rsidRDefault="00C536DB" w:rsidP="00C536DB">
      <w:pPr>
        <w:pStyle w:val="Subtitle"/>
        <w:jc w:val="left"/>
        <w:rPr>
          <w:b w:val="0"/>
          <w:bCs w:val="0"/>
          <w:color w:val="000000"/>
          <w:u w:val="none"/>
        </w:rPr>
      </w:pPr>
      <w:r w:rsidRPr="00FE67F3">
        <w:rPr>
          <w:color w:val="000000"/>
          <w:u w:val="none"/>
        </w:rPr>
        <w:t>E</w:t>
      </w:r>
      <w:r w:rsidRPr="00FE67F3">
        <w:rPr>
          <w:b w:val="0"/>
          <w:color w:val="000000"/>
          <w:u w:val="none"/>
        </w:rPr>
        <w:tab/>
      </w:r>
      <w:r w:rsidR="00D52135" w:rsidRPr="00FE67F3">
        <w:rPr>
          <w:color w:val="000000"/>
          <w:u w:val="none"/>
        </w:rPr>
        <w:t>Victor Ludorum</w:t>
      </w:r>
    </w:p>
    <w:p w:rsidR="004F4FDD" w:rsidRPr="00FE67F3" w:rsidRDefault="004F4FDD" w:rsidP="004F4FDD">
      <w:pPr>
        <w:rPr>
          <w:i/>
          <w:color w:val="000000"/>
        </w:rPr>
      </w:pPr>
    </w:p>
    <w:p w:rsidR="001F25EB" w:rsidRPr="00FE67F3" w:rsidRDefault="001F25EB" w:rsidP="001F25EB">
      <w:pPr>
        <w:pStyle w:val="BodyText"/>
        <w:rPr>
          <w:color w:val="000000"/>
        </w:rPr>
      </w:pPr>
      <w:r w:rsidRPr="00FE67F3">
        <w:rPr>
          <w:color w:val="000000"/>
        </w:rPr>
        <w:t xml:space="preserve">Awarded in </w:t>
      </w:r>
      <w:r w:rsidR="00217E9C" w:rsidRPr="00FE67F3">
        <w:rPr>
          <w:color w:val="000000"/>
        </w:rPr>
        <w:t xml:space="preserve">three categories (Open, Intermediate and Newcomer) </w:t>
      </w:r>
      <w:r w:rsidRPr="00FE67F3">
        <w:rPr>
          <w:color w:val="000000"/>
        </w:rPr>
        <w:t>to the players who attain the highest aggregate points in the final rounds of HBA events (excluding Club Representative, Seniors Events and the Leagues)</w:t>
      </w:r>
      <w:r w:rsidR="00F65285" w:rsidRPr="00FE67F3">
        <w:rPr>
          <w:color w:val="000000"/>
        </w:rPr>
        <w:t xml:space="preserve"> on a scale pre-determined by the Tournament Committee</w:t>
      </w:r>
      <w:r w:rsidRPr="00FE67F3">
        <w:rPr>
          <w:color w:val="000000"/>
        </w:rPr>
        <w:t>.</w:t>
      </w:r>
    </w:p>
    <w:p w:rsidR="001F25EB" w:rsidRPr="00FE67F3" w:rsidRDefault="001F25EB" w:rsidP="001F25EB">
      <w:pPr>
        <w:pStyle w:val="BodyText"/>
        <w:rPr>
          <w:color w:val="000000"/>
        </w:rPr>
      </w:pPr>
    </w:p>
    <w:p w:rsidR="001F25EB" w:rsidRPr="00FE67F3" w:rsidRDefault="001F25EB" w:rsidP="001F25EB">
      <w:pPr>
        <w:pStyle w:val="BodyText"/>
        <w:rPr>
          <w:color w:val="000000"/>
        </w:rPr>
      </w:pPr>
      <w:r w:rsidRPr="00FE67F3">
        <w:rPr>
          <w:color w:val="000000"/>
        </w:rPr>
        <w:t xml:space="preserve">The categories are defined </w:t>
      </w:r>
      <w:r w:rsidR="00F65285" w:rsidRPr="00FE67F3">
        <w:rPr>
          <w:color w:val="000000"/>
        </w:rPr>
        <w:t>in “</w:t>
      </w:r>
      <w:r w:rsidR="005371DC" w:rsidRPr="00FE67F3">
        <w:rPr>
          <w:color w:val="000000"/>
        </w:rPr>
        <w:t>Master Point Categories</w:t>
      </w:r>
      <w:r w:rsidR="00F65285" w:rsidRPr="00FE67F3">
        <w:rPr>
          <w:color w:val="000000"/>
        </w:rPr>
        <w:t xml:space="preserve">” </w:t>
      </w:r>
      <w:r w:rsidRPr="00FE67F3">
        <w:rPr>
          <w:color w:val="000000"/>
        </w:rPr>
        <w:t>above</w:t>
      </w:r>
      <w:r w:rsidR="00BF6175" w:rsidRPr="00FE67F3">
        <w:rPr>
          <w:color w:val="000000"/>
        </w:rPr>
        <w:t xml:space="preserve">.  </w:t>
      </w:r>
      <w:r w:rsidRPr="00FE67F3">
        <w:rPr>
          <w:color w:val="000000"/>
        </w:rPr>
        <w:t>The winner of a trophy is not eligible for a lower category award.</w:t>
      </w:r>
    </w:p>
    <w:p w:rsidR="00434D66" w:rsidRDefault="00BF37A1" w:rsidP="00653567">
      <w:pPr>
        <w:rPr>
          <w:b/>
        </w:rPr>
      </w:pPr>
      <w:r w:rsidRPr="00FE67F3">
        <w:br w:type="page"/>
      </w:r>
      <w:r w:rsidR="00940CB2" w:rsidRPr="00653567">
        <w:rPr>
          <w:b/>
        </w:rPr>
        <w:lastRenderedPageBreak/>
        <w:t xml:space="preserve">PART 5 </w:t>
      </w:r>
      <w:r w:rsidR="00940CB2" w:rsidRPr="00653567">
        <w:rPr>
          <w:b/>
        </w:rPr>
        <w:tab/>
      </w:r>
      <w:r w:rsidR="00590A55">
        <w:rPr>
          <w:b/>
        </w:rPr>
        <w:t>HBA League</w:t>
      </w:r>
      <w:r w:rsidR="00590A55">
        <w:rPr>
          <w:b/>
        </w:rPr>
        <w:tab/>
      </w:r>
    </w:p>
    <w:p w:rsidR="00411B4A" w:rsidRPr="00653567" w:rsidRDefault="00411B4A" w:rsidP="00653567"/>
    <w:p w:rsidR="00F1186F" w:rsidRPr="00653567" w:rsidRDefault="00FE554E" w:rsidP="00653567">
      <w:r w:rsidRPr="00653567">
        <w:rPr>
          <w:i/>
          <w:sz w:val="18"/>
          <w:szCs w:val="18"/>
        </w:rPr>
        <w:t xml:space="preserve">This part of the Regulations defines the Rules for the </w:t>
      </w:r>
      <w:r w:rsidR="00590A55">
        <w:rPr>
          <w:i/>
          <w:sz w:val="18"/>
          <w:szCs w:val="18"/>
        </w:rPr>
        <w:t>HBA League</w:t>
      </w:r>
      <w:r w:rsidR="00411B4A">
        <w:rPr>
          <w:i/>
          <w:sz w:val="18"/>
          <w:szCs w:val="18"/>
        </w:rPr>
        <w:t xml:space="preserve">.  </w:t>
      </w:r>
      <w:r w:rsidRPr="00653567">
        <w:rPr>
          <w:i/>
          <w:sz w:val="18"/>
          <w:szCs w:val="18"/>
        </w:rPr>
        <w:t>It is presented in the form that is issued to the Team Captains at the start of each season</w:t>
      </w:r>
      <w:r w:rsidR="00BF6175" w:rsidRPr="00653567">
        <w:rPr>
          <w:i/>
          <w:sz w:val="18"/>
          <w:szCs w:val="18"/>
        </w:rPr>
        <w:t xml:space="preserve">.  </w:t>
      </w:r>
      <w:r w:rsidRPr="00653567">
        <w:rPr>
          <w:i/>
          <w:sz w:val="18"/>
          <w:szCs w:val="18"/>
        </w:rPr>
        <w:t xml:space="preserve">For their convenience it </w:t>
      </w:r>
      <w:r w:rsidR="00653567" w:rsidRPr="00653567">
        <w:rPr>
          <w:i/>
          <w:sz w:val="18"/>
          <w:szCs w:val="18"/>
        </w:rPr>
        <w:t xml:space="preserve">includes extracts from </w:t>
      </w:r>
      <w:r w:rsidR="009F1A22" w:rsidRPr="00653567">
        <w:rPr>
          <w:i/>
          <w:sz w:val="18"/>
          <w:szCs w:val="18"/>
        </w:rPr>
        <w:t>other</w:t>
      </w:r>
      <w:r w:rsidR="006006BA" w:rsidRPr="00653567">
        <w:rPr>
          <w:i/>
          <w:sz w:val="18"/>
          <w:szCs w:val="18"/>
        </w:rPr>
        <w:t xml:space="preserve"> p</w:t>
      </w:r>
      <w:r w:rsidR="00F1186F" w:rsidRPr="00653567">
        <w:rPr>
          <w:i/>
          <w:sz w:val="18"/>
          <w:szCs w:val="18"/>
        </w:rPr>
        <w:t>arts of these regulations</w:t>
      </w:r>
      <w:r w:rsidR="00F1186F" w:rsidRPr="00653567">
        <w:t>.</w:t>
      </w:r>
    </w:p>
    <w:p w:rsidR="00F1186F" w:rsidRPr="00653567" w:rsidRDefault="00F1186F" w:rsidP="00653567"/>
    <w:p w:rsidR="00434D66" w:rsidRPr="00653567" w:rsidRDefault="00434D66" w:rsidP="00653567">
      <w:pPr>
        <w:jc w:val="center"/>
        <w:rPr>
          <w:b/>
          <w:sz w:val="32"/>
          <w:szCs w:val="32"/>
        </w:rPr>
      </w:pPr>
    </w:p>
    <w:p w:rsidR="00035447" w:rsidRPr="00653567" w:rsidRDefault="00035447" w:rsidP="00653567">
      <w:pPr>
        <w:jc w:val="center"/>
        <w:rPr>
          <w:b/>
          <w:sz w:val="36"/>
          <w:szCs w:val="36"/>
        </w:rPr>
      </w:pPr>
      <w:r w:rsidRPr="00653567">
        <w:rPr>
          <w:b/>
          <w:sz w:val="36"/>
          <w:szCs w:val="36"/>
        </w:rPr>
        <w:t>Hertfordshire Bridge Association</w:t>
      </w:r>
      <w:r w:rsidR="000213DC">
        <w:rPr>
          <w:b/>
          <w:sz w:val="36"/>
          <w:szCs w:val="36"/>
        </w:rPr>
        <w:tab/>
      </w:r>
      <w:r w:rsidRPr="00653567">
        <w:rPr>
          <w:b/>
          <w:sz w:val="36"/>
          <w:szCs w:val="36"/>
        </w:rPr>
        <w:t>League Rules</w:t>
      </w:r>
    </w:p>
    <w:p w:rsidR="00035447" w:rsidRPr="00653567" w:rsidRDefault="00035447" w:rsidP="00653567">
      <w:pPr>
        <w:rPr>
          <w:sz w:val="36"/>
          <w:szCs w:val="36"/>
        </w:rPr>
      </w:pPr>
    </w:p>
    <w:p w:rsidR="00035447" w:rsidRPr="00653567" w:rsidRDefault="00035447" w:rsidP="00653567">
      <w:pPr>
        <w:tabs>
          <w:tab w:val="left" w:pos="1918"/>
        </w:tabs>
        <w:rPr>
          <w:b/>
          <w:sz w:val="28"/>
          <w:szCs w:val="28"/>
        </w:rPr>
      </w:pPr>
      <w:r w:rsidRPr="00653567">
        <w:rPr>
          <w:b/>
          <w:sz w:val="28"/>
          <w:szCs w:val="28"/>
        </w:rPr>
        <w:t>COURTESY AND HOSPITALITY</w:t>
      </w:r>
    </w:p>
    <w:p w:rsidR="00035447" w:rsidRPr="00653567" w:rsidRDefault="00035447" w:rsidP="00653567"/>
    <w:p w:rsidR="00035447" w:rsidRPr="00653567" w:rsidRDefault="00035447" w:rsidP="00653567">
      <w:r w:rsidRPr="00653567">
        <w:t xml:space="preserve">It will help to ensure everyone’s enjoyment of the Hertfordshire Bridge League if the following points are borne </w:t>
      </w:r>
      <w:r w:rsidR="00173CE5" w:rsidRPr="00653567">
        <w:t>in mind</w:t>
      </w:r>
      <w:r w:rsidRPr="00653567">
        <w:t>:-</w:t>
      </w:r>
    </w:p>
    <w:p w:rsidR="00035447" w:rsidRPr="00653567" w:rsidRDefault="00035447" w:rsidP="00653567"/>
    <w:p w:rsidR="00035447" w:rsidRPr="00653567" w:rsidRDefault="00035447" w:rsidP="00653567">
      <w:r w:rsidRPr="00653567">
        <w:t>The dates for playing matches are given for guidance to help in spreading the matches through the season and to ensure that they are completed on time</w:t>
      </w:r>
      <w:r w:rsidR="00BF6175" w:rsidRPr="00653567">
        <w:t xml:space="preserve">.  </w:t>
      </w:r>
      <w:r w:rsidRPr="00653567">
        <w:t>Matches should be arranged in good time and there is certainly no objection to playing matches before the allotted dates.</w:t>
      </w:r>
    </w:p>
    <w:p w:rsidR="00035447" w:rsidRPr="00653567" w:rsidRDefault="00035447" w:rsidP="00653567"/>
    <w:p w:rsidR="00035447" w:rsidRPr="00653567" w:rsidRDefault="00035447" w:rsidP="00653567">
      <w:r w:rsidRPr="00653567">
        <w:t xml:space="preserve">To avoid excessive </w:t>
      </w:r>
      <w:r w:rsidR="003A13D8" w:rsidRPr="00653567">
        <w:t>travelling</w:t>
      </w:r>
      <w:r w:rsidRPr="00653567">
        <w:t xml:space="preserve"> every effort should be made to play matches within the County’s borders</w:t>
      </w:r>
      <w:r w:rsidR="00BF6175" w:rsidRPr="00653567">
        <w:t xml:space="preserve">.  </w:t>
      </w:r>
      <w:r w:rsidRPr="00653567">
        <w:t>If it is not possible to arrange a home venue within the County then try to arrange, amicably, to play at your opponent’s venue or at a Club within the Hertfordshire border</w:t>
      </w:r>
      <w:r w:rsidR="00BF6175" w:rsidRPr="00653567">
        <w:t xml:space="preserve">.  </w:t>
      </w:r>
    </w:p>
    <w:p w:rsidR="00035447" w:rsidRPr="00653567" w:rsidRDefault="00035447" w:rsidP="00653567"/>
    <w:p w:rsidR="00035447" w:rsidRPr="00653567" w:rsidRDefault="00035447" w:rsidP="00653567">
      <w:r w:rsidRPr="00653567">
        <w:t xml:space="preserve">As a matter of courtesy, every effort should be made to arrive in time for a prompt start to </w:t>
      </w:r>
      <w:r w:rsidR="00173CE5" w:rsidRPr="00653567">
        <w:t>matches -</w:t>
      </w:r>
      <w:r w:rsidRPr="00653567">
        <w:t xml:space="preserve"> (see rule 2.4(e) about late arrival).</w:t>
      </w:r>
    </w:p>
    <w:p w:rsidR="00035447" w:rsidRPr="00653567" w:rsidRDefault="00035447" w:rsidP="00653567"/>
    <w:p w:rsidR="00035447" w:rsidRPr="00653567" w:rsidRDefault="00035447" w:rsidP="00653567">
      <w:r w:rsidRPr="00653567">
        <w:t>Slow play can be a source of irritation and can lead to unduly late nights</w:t>
      </w:r>
      <w:r w:rsidR="00BF6175" w:rsidRPr="00653567">
        <w:t xml:space="preserve">.  </w:t>
      </w:r>
      <w:r w:rsidRPr="00653567">
        <w:t xml:space="preserve">Eight boards per hour is a reasonable rate of play which should always be </w:t>
      </w:r>
      <w:r w:rsidR="00173CE5" w:rsidRPr="00653567">
        <w:t>maintained (</w:t>
      </w:r>
      <w:r w:rsidRPr="00653567">
        <w:t>i.e</w:t>
      </w:r>
      <w:r w:rsidR="00BF6175" w:rsidRPr="00653567">
        <w:t xml:space="preserve">.  </w:t>
      </w:r>
      <w:r w:rsidRPr="00653567">
        <w:t>90 mins for 12 boards).</w:t>
      </w:r>
    </w:p>
    <w:p w:rsidR="00035447" w:rsidRPr="00653567" w:rsidRDefault="00035447" w:rsidP="00653567"/>
    <w:p w:rsidR="00035447" w:rsidRPr="00653567" w:rsidRDefault="00035447" w:rsidP="00653567">
      <w:r w:rsidRPr="00653567">
        <w:t xml:space="preserve">Reasonable playing conditions should </w:t>
      </w:r>
      <w:r w:rsidR="00927EFA">
        <w:t>include</w:t>
      </w:r>
      <w:r w:rsidRPr="00653567">
        <w:t xml:space="preserve"> adequate heating, </w:t>
      </w:r>
      <w:r w:rsidR="00927EFA">
        <w:t>lighting, seating and tables.</w:t>
      </w:r>
    </w:p>
    <w:p w:rsidR="00035447" w:rsidRPr="00653567" w:rsidRDefault="00035447" w:rsidP="00653567"/>
    <w:p w:rsidR="00035447" w:rsidRPr="00653567" w:rsidRDefault="00035447" w:rsidP="00653567">
      <w:r w:rsidRPr="00653567">
        <w:t>It is accepted practice for the home team to provide refreshments at half time but these need not be on a lavish scale</w:t>
      </w:r>
      <w:r w:rsidR="00BF6175" w:rsidRPr="00653567">
        <w:t xml:space="preserve">.  </w:t>
      </w:r>
      <w:r w:rsidRPr="00653567">
        <w:t xml:space="preserve">Tea and/or coffee with biscuits </w:t>
      </w:r>
      <w:r w:rsidR="00173CE5" w:rsidRPr="00653567">
        <w:t>are</w:t>
      </w:r>
      <w:r w:rsidRPr="00653567">
        <w:t xml:space="preserve"> quite adequate.</w:t>
      </w:r>
    </w:p>
    <w:p w:rsidR="00035447" w:rsidRPr="00653567" w:rsidRDefault="00035447" w:rsidP="00653567">
      <w:pPr>
        <w:rPr>
          <w:b/>
          <w:sz w:val="28"/>
          <w:szCs w:val="28"/>
        </w:rPr>
      </w:pPr>
    </w:p>
    <w:p w:rsidR="00035447" w:rsidRPr="00653567" w:rsidRDefault="00035447" w:rsidP="00653567">
      <w:pPr>
        <w:rPr>
          <w:b/>
          <w:sz w:val="28"/>
          <w:szCs w:val="28"/>
        </w:rPr>
      </w:pPr>
      <w:r w:rsidRPr="00653567">
        <w:rPr>
          <w:b/>
          <w:sz w:val="28"/>
          <w:szCs w:val="28"/>
        </w:rPr>
        <w:t xml:space="preserve"> 1</w:t>
      </w:r>
      <w:r w:rsidR="00653567">
        <w:rPr>
          <w:b/>
          <w:sz w:val="28"/>
          <w:szCs w:val="28"/>
        </w:rPr>
        <w:tab/>
      </w:r>
      <w:r w:rsidR="00BF6175" w:rsidRPr="00653567">
        <w:rPr>
          <w:b/>
          <w:sz w:val="28"/>
          <w:szCs w:val="28"/>
        </w:rPr>
        <w:t xml:space="preserve"> </w:t>
      </w:r>
      <w:r w:rsidRPr="00653567">
        <w:rPr>
          <w:b/>
          <w:sz w:val="28"/>
          <w:szCs w:val="28"/>
        </w:rPr>
        <w:t>GENERAL</w:t>
      </w:r>
    </w:p>
    <w:p w:rsidR="00927EFA" w:rsidRDefault="00927EFA" w:rsidP="00653567"/>
    <w:p w:rsidR="00A21C1A" w:rsidRPr="00653567" w:rsidRDefault="00A21C1A" w:rsidP="00653567">
      <w:r w:rsidRPr="00653567">
        <w:t xml:space="preserve">The HBA Executive Committee has </w:t>
      </w:r>
      <w:r w:rsidR="00173CE5" w:rsidRPr="00653567">
        <w:t>delegated</w:t>
      </w:r>
      <w:r w:rsidRPr="00653567">
        <w:t xml:space="preserve"> to the Tournament Committee the responsibility for organising all competitions, including the leagues</w:t>
      </w:r>
      <w:r w:rsidR="00BF6175" w:rsidRPr="00653567">
        <w:t xml:space="preserve">.  </w:t>
      </w:r>
      <w:r w:rsidRPr="00653567">
        <w:t>It has nominated a League Director</w:t>
      </w:r>
      <w:r w:rsidR="00BF6175" w:rsidRPr="00653567">
        <w:t xml:space="preserve">.  </w:t>
      </w:r>
      <w:r w:rsidRPr="00653567">
        <w:t xml:space="preserve">The Tournament Secretary as chairman of the Tournament Committee and the League Director administer the </w:t>
      </w:r>
      <w:r w:rsidR="00590A55">
        <w:t>HBA League</w:t>
      </w:r>
      <w:r w:rsidRPr="00653567">
        <w:t xml:space="preserve"> </w:t>
      </w:r>
    </w:p>
    <w:p w:rsidR="00A21C1A" w:rsidRPr="00653567" w:rsidRDefault="00A21C1A" w:rsidP="00653567"/>
    <w:p w:rsidR="00035447" w:rsidRDefault="00035447" w:rsidP="00653567">
      <w:pPr>
        <w:rPr>
          <w:b/>
        </w:rPr>
      </w:pPr>
      <w:r w:rsidRPr="00653567">
        <w:t xml:space="preserve"> </w:t>
      </w:r>
      <w:r w:rsidRPr="00653567">
        <w:rPr>
          <w:b/>
        </w:rPr>
        <w:t>2</w:t>
      </w:r>
      <w:r w:rsidR="00653567">
        <w:rPr>
          <w:b/>
        </w:rPr>
        <w:tab/>
      </w:r>
      <w:r w:rsidR="00590A55">
        <w:rPr>
          <w:b/>
        </w:rPr>
        <w:t>HBA LEAGUE</w:t>
      </w:r>
    </w:p>
    <w:p w:rsidR="00582664" w:rsidRDefault="00582664" w:rsidP="00653567">
      <w:pPr>
        <w:rPr>
          <w:b/>
        </w:rPr>
      </w:pPr>
    </w:p>
    <w:p w:rsidR="00035447" w:rsidRPr="00582664" w:rsidRDefault="002A679F" w:rsidP="00653567">
      <w:pPr>
        <w:rPr>
          <w:b/>
        </w:rPr>
      </w:pPr>
      <w:r w:rsidRPr="00653567">
        <w:t xml:space="preserve"> </w:t>
      </w:r>
      <w:r w:rsidR="00035447" w:rsidRPr="00582664">
        <w:rPr>
          <w:b/>
        </w:rPr>
        <w:t xml:space="preserve">2.1 </w:t>
      </w:r>
      <w:r w:rsidR="00582664">
        <w:rPr>
          <w:b/>
        </w:rPr>
        <w:t xml:space="preserve">   </w:t>
      </w:r>
      <w:r w:rsidR="00035447" w:rsidRPr="00582664">
        <w:rPr>
          <w:b/>
        </w:rPr>
        <w:t>DIVISIONS</w:t>
      </w:r>
    </w:p>
    <w:p w:rsidR="00035447" w:rsidRPr="00653567" w:rsidRDefault="00035447" w:rsidP="00653567"/>
    <w:p w:rsidR="00035447" w:rsidRPr="00653567" w:rsidRDefault="00582664" w:rsidP="00653567">
      <w:r>
        <w:t>The</w:t>
      </w:r>
      <w:r w:rsidRPr="00653567">
        <w:t xml:space="preserve"> </w:t>
      </w:r>
      <w:r w:rsidR="00590A55">
        <w:t xml:space="preserve">HBA League </w:t>
      </w:r>
      <w:r w:rsidRPr="00653567">
        <w:t xml:space="preserve"> consist</w:t>
      </w:r>
      <w:r>
        <w:t>s</w:t>
      </w:r>
      <w:r w:rsidRPr="00653567">
        <w:t xml:space="preserve"> of Division 1 and Division 2.</w:t>
      </w:r>
      <w:r>
        <w:t xml:space="preserve">  </w:t>
      </w:r>
      <w:r w:rsidR="00035447" w:rsidRPr="00653567">
        <w:t xml:space="preserve">The number of teams in each Division </w:t>
      </w:r>
      <w:r>
        <w:t>will</w:t>
      </w:r>
      <w:r w:rsidR="00035447" w:rsidRPr="00653567">
        <w:t xml:space="preserve"> be adjusted each season by the Tournament Committee</w:t>
      </w:r>
      <w:r w:rsidR="00BF6175" w:rsidRPr="00653567">
        <w:t xml:space="preserve">.  </w:t>
      </w:r>
    </w:p>
    <w:p w:rsidR="00035447" w:rsidRPr="00653567" w:rsidRDefault="00035447" w:rsidP="00653567"/>
    <w:p w:rsidR="00035447" w:rsidRPr="00653567" w:rsidRDefault="00035447" w:rsidP="00653567">
      <w:r w:rsidRPr="00653567">
        <w:t xml:space="preserve">Entry into Division 1 </w:t>
      </w:r>
      <w:r w:rsidR="0065553A">
        <w:t>is by</w:t>
      </w:r>
      <w:r w:rsidRPr="00653567">
        <w:t xml:space="preserve"> promotion from the second division</w:t>
      </w:r>
      <w:r w:rsidR="00BF6175" w:rsidRPr="00653567">
        <w:t xml:space="preserve">.  </w:t>
      </w:r>
      <w:r w:rsidRPr="00653567">
        <w:t>The winning</w:t>
      </w:r>
      <w:r w:rsidR="00850450" w:rsidRPr="00653567">
        <w:t xml:space="preserve"> </w:t>
      </w:r>
      <w:r w:rsidRPr="00653567">
        <w:t xml:space="preserve">team and the runners up of the second division </w:t>
      </w:r>
      <w:r w:rsidR="0065553A">
        <w:t>will</w:t>
      </w:r>
      <w:r w:rsidRPr="00653567">
        <w:t xml:space="preserve"> be promoted to Division 1 (subject to 2(e) below) and the lowest two teams from Division 1 demoted to the second division</w:t>
      </w:r>
      <w:r w:rsidR="00BF6175" w:rsidRPr="00653567">
        <w:t xml:space="preserve">.  </w:t>
      </w:r>
      <w:r w:rsidRPr="00653567">
        <w:t>Teams may be adjusted between the two divisions at the discretion of the Tournament Committee to equalize the number</w:t>
      </w:r>
      <w:r w:rsidR="00BF6175" w:rsidRPr="00653567">
        <w:t xml:space="preserve">.  </w:t>
      </w:r>
    </w:p>
    <w:p w:rsidR="00035447" w:rsidRPr="00653567" w:rsidRDefault="00035447" w:rsidP="00653567"/>
    <w:p w:rsidR="00035447" w:rsidRPr="00653567" w:rsidRDefault="00035447" w:rsidP="00653567">
      <w:r w:rsidRPr="00653567">
        <w:t xml:space="preserve">Entry into the second division </w:t>
      </w:r>
      <w:r w:rsidR="0065553A">
        <w:t>is</w:t>
      </w:r>
      <w:r w:rsidRPr="00653567">
        <w:t xml:space="preserve"> by relegation from Division 1</w:t>
      </w:r>
      <w:r w:rsidR="00BF6175" w:rsidRPr="00653567">
        <w:t xml:space="preserve">.  </w:t>
      </w:r>
      <w:r w:rsidRPr="00653567">
        <w:t>New teams may</w:t>
      </w:r>
    </w:p>
    <w:p w:rsidR="00035447" w:rsidRPr="00653567" w:rsidRDefault="00035447" w:rsidP="00653567">
      <w:r w:rsidRPr="00653567">
        <w:t xml:space="preserve"> apply to enter Division 2 at least one month before the start of a new season.</w:t>
      </w:r>
    </w:p>
    <w:p w:rsidR="00035447" w:rsidRPr="00653567" w:rsidRDefault="00035447" w:rsidP="00653567"/>
    <w:p w:rsidR="00035447" w:rsidRPr="00653567" w:rsidRDefault="00035447" w:rsidP="00653567">
      <w:r w:rsidRPr="00653567">
        <w:t xml:space="preserve">In the event of a tie in VPs for promotion or relegation </w:t>
      </w:r>
      <w:r w:rsidR="00AD5439" w:rsidRPr="00653567">
        <w:t>the tie will be split i</w:t>
      </w:r>
      <w:r w:rsidR="00F50F9E" w:rsidRPr="00653567">
        <w:t xml:space="preserve">n the first </w:t>
      </w:r>
      <w:r w:rsidRPr="00653567">
        <w:t xml:space="preserve">instance </w:t>
      </w:r>
      <w:r w:rsidR="00AD5439" w:rsidRPr="00653567">
        <w:t>in</w:t>
      </w:r>
      <w:r w:rsidR="00F50F9E" w:rsidRPr="00653567">
        <w:t xml:space="preserve"> </w:t>
      </w:r>
      <w:r w:rsidRPr="00653567">
        <w:t>favour the winners of the match between the two teams during the season</w:t>
      </w:r>
      <w:r w:rsidR="00BF6175" w:rsidRPr="00653567">
        <w:t xml:space="preserve">.  </w:t>
      </w:r>
      <w:r w:rsidRPr="00653567">
        <w:t>If this match was drawn then the tie will be split based on net IMPs over the complete season.</w:t>
      </w:r>
      <w:r w:rsidR="009D615D" w:rsidRPr="00653567">
        <w:t xml:space="preserve"> (see EBU White Book for precise details).</w:t>
      </w:r>
    </w:p>
    <w:p w:rsidR="00035447" w:rsidRPr="00653567" w:rsidRDefault="00035447" w:rsidP="00653567"/>
    <w:p w:rsidR="00035447" w:rsidRPr="00653567" w:rsidRDefault="00035447" w:rsidP="00653567">
      <w:r w:rsidRPr="00653567">
        <w:t xml:space="preserve">Promotion is not mandatory and may be refused by any team, in which case they </w:t>
      </w:r>
      <w:r w:rsidR="0065553A">
        <w:t>will</w:t>
      </w:r>
      <w:r w:rsidRPr="00653567">
        <w:t xml:space="preserve"> be</w:t>
      </w:r>
      <w:r w:rsidR="002A679F" w:rsidRPr="00653567">
        <w:t xml:space="preserve"> </w:t>
      </w:r>
      <w:r w:rsidRPr="00653567">
        <w:t>replaced by the next highest in that division</w:t>
      </w:r>
      <w:r w:rsidR="00BF6175" w:rsidRPr="00653567">
        <w:t xml:space="preserve">.  </w:t>
      </w:r>
      <w:r w:rsidRPr="00653567">
        <w:t>However, a team refusing promotion will not be eligible for any prize in the following season</w:t>
      </w:r>
      <w:r w:rsidR="00BF6175" w:rsidRPr="00653567">
        <w:t xml:space="preserve">.  </w:t>
      </w:r>
      <w:r w:rsidRPr="00653567">
        <w:t>Relegation is mandatory.</w:t>
      </w:r>
    </w:p>
    <w:p w:rsidR="00035447" w:rsidRPr="00653567" w:rsidRDefault="00035447" w:rsidP="00653567"/>
    <w:p w:rsidR="00035447" w:rsidRPr="00653567" w:rsidRDefault="00173CE5" w:rsidP="00653567">
      <w:r w:rsidRPr="00653567">
        <w:t>Should a team resign during a season without playing all of its matches the results of any matches which it has played will be declared void, as will its outstanding matches</w:t>
      </w:r>
      <w:r w:rsidR="00BF6175" w:rsidRPr="00653567">
        <w:t xml:space="preserve">.  </w:t>
      </w:r>
      <w:r w:rsidR="00035447" w:rsidRPr="00653567">
        <w:t>Entry fees will not be refunded.</w:t>
      </w:r>
    </w:p>
    <w:p w:rsidR="00035447" w:rsidRPr="00653567" w:rsidRDefault="00035447" w:rsidP="00653567"/>
    <w:p w:rsidR="00035447" w:rsidRPr="00653567" w:rsidRDefault="00035447" w:rsidP="00653567">
      <w:r w:rsidRPr="00653567">
        <w:t>A team must contain at least two players from its previous year’s registered members to</w:t>
      </w:r>
      <w:r w:rsidR="002A679F" w:rsidRPr="00653567">
        <w:t xml:space="preserve"> </w:t>
      </w:r>
      <w:r w:rsidRPr="00653567">
        <w:t>maintain its divisional status</w:t>
      </w:r>
      <w:r w:rsidR="00BF6175" w:rsidRPr="00653567">
        <w:t xml:space="preserve">.  </w:t>
      </w:r>
      <w:r w:rsidRPr="00653567">
        <w:t xml:space="preserve">Should a team be disbanded, status </w:t>
      </w:r>
      <w:r w:rsidR="0065553A">
        <w:t>will</w:t>
      </w:r>
      <w:r w:rsidRPr="00653567">
        <w:t xml:space="preserve"> be held by the majority of its members or, if the numbers are equal, by the half containing the previous year’s captain.</w:t>
      </w:r>
    </w:p>
    <w:p w:rsidR="00035447" w:rsidRPr="00653567" w:rsidRDefault="00035447" w:rsidP="00653567"/>
    <w:p w:rsidR="00035447" w:rsidRPr="0065553A" w:rsidRDefault="00035447" w:rsidP="00653567">
      <w:pPr>
        <w:rPr>
          <w:b/>
        </w:rPr>
      </w:pPr>
      <w:r w:rsidRPr="0065553A">
        <w:rPr>
          <w:b/>
        </w:rPr>
        <w:t>2.2 TEAMS</w:t>
      </w:r>
    </w:p>
    <w:p w:rsidR="00035447" w:rsidRPr="00653567" w:rsidRDefault="00035447" w:rsidP="00653567"/>
    <w:p w:rsidR="00035447" w:rsidRPr="00653567" w:rsidRDefault="00035447" w:rsidP="00653567">
      <w:r w:rsidRPr="00653567">
        <w:t>Teams consist of not more than six members, all of whom must be registered with the</w:t>
      </w:r>
      <w:r w:rsidR="002A679F" w:rsidRPr="00653567">
        <w:t xml:space="preserve"> </w:t>
      </w:r>
      <w:r w:rsidRPr="00653567">
        <w:t>League Director before playing a match</w:t>
      </w:r>
      <w:r w:rsidR="00BF6175" w:rsidRPr="00653567">
        <w:t xml:space="preserve">.  </w:t>
      </w:r>
      <w:r w:rsidRPr="00653567">
        <w:t>All players must be members of the HBA.</w:t>
      </w:r>
    </w:p>
    <w:p w:rsidR="00035447" w:rsidRPr="00653567" w:rsidRDefault="00035447" w:rsidP="00653567"/>
    <w:p w:rsidR="00035447" w:rsidRPr="00653567" w:rsidRDefault="00035447" w:rsidP="00653567">
      <w:r w:rsidRPr="00653567">
        <w:t>At least four members of the team must be registered with the League Director before any matches are played</w:t>
      </w:r>
      <w:r w:rsidR="00BF6175" w:rsidRPr="00653567">
        <w:t xml:space="preserve">.  </w:t>
      </w:r>
      <w:r w:rsidRPr="00653567">
        <w:t xml:space="preserve">Transfer of members between teams during a season </w:t>
      </w:r>
      <w:r w:rsidR="0065553A">
        <w:t>is not</w:t>
      </w:r>
      <w:r w:rsidRPr="00653567">
        <w:t xml:space="preserve"> allowed.</w:t>
      </w:r>
    </w:p>
    <w:p w:rsidR="00035447" w:rsidRPr="00653567" w:rsidRDefault="00035447" w:rsidP="00653567"/>
    <w:p w:rsidR="00035447" w:rsidRPr="00653567" w:rsidRDefault="0065553A" w:rsidP="00653567">
      <w:r>
        <w:t xml:space="preserve">A team </w:t>
      </w:r>
      <w:r w:rsidR="00927EFA">
        <w:t>should</w:t>
      </w:r>
      <w:r>
        <w:t xml:space="preserve"> field r</w:t>
      </w:r>
      <w:r w:rsidR="00035447" w:rsidRPr="00653567">
        <w:t>egistered players wherever possible</w:t>
      </w:r>
      <w:r>
        <w:t xml:space="preserve"> but, i</w:t>
      </w:r>
      <w:r w:rsidR="00035447" w:rsidRPr="00653567">
        <w:t xml:space="preserve">n an emergency, </w:t>
      </w:r>
      <w:r>
        <w:t xml:space="preserve">a team may include </w:t>
      </w:r>
      <w:r w:rsidR="00035447" w:rsidRPr="00653567">
        <w:t>an eligible substitute</w:t>
      </w:r>
      <w:r>
        <w:t>.  The substitute</w:t>
      </w:r>
      <w:r w:rsidR="00035447" w:rsidRPr="00653567">
        <w:t xml:space="preserve"> may be a player </w:t>
      </w:r>
      <w:r>
        <w:t>from</w:t>
      </w:r>
      <w:r w:rsidR="00035447" w:rsidRPr="00653567">
        <w:t xml:space="preserve"> </w:t>
      </w:r>
      <w:r>
        <w:t>a</w:t>
      </w:r>
      <w:r w:rsidR="00035447" w:rsidRPr="00653567">
        <w:t xml:space="preserve"> team</w:t>
      </w:r>
      <w:r>
        <w:t xml:space="preserve"> </w:t>
      </w:r>
      <w:r w:rsidR="003A13D8">
        <w:t>of a</w:t>
      </w:r>
      <w:r>
        <w:t xml:space="preserve"> lower division.</w:t>
      </w:r>
      <w:r w:rsidR="00035447" w:rsidRPr="00653567">
        <w:t xml:space="preserve"> </w:t>
      </w:r>
      <w:r>
        <w:t>The</w:t>
      </w:r>
      <w:r w:rsidR="00035447" w:rsidRPr="00653567">
        <w:t xml:space="preserve"> prior agreement of the opposing captain and the League Director is </w:t>
      </w:r>
      <w:r>
        <w:t>required   A team may only invoke this procedure once in a season.</w:t>
      </w:r>
    </w:p>
    <w:p w:rsidR="00035447" w:rsidRPr="00653567" w:rsidRDefault="002A679F" w:rsidP="00653567">
      <w:r w:rsidRPr="00653567">
        <w:t xml:space="preserve"> </w:t>
      </w:r>
    </w:p>
    <w:p w:rsidR="00035447" w:rsidRPr="0065553A" w:rsidRDefault="00035447" w:rsidP="00653567">
      <w:pPr>
        <w:rPr>
          <w:b/>
        </w:rPr>
      </w:pPr>
      <w:r w:rsidRPr="0065553A">
        <w:rPr>
          <w:b/>
        </w:rPr>
        <w:t>2.3 ENTRY FEES</w:t>
      </w:r>
    </w:p>
    <w:p w:rsidR="00035447" w:rsidRPr="00653567" w:rsidRDefault="00035447" w:rsidP="00653567"/>
    <w:p w:rsidR="00035447" w:rsidRPr="00653567" w:rsidRDefault="00035447" w:rsidP="00653567">
      <w:r w:rsidRPr="00653567">
        <w:t xml:space="preserve">Entry fees </w:t>
      </w:r>
      <w:r w:rsidR="0065553A">
        <w:t>will</w:t>
      </w:r>
      <w:r w:rsidRPr="00653567">
        <w:t xml:space="preserve"> be decided annually by the HBA Executive Committee.</w:t>
      </w:r>
    </w:p>
    <w:p w:rsidR="00035447" w:rsidRPr="00653567" w:rsidRDefault="00035447" w:rsidP="00653567"/>
    <w:p w:rsidR="00035447" w:rsidRPr="0065553A" w:rsidRDefault="00035447" w:rsidP="00653567">
      <w:pPr>
        <w:rPr>
          <w:b/>
        </w:rPr>
      </w:pPr>
      <w:r w:rsidRPr="0065553A">
        <w:rPr>
          <w:b/>
        </w:rPr>
        <w:t>2.4 ARRANGEMENT OF MATCHES</w:t>
      </w:r>
    </w:p>
    <w:p w:rsidR="00035447" w:rsidRPr="00653567" w:rsidRDefault="00035447" w:rsidP="00653567"/>
    <w:p w:rsidR="00035447" w:rsidRPr="00653567" w:rsidRDefault="00035447" w:rsidP="00653567">
      <w:r w:rsidRPr="00653567">
        <w:t xml:space="preserve">Away captains must offer three dates (not all on the same </w:t>
      </w:r>
      <w:r w:rsidR="002A679F" w:rsidRPr="00653567">
        <w:t xml:space="preserve">day of the week) at least three </w:t>
      </w:r>
      <w:r w:rsidRPr="00653567">
        <w:t>days before the period allotted for the match to be played</w:t>
      </w:r>
      <w:r w:rsidR="00BF6175" w:rsidRPr="00653567">
        <w:t xml:space="preserve">.  </w:t>
      </w:r>
      <w:r w:rsidRPr="00653567">
        <w:t xml:space="preserve">In the event of failure by the away captain to do so, the right to offer dates </w:t>
      </w:r>
      <w:r w:rsidR="0065553A">
        <w:t>will</w:t>
      </w:r>
      <w:r w:rsidRPr="00653567">
        <w:t xml:space="preserve"> revert to the home captain.</w:t>
      </w:r>
    </w:p>
    <w:p w:rsidR="00035447" w:rsidRPr="00653567" w:rsidRDefault="00035447" w:rsidP="00653567"/>
    <w:p w:rsidR="00035447" w:rsidRPr="00653567" w:rsidRDefault="00035447" w:rsidP="00653567">
      <w:r w:rsidRPr="00653567">
        <w:t xml:space="preserve">If it is not possible to arrange matches before the end of the allotted period the League </w:t>
      </w:r>
    </w:p>
    <w:p w:rsidR="00035447" w:rsidRPr="00653567" w:rsidRDefault="00035447" w:rsidP="00653567">
      <w:r w:rsidRPr="00653567">
        <w:t>Director must be notified and the two captains may, by mutual agreement, arrange an alternative date</w:t>
      </w:r>
      <w:r w:rsidR="00BF6175" w:rsidRPr="00653567">
        <w:t xml:space="preserve">.  </w:t>
      </w:r>
      <w:r w:rsidRPr="00653567">
        <w:t xml:space="preserve">If an alternative date cannot be agreed, the deadlock </w:t>
      </w:r>
      <w:r w:rsidR="0065553A">
        <w:t>will</w:t>
      </w:r>
      <w:r w:rsidRPr="00653567">
        <w:t xml:space="preserve"> be referred t</w:t>
      </w:r>
      <w:r w:rsidR="002A679F" w:rsidRPr="00653567">
        <w:t xml:space="preserve">o the </w:t>
      </w:r>
      <w:r w:rsidRPr="00653567">
        <w:t>Tournament Secretary, with all pertinent data, for his arbitration.</w:t>
      </w:r>
    </w:p>
    <w:p w:rsidR="00035447" w:rsidRPr="00653567" w:rsidRDefault="00035447" w:rsidP="00653567"/>
    <w:p w:rsidR="00035447" w:rsidRPr="00653567" w:rsidRDefault="00035447" w:rsidP="00653567">
      <w:r w:rsidRPr="00653567">
        <w:t>A team postponing a match at less than 48 hours notice must then accept one of three</w:t>
      </w:r>
      <w:r w:rsidR="002A679F" w:rsidRPr="00653567">
        <w:t xml:space="preserve"> </w:t>
      </w:r>
      <w:r w:rsidRPr="00653567">
        <w:t>dates offered by the other team or forfeit the match</w:t>
      </w:r>
      <w:r w:rsidR="00BF6175" w:rsidRPr="00653567">
        <w:t xml:space="preserve">.  </w:t>
      </w:r>
      <w:r w:rsidRPr="00653567">
        <w:t>The three dates offered should not all be on the same day of the week.</w:t>
      </w:r>
    </w:p>
    <w:p w:rsidR="00035447" w:rsidRPr="00653567" w:rsidRDefault="00035447" w:rsidP="00653567"/>
    <w:p w:rsidR="00035447" w:rsidRPr="00653567" w:rsidRDefault="00035447" w:rsidP="00653567">
      <w:r w:rsidRPr="00653567">
        <w:t xml:space="preserve">All matches must be played by the end of April and results </w:t>
      </w:r>
      <w:r w:rsidR="00524E9B">
        <w:t>should</w:t>
      </w:r>
      <w:r w:rsidRPr="00653567">
        <w:t xml:space="preserve"> be notified to the </w:t>
      </w:r>
    </w:p>
    <w:p w:rsidR="00035447" w:rsidRPr="00653567" w:rsidRDefault="00035447" w:rsidP="00653567">
      <w:r w:rsidRPr="00653567">
        <w:t>League Director within seven days after each match has been played</w:t>
      </w:r>
      <w:r w:rsidR="00BF6175" w:rsidRPr="00653567">
        <w:t xml:space="preserve">.  </w:t>
      </w:r>
      <w:r w:rsidRPr="00653567">
        <w:t xml:space="preserve">Failure to do so may result in the offending team forfeiting any points due to them for their performance in late matches or where </w:t>
      </w:r>
      <w:r w:rsidRPr="00653567">
        <w:lastRenderedPageBreak/>
        <w:t>results are notified late</w:t>
      </w:r>
      <w:r w:rsidR="00BF6175" w:rsidRPr="00653567">
        <w:t xml:space="preserve">.  </w:t>
      </w:r>
      <w:r w:rsidRPr="00653567">
        <w:t xml:space="preserve">Permission to play matches after the end of April </w:t>
      </w:r>
      <w:r w:rsidR="0065553A">
        <w:t>will be at the discretion of the League Director.</w:t>
      </w:r>
    </w:p>
    <w:p w:rsidR="00035447" w:rsidRPr="00653567" w:rsidRDefault="00035447" w:rsidP="00653567"/>
    <w:p w:rsidR="00035447" w:rsidRPr="00653567" w:rsidRDefault="00035447" w:rsidP="00653567">
      <w:r w:rsidRPr="00653567">
        <w:t>Should a team arrive more than 30 minutes after the agreed starting time, its opponents have the right to curtail the match by two boards for each 15 minutes of lateness, and may exercise or renounce this right at half-time</w:t>
      </w:r>
      <w:r w:rsidR="00BF6175" w:rsidRPr="00653567">
        <w:t xml:space="preserve">.  </w:t>
      </w:r>
      <w:r w:rsidRPr="00653567">
        <w:t xml:space="preserve">If the right is exercised, the second half of the match </w:t>
      </w:r>
      <w:r w:rsidR="00524E9B">
        <w:t>will</w:t>
      </w:r>
      <w:r w:rsidRPr="00653567">
        <w:t xml:space="preserve"> be reduced by two boards for each 15 minutes delay when the non-offending side may claim 3 IMPs per board not played</w:t>
      </w:r>
      <w:r w:rsidR="00BF6175" w:rsidRPr="00653567">
        <w:t xml:space="preserve">.  </w:t>
      </w:r>
      <w:r w:rsidRPr="00653567">
        <w:t>Where a team is more than 60 minutes late, its opponents may claim the match</w:t>
      </w:r>
      <w:r w:rsidR="00BF6175" w:rsidRPr="00653567">
        <w:t xml:space="preserve">.  </w:t>
      </w:r>
      <w:r w:rsidR="00173CE5" w:rsidRPr="00653567">
        <w:t>For the avoidance of doubt, “a</w:t>
      </w:r>
      <w:r w:rsidRPr="00653567">
        <w:t xml:space="preserve"> team” </w:t>
      </w:r>
      <w:r w:rsidR="003A13D8" w:rsidRPr="00653567">
        <w:t>mean</w:t>
      </w:r>
      <w:r w:rsidRPr="00653567">
        <w:t xml:space="preserve"> all four members being present and ready to play.</w:t>
      </w:r>
    </w:p>
    <w:p w:rsidR="00035447" w:rsidRPr="00653567" w:rsidRDefault="00035447" w:rsidP="00653567"/>
    <w:p w:rsidR="00035447" w:rsidRPr="00653567" w:rsidRDefault="00035447" w:rsidP="00653567">
      <w:r w:rsidRPr="00653567">
        <w:t xml:space="preserve">Where it is found necessary to award a match, the offending team(s) </w:t>
      </w:r>
      <w:r w:rsidR="00524E9B">
        <w:t>will</w:t>
      </w:r>
      <w:r w:rsidRPr="00653567">
        <w:t xml:space="preserve"> not receive any Victory Points for the match</w:t>
      </w:r>
      <w:r w:rsidR="00BF6175" w:rsidRPr="00653567">
        <w:t xml:space="preserve">.  </w:t>
      </w:r>
      <w:r w:rsidRPr="00653567">
        <w:t xml:space="preserve">The non-offending team(s) </w:t>
      </w:r>
      <w:r w:rsidR="00524E9B">
        <w:t>will</w:t>
      </w:r>
      <w:r w:rsidRPr="00653567">
        <w:t xml:space="preserve"> be given the higher of either</w:t>
      </w:r>
      <w:r w:rsidR="00524E9B">
        <w:t xml:space="preserve"> </w:t>
      </w:r>
      <w:r w:rsidRPr="00653567">
        <w:t>the average of its Vic</w:t>
      </w:r>
      <w:r w:rsidR="00524E9B">
        <w:t>tory Points won over the season</w:t>
      </w:r>
      <w:r w:rsidRPr="00653567">
        <w:t xml:space="preserve"> or</w:t>
      </w:r>
      <w:r w:rsidR="00524E9B">
        <w:t xml:space="preserve"> </w:t>
      </w:r>
      <w:r w:rsidRPr="00653567">
        <w:t>the average of Victory Points lost by the opposing team over the season.</w:t>
      </w:r>
    </w:p>
    <w:p w:rsidR="004D4461" w:rsidRPr="00653567" w:rsidRDefault="004D4461" w:rsidP="00653567"/>
    <w:p w:rsidR="00035447" w:rsidRPr="00524E9B" w:rsidRDefault="00035447" w:rsidP="00653567">
      <w:pPr>
        <w:rPr>
          <w:b/>
        </w:rPr>
      </w:pPr>
      <w:r w:rsidRPr="00524E9B">
        <w:rPr>
          <w:b/>
        </w:rPr>
        <w:t>2.5 CONDUCT OF MATCHES</w:t>
      </w:r>
    </w:p>
    <w:p w:rsidR="00035447" w:rsidRPr="00524E9B" w:rsidRDefault="00035447" w:rsidP="00653567">
      <w:pPr>
        <w:rPr>
          <w:b/>
        </w:rPr>
      </w:pPr>
    </w:p>
    <w:p w:rsidR="00035447" w:rsidRPr="00653567" w:rsidRDefault="00035447" w:rsidP="00653567">
      <w:r w:rsidRPr="00653567">
        <w:t>Matches in Divisions 1 and 2 consist of 24 boards.</w:t>
      </w:r>
    </w:p>
    <w:p w:rsidR="00035447" w:rsidRPr="00653567" w:rsidRDefault="00035447" w:rsidP="00653567"/>
    <w:p w:rsidR="00FC0E40" w:rsidRPr="00524E9B" w:rsidRDefault="004D4461" w:rsidP="00653567">
      <w:pPr>
        <w:rPr>
          <w:i/>
        </w:rPr>
      </w:pPr>
      <w:r w:rsidRPr="00653567">
        <w:t xml:space="preserve"> </w:t>
      </w:r>
      <w:r w:rsidR="00FC0E40" w:rsidRPr="00524E9B">
        <w:rPr>
          <w:i/>
        </w:rPr>
        <w:t xml:space="preserve">(For </w:t>
      </w:r>
      <w:r w:rsidR="003A13D8" w:rsidRPr="00524E9B">
        <w:rPr>
          <w:i/>
        </w:rPr>
        <w:t>convenience</w:t>
      </w:r>
      <w:r w:rsidR="00FC0E40" w:rsidRPr="00524E9B">
        <w:rPr>
          <w:i/>
        </w:rPr>
        <w:t xml:space="preserve"> the regulations on “Seating </w:t>
      </w:r>
      <w:r w:rsidR="003A13D8" w:rsidRPr="00524E9B">
        <w:rPr>
          <w:i/>
        </w:rPr>
        <w:t>Rights</w:t>
      </w:r>
      <w:r w:rsidR="00FC0E40" w:rsidRPr="00524E9B">
        <w:rPr>
          <w:i/>
        </w:rPr>
        <w:t xml:space="preserve"> are repeated here).</w:t>
      </w:r>
    </w:p>
    <w:p w:rsidR="00FC0E40" w:rsidRPr="00653567" w:rsidRDefault="00FC0E40" w:rsidP="00653567"/>
    <w:p w:rsidR="004D4461" w:rsidRPr="00653567" w:rsidRDefault="004D4461" w:rsidP="00524E9B">
      <w:pPr>
        <w:ind w:left="540"/>
      </w:pPr>
      <w:r w:rsidRPr="00653567">
        <w:t>A match between teams of four players will be played in two equal stanzas with the pairs of the “away” team changing tables at half time.  For the first stanza the home team is required to declare the disposition of its players first whilst the “away” team has the privilege of placing its pairs later than the opponents (</w:t>
      </w:r>
      <w:r w:rsidR="003A13D8" w:rsidRPr="00653567">
        <w:t>i.e. it</w:t>
      </w:r>
      <w:r w:rsidRPr="00653567">
        <w:t xml:space="preserve"> has the seating rights).</w:t>
      </w:r>
    </w:p>
    <w:p w:rsidR="004D4461" w:rsidRPr="00653567" w:rsidRDefault="004D4461" w:rsidP="00524E9B">
      <w:pPr>
        <w:ind w:left="540"/>
      </w:pPr>
    </w:p>
    <w:p w:rsidR="004D4461" w:rsidRPr="00653567" w:rsidRDefault="004D4461" w:rsidP="00524E9B">
      <w:pPr>
        <w:ind w:left="540"/>
      </w:pPr>
      <w:r w:rsidRPr="00653567">
        <w:t xml:space="preserve">When more than four players are allowed to compete in a match a Team Captain may require the match to be played as four equal stanzas.  The home captain chooses a stanza in which his team has seating rights or passes that choice to the other captain.  The captain not having this choice then selects two other stanzas in which his team has seating rights.  </w:t>
      </w:r>
    </w:p>
    <w:p w:rsidR="004D4461" w:rsidRPr="00653567" w:rsidRDefault="004D4461" w:rsidP="00524E9B">
      <w:pPr>
        <w:ind w:left="540"/>
      </w:pPr>
    </w:p>
    <w:p w:rsidR="004D4461" w:rsidRPr="00653567" w:rsidRDefault="004D4461" w:rsidP="00524E9B">
      <w:pPr>
        <w:ind w:left="540"/>
      </w:pPr>
      <w:r w:rsidRPr="00653567">
        <w:t>Other reasonable arrangements are permitted where there is a genuine agreement between the captains.  Should any dispute arise not covered by the above rules each captain is required to declare its team’s deployment without knowing the deployment of the other team</w:t>
      </w:r>
      <w:r w:rsidR="00FC0E40" w:rsidRPr="00653567">
        <w:t>.</w:t>
      </w:r>
    </w:p>
    <w:p w:rsidR="00FC0E40" w:rsidRPr="00653567" w:rsidRDefault="00FC0E40" w:rsidP="00653567"/>
    <w:p w:rsidR="00035447" w:rsidRPr="00653567" w:rsidRDefault="00035447" w:rsidP="00653567">
      <w:r w:rsidRPr="00653567">
        <w:t>Any hands which are misboarded must be redealt and replayed, except where a misboard</w:t>
      </w:r>
      <w:r w:rsidR="002A679F" w:rsidRPr="00653567">
        <w:t xml:space="preserve"> </w:t>
      </w:r>
      <w:r w:rsidRPr="00653567">
        <w:t>is discovered only when scoring up after the final session, when the board (or boards)</w:t>
      </w:r>
      <w:r w:rsidR="002A679F" w:rsidRPr="00653567">
        <w:t xml:space="preserve"> </w:t>
      </w:r>
      <w:r w:rsidRPr="00653567">
        <w:t>will be cancelled.</w:t>
      </w:r>
    </w:p>
    <w:p w:rsidR="00FC0E40" w:rsidRPr="00653567" w:rsidRDefault="00FC0E40" w:rsidP="00653567"/>
    <w:p w:rsidR="00035447" w:rsidRPr="00653567" w:rsidRDefault="00035447" w:rsidP="00653567">
      <w:r w:rsidRPr="00653567">
        <w:t>Permitted Agreements as defined by the EBU shall be used subject to the proviso that in</w:t>
      </w:r>
      <w:r w:rsidR="002A679F" w:rsidRPr="00653567">
        <w:t xml:space="preserve"> </w:t>
      </w:r>
    </w:p>
    <w:p w:rsidR="00035447" w:rsidRPr="00653567" w:rsidRDefault="00035447" w:rsidP="00653567">
      <w:r w:rsidRPr="00653567">
        <w:t>Divisions 1 and 2 methods up to Level 4 are permitted</w:t>
      </w:r>
      <w:r w:rsidR="00BF6175" w:rsidRPr="00653567">
        <w:t xml:space="preserve">.  </w:t>
      </w:r>
    </w:p>
    <w:p w:rsidR="00035447" w:rsidRPr="00653567" w:rsidRDefault="00035447" w:rsidP="00653567"/>
    <w:p w:rsidR="00035447" w:rsidRPr="00653567" w:rsidRDefault="00035447" w:rsidP="00653567">
      <w:r w:rsidRPr="00653567">
        <w:t xml:space="preserve">All players must have fully completed convention cards before the start of play of a </w:t>
      </w:r>
    </w:p>
    <w:p w:rsidR="00035447" w:rsidRPr="00653567" w:rsidRDefault="00035447" w:rsidP="00653567">
      <w:r w:rsidRPr="00653567">
        <w:t>match.</w:t>
      </w:r>
    </w:p>
    <w:p w:rsidR="00035447" w:rsidRPr="00653567" w:rsidRDefault="00035447" w:rsidP="00653567"/>
    <w:p w:rsidR="00035447" w:rsidRPr="00653567" w:rsidRDefault="00035447" w:rsidP="00653567"/>
    <w:p w:rsidR="00035447" w:rsidRPr="00927EFA" w:rsidRDefault="00035447" w:rsidP="00653567">
      <w:pPr>
        <w:rPr>
          <w:b/>
        </w:rPr>
      </w:pPr>
      <w:r w:rsidRPr="00927EFA">
        <w:rPr>
          <w:b/>
        </w:rPr>
        <w:t>2.6 IRREGULARITIES</w:t>
      </w:r>
    </w:p>
    <w:p w:rsidR="000179E5" w:rsidRPr="00653567" w:rsidRDefault="000179E5" w:rsidP="00653567"/>
    <w:p w:rsidR="00417E27" w:rsidRPr="00653567" w:rsidRDefault="00417E27" w:rsidP="00653567">
      <w:r w:rsidRPr="00653567">
        <w:t>(For conveni</w:t>
      </w:r>
      <w:r w:rsidR="00927EFA">
        <w:t>en</w:t>
      </w:r>
      <w:r w:rsidRPr="00653567">
        <w:t>ce the regulations on “Matches Played Privately” are repeated here).</w:t>
      </w:r>
    </w:p>
    <w:p w:rsidR="000179E5" w:rsidRPr="00653567" w:rsidRDefault="000179E5" w:rsidP="00653567"/>
    <w:p w:rsidR="000179E5" w:rsidRPr="00653567" w:rsidRDefault="000179E5" w:rsidP="00653567">
      <w:r w:rsidRPr="00653567">
        <w:t xml:space="preserve">In the event of an irregularity, the players at the table, including dummy, must together perform the function of a TD in determining the facts, ensuring that all are heard, deciding upon the relevant Law and selecting the correct rectification.  The more experienced, in offering their expertise, should ensure that the interests of the less assertive are not overlooked.  As a TD would not make a value </w:t>
      </w:r>
      <w:r w:rsidRPr="00653567">
        <w:lastRenderedPageBreak/>
        <w:t xml:space="preserve">judgement without first consulting other experienced players and directors, so the players should consult with others, particularly the team captains, before doing so.  </w:t>
      </w:r>
    </w:p>
    <w:p w:rsidR="000179E5" w:rsidRPr="00653567" w:rsidRDefault="000179E5" w:rsidP="00653567"/>
    <w:p w:rsidR="000179E5" w:rsidRPr="00653567" w:rsidRDefault="000179E5" w:rsidP="00653567">
      <w:r w:rsidRPr="00653567">
        <w:t>There is a particular responsibility upon dummy.  During play, Dummy acts as declarer’s agent, may ask declarer about a possible revoke, may try to prevent an irregularity and not much else.  Dummy is entitled to give information, in the Director’s presence, as to fact or law.  In the context of a private match, this is interpreted as the right to participate in the resolution of an irregularity but only after it has been raised by others.  Because of the obvious conflict between the restrictions upon dummy and the welcome contribution to the consensus, it behoves dummy to behave impeccably.</w:t>
      </w:r>
    </w:p>
    <w:p w:rsidR="000179E5" w:rsidRPr="00653567" w:rsidRDefault="000179E5" w:rsidP="00653567"/>
    <w:p w:rsidR="000179E5" w:rsidRPr="00653567" w:rsidRDefault="000179E5" w:rsidP="00653567">
      <w:r w:rsidRPr="00653567">
        <w:t>The relevant law indicates the action required for play to continue, e.g.  “the offender must pass when next it is his turn to call”.  But rectification of any damage to the non-offending side must also be addressed.  For this purpose, Law 12 Awarding an Adjusted Score should be the guide.  An extract from the Laws of Contract (Rubber) Bridge, where most matches are effectively played privately, might be apt</w:t>
      </w:r>
    </w:p>
    <w:p w:rsidR="000179E5" w:rsidRPr="00653567" w:rsidRDefault="000179E5" w:rsidP="00653567"/>
    <w:p w:rsidR="000179E5" w:rsidRPr="00653567" w:rsidRDefault="000179E5" w:rsidP="00653567"/>
    <w:p w:rsidR="000179E5" w:rsidRPr="00653567" w:rsidRDefault="000179E5" w:rsidP="00653567">
      <w:r w:rsidRPr="00653567">
        <w:t>“The Laws cannot cover every situation that might arise nor produce equity in every situation covered.  Occasionally the players themselves must redress damage.  The guiding principle: the side that commits an irregularity bears an obligation not to gain directly from the infraction”</w:t>
      </w:r>
    </w:p>
    <w:p w:rsidR="000179E5" w:rsidRPr="00653567" w:rsidRDefault="000179E5" w:rsidP="00653567"/>
    <w:p w:rsidR="000179E5" w:rsidRPr="00653567" w:rsidRDefault="000179E5" w:rsidP="00653567"/>
    <w:p w:rsidR="000179E5" w:rsidRPr="00653567" w:rsidRDefault="000179E5" w:rsidP="00653567">
      <w:r w:rsidRPr="00653567">
        <w:t>Team Captains will be provided with the contact details of TDs from whom they can obtain help and advice A TD will advise upon the substance and interpretation of the Laws and Regulations but will be wary of giving a firm ruling if there is any uncertainty about the reported facts.</w:t>
      </w:r>
    </w:p>
    <w:p w:rsidR="000179E5" w:rsidRPr="00653567" w:rsidRDefault="000179E5" w:rsidP="00653567"/>
    <w:p w:rsidR="00417E27" w:rsidRPr="00653567" w:rsidRDefault="000179E5" w:rsidP="00653567">
      <w:r w:rsidRPr="00653567">
        <w:t xml:space="preserve">If the Team Captains cannot agree they should make a detailed record of the facts, both agreed and disputed and request a ruling from the </w:t>
      </w:r>
      <w:smartTag w:uri="urn:schemas-microsoft-com:office:smarttags" w:element="place">
        <w:smartTag w:uri="urn:schemas-microsoft-com:office:smarttags" w:element="PlaceType">
          <w:r w:rsidRPr="00653567">
            <w:t>County</w:t>
          </w:r>
        </w:smartTag>
        <w:r w:rsidRPr="00653567">
          <w:t xml:space="preserve"> </w:t>
        </w:r>
        <w:smartTag w:uri="urn:schemas-microsoft-com:office:smarttags" w:element="PlaceName">
          <w:r w:rsidRPr="00653567">
            <w:t>TD</w:t>
          </w:r>
        </w:smartTag>
      </w:smartTag>
      <w:r w:rsidRPr="00653567">
        <w:t>.</w:t>
      </w:r>
    </w:p>
    <w:p w:rsidR="00417E27" w:rsidRPr="00653567" w:rsidRDefault="00417E27" w:rsidP="00653567"/>
    <w:p w:rsidR="00417E27" w:rsidRPr="00927EFA" w:rsidRDefault="00417E27" w:rsidP="00653567">
      <w:pPr>
        <w:rPr>
          <w:b/>
        </w:rPr>
      </w:pPr>
      <w:r w:rsidRPr="00927EFA">
        <w:rPr>
          <w:b/>
        </w:rPr>
        <w:t>2.7.</w:t>
      </w:r>
      <w:r w:rsidR="003A13D8">
        <w:rPr>
          <w:b/>
        </w:rPr>
        <w:t xml:space="preserve">    RESULTS</w:t>
      </w:r>
    </w:p>
    <w:p w:rsidR="00417E27" w:rsidRPr="00653567" w:rsidRDefault="00417E27" w:rsidP="00653567"/>
    <w:p w:rsidR="00035447" w:rsidRPr="00653567" w:rsidRDefault="00417E27" w:rsidP="00653567">
      <w:r w:rsidRPr="00653567">
        <w:t>M</w:t>
      </w:r>
      <w:r w:rsidR="00035447" w:rsidRPr="00653567">
        <w:t xml:space="preserve">atches </w:t>
      </w:r>
      <w:r w:rsidR="00927EFA">
        <w:t>will</w:t>
      </w:r>
      <w:r w:rsidR="00035447" w:rsidRPr="00653567">
        <w:t xml:space="preserve"> be scored by International Match Points</w:t>
      </w:r>
      <w:r w:rsidR="00BF6175" w:rsidRPr="00653567">
        <w:t xml:space="preserve">.  </w:t>
      </w:r>
      <w:r w:rsidR="00035447" w:rsidRPr="00653567">
        <w:t xml:space="preserve">The difference in IMPS </w:t>
      </w:r>
      <w:r w:rsidR="00927EFA">
        <w:t>is</w:t>
      </w:r>
    </w:p>
    <w:p w:rsidR="00035447" w:rsidRPr="00653567" w:rsidRDefault="00035447" w:rsidP="00653567">
      <w:r w:rsidRPr="00653567">
        <w:t xml:space="preserve">converted to Victory Points using the scale supplied to </w:t>
      </w:r>
      <w:r w:rsidR="00BF6175" w:rsidRPr="00653567">
        <w:t xml:space="preserve">the </w:t>
      </w:r>
      <w:r w:rsidRPr="00653567">
        <w:t>captains.</w:t>
      </w:r>
    </w:p>
    <w:p w:rsidR="00035447" w:rsidRPr="00653567" w:rsidRDefault="00035447" w:rsidP="00653567"/>
    <w:p w:rsidR="00035447" w:rsidRPr="00653567" w:rsidRDefault="00035447" w:rsidP="00653567">
      <w:r w:rsidRPr="00653567">
        <w:t xml:space="preserve">Results should be sent by the winning captain to the League Director within one week of the </w:t>
      </w:r>
    </w:p>
    <w:p w:rsidR="00035447" w:rsidRDefault="00035447" w:rsidP="00653567">
      <w:r w:rsidRPr="00653567">
        <w:t>match being played in accordance with rule 2.4(d)</w:t>
      </w:r>
      <w:r w:rsidR="00BF6175" w:rsidRPr="00653567">
        <w:t xml:space="preserve">.  </w:t>
      </w:r>
      <w:r w:rsidRPr="00653567">
        <w:t>Results may be either emailed to the League Director with a copy to the losing Captain or mailed on the result cards provided and signed by both captains or their appointed deputies</w:t>
      </w:r>
      <w:r w:rsidR="00BF6175" w:rsidRPr="00653567">
        <w:t xml:space="preserve">.  </w:t>
      </w:r>
      <w:r w:rsidRPr="00653567">
        <w:t>The result must contain the IMPs won by both Teams, the VP split, and the names and initials of all players (together with the number of boards played by each if more than four players competed for a team).</w:t>
      </w:r>
    </w:p>
    <w:p w:rsidR="003A13D8" w:rsidRDefault="003A13D8" w:rsidP="00653567"/>
    <w:p w:rsidR="003A13D8" w:rsidRPr="006C431A" w:rsidRDefault="003A13D8" w:rsidP="00653567">
      <w:pPr>
        <w:rPr>
          <w:i/>
          <w:sz w:val="16"/>
          <w:szCs w:val="16"/>
        </w:rPr>
      </w:pPr>
    </w:p>
    <w:p w:rsidR="00035447" w:rsidRPr="00653567" w:rsidRDefault="00035447" w:rsidP="00653567"/>
    <w:sectPr w:rsidR="00035447" w:rsidRPr="00653567" w:rsidSect="00FB61A8">
      <w:footerReference w:type="even" r:id="rId8"/>
      <w:footerReference w:type="default" r:id="rId9"/>
      <w:pgSz w:w="11906" w:h="16838" w:code="9"/>
      <w:pgMar w:top="680" w:right="1021" w:bottom="624" w:left="102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8C8" w:rsidRDefault="000E68C8">
      <w:r>
        <w:separator/>
      </w:r>
    </w:p>
  </w:endnote>
  <w:endnote w:type="continuationSeparator" w:id="0">
    <w:p w:rsidR="000E68C8" w:rsidRDefault="000E6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0A7" w:rsidRDefault="007200A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200A7" w:rsidRDefault="007200A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0A7" w:rsidRDefault="007200A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F2464">
      <w:rPr>
        <w:rStyle w:val="PageNumber"/>
        <w:noProof/>
      </w:rPr>
      <w:t>8</w:t>
    </w:r>
    <w:r>
      <w:rPr>
        <w:rStyle w:val="PageNumber"/>
      </w:rPr>
      <w:fldChar w:fldCharType="end"/>
    </w:r>
  </w:p>
  <w:p w:rsidR="007200A7" w:rsidRDefault="007200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8C8" w:rsidRDefault="000E68C8">
      <w:r>
        <w:separator/>
      </w:r>
    </w:p>
  </w:footnote>
  <w:footnote w:type="continuationSeparator" w:id="0">
    <w:p w:rsidR="000E68C8" w:rsidRDefault="000E68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33CFB"/>
    <w:multiLevelType w:val="hybridMultilevel"/>
    <w:tmpl w:val="5FE654C2"/>
    <w:lvl w:ilvl="0" w:tplc="965019A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158E197F"/>
    <w:multiLevelType w:val="hybridMultilevel"/>
    <w:tmpl w:val="41665F2E"/>
    <w:lvl w:ilvl="0" w:tplc="ED649F6A">
      <w:start w:val="1"/>
      <w:numFmt w:val="lowerRoman"/>
      <w:lvlText w:val="(%1)"/>
      <w:lvlJc w:val="left"/>
      <w:pPr>
        <w:tabs>
          <w:tab w:val="num" w:pos="2160"/>
        </w:tabs>
        <w:ind w:left="2160" w:hanging="72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
    <w:nsid w:val="166C624E"/>
    <w:multiLevelType w:val="hybridMultilevel"/>
    <w:tmpl w:val="980A335A"/>
    <w:lvl w:ilvl="0" w:tplc="157A4782">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nsid w:val="1904616A"/>
    <w:multiLevelType w:val="hybridMultilevel"/>
    <w:tmpl w:val="EFDA3D3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
    <w:nsid w:val="23233D7F"/>
    <w:multiLevelType w:val="hybridMultilevel"/>
    <w:tmpl w:val="47A4D900"/>
    <w:lvl w:ilvl="0" w:tplc="55FE7E2E">
      <w:start w:val="1"/>
      <w:numFmt w:val="lowerLetter"/>
      <w:lvlText w:val="(%1)"/>
      <w:lvlJc w:val="left"/>
      <w:pPr>
        <w:ind w:left="675" w:hanging="375"/>
      </w:pPr>
      <w:rPr>
        <w:rFonts w:hint="default"/>
      </w:rPr>
    </w:lvl>
    <w:lvl w:ilvl="1" w:tplc="08090019" w:tentative="1">
      <w:start w:val="1"/>
      <w:numFmt w:val="lowerLetter"/>
      <w:lvlText w:val="%2."/>
      <w:lvlJc w:val="left"/>
      <w:pPr>
        <w:ind w:left="1380" w:hanging="360"/>
      </w:pPr>
    </w:lvl>
    <w:lvl w:ilvl="2" w:tplc="0809001B" w:tentative="1">
      <w:start w:val="1"/>
      <w:numFmt w:val="lowerRoman"/>
      <w:lvlText w:val="%3."/>
      <w:lvlJc w:val="right"/>
      <w:pPr>
        <w:ind w:left="2100" w:hanging="180"/>
      </w:pPr>
    </w:lvl>
    <w:lvl w:ilvl="3" w:tplc="0809000F" w:tentative="1">
      <w:start w:val="1"/>
      <w:numFmt w:val="decimal"/>
      <w:lvlText w:val="%4."/>
      <w:lvlJc w:val="left"/>
      <w:pPr>
        <w:ind w:left="2820" w:hanging="360"/>
      </w:pPr>
    </w:lvl>
    <w:lvl w:ilvl="4" w:tplc="08090019" w:tentative="1">
      <w:start w:val="1"/>
      <w:numFmt w:val="lowerLetter"/>
      <w:lvlText w:val="%5."/>
      <w:lvlJc w:val="left"/>
      <w:pPr>
        <w:ind w:left="3540" w:hanging="360"/>
      </w:pPr>
    </w:lvl>
    <w:lvl w:ilvl="5" w:tplc="0809001B" w:tentative="1">
      <w:start w:val="1"/>
      <w:numFmt w:val="lowerRoman"/>
      <w:lvlText w:val="%6."/>
      <w:lvlJc w:val="right"/>
      <w:pPr>
        <w:ind w:left="4260" w:hanging="180"/>
      </w:pPr>
    </w:lvl>
    <w:lvl w:ilvl="6" w:tplc="0809000F" w:tentative="1">
      <w:start w:val="1"/>
      <w:numFmt w:val="decimal"/>
      <w:lvlText w:val="%7."/>
      <w:lvlJc w:val="left"/>
      <w:pPr>
        <w:ind w:left="4980" w:hanging="360"/>
      </w:pPr>
    </w:lvl>
    <w:lvl w:ilvl="7" w:tplc="08090019" w:tentative="1">
      <w:start w:val="1"/>
      <w:numFmt w:val="lowerLetter"/>
      <w:lvlText w:val="%8."/>
      <w:lvlJc w:val="left"/>
      <w:pPr>
        <w:ind w:left="5700" w:hanging="360"/>
      </w:pPr>
    </w:lvl>
    <w:lvl w:ilvl="8" w:tplc="0809001B" w:tentative="1">
      <w:start w:val="1"/>
      <w:numFmt w:val="lowerRoman"/>
      <w:lvlText w:val="%9."/>
      <w:lvlJc w:val="right"/>
      <w:pPr>
        <w:ind w:left="6420" w:hanging="180"/>
      </w:pPr>
    </w:lvl>
  </w:abstractNum>
  <w:abstractNum w:abstractNumId="5">
    <w:nsid w:val="2ECC0CDB"/>
    <w:multiLevelType w:val="hybridMultilevel"/>
    <w:tmpl w:val="A02A06DE"/>
    <w:lvl w:ilvl="0" w:tplc="89028AB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3352154F"/>
    <w:multiLevelType w:val="hybridMultilevel"/>
    <w:tmpl w:val="45A89574"/>
    <w:lvl w:ilvl="0" w:tplc="724EA826">
      <w:start w:val="1"/>
      <w:numFmt w:val="decimal"/>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7">
    <w:nsid w:val="3A574FD5"/>
    <w:multiLevelType w:val="hybridMultilevel"/>
    <w:tmpl w:val="2F96E566"/>
    <w:lvl w:ilvl="0" w:tplc="FDB0D08C">
      <w:start w:val="1"/>
      <w:numFmt w:val="decimal"/>
      <w:lvlText w:val="%1."/>
      <w:lvlJc w:val="left"/>
      <w:pPr>
        <w:tabs>
          <w:tab w:val="num" w:pos="900"/>
        </w:tabs>
        <w:ind w:left="90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8">
    <w:nsid w:val="40BA6C41"/>
    <w:multiLevelType w:val="hybridMultilevel"/>
    <w:tmpl w:val="20E8B258"/>
    <w:lvl w:ilvl="0" w:tplc="F2CC1DA8">
      <w:start w:val="1"/>
      <w:numFmt w:val="lowerLetter"/>
      <w:lvlText w:val="(%1)"/>
      <w:lvlJc w:val="left"/>
      <w:pPr>
        <w:ind w:left="660" w:hanging="360"/>
      </w:pPr>
      <w:rPr>
        <w:rFonts w:hint="default"/>
      </w:rPr>
    </w:lvl>
    <w:lvl w:ilvl="1" w:tplc="08090019" w:tentative="1">
      <w:start w:val="1"/>
      <w:numFmt w:val="lowerLetter"/>
      <w:lvlText w:val="%2."/>
      <w:lvlJc w:val="left"/>
      <w:pPr>
        <w:ind w:left="1380" w:hanging="360"/>
      </w:pPr>
    </w:lvl>
    <w:lvl w:ilvl="2" w:tplc="0809001B" w:tentative="1">
      <w:start w:val="1"/>
      <w:numFmt w:val="lowerRoman"/>
      <w:lvlText w:val="%3."/>
      <w:lvlJc w:val="right"/>
      <w:pPr>
        <w:ind w:left="2100" w:hanging="180"/>
      </w:pPr>
    </w:lvl>
    <w:lvl w:ilvl="3" w:tplc="0809000F" w:tentative="1">
      <w:start w:val="1"/>
      <w:numFmt w:val="decimal"/>
      <w:lvlText w:val="%4."/>
      <w:lvlJc w:val="left"/>
      <w:pPr>
        <w:ind w:left="2820" w:hanging="360"/>
      </w:pPr>
    </w:lvl>
    <w:lvl w:ilvl="4" w:tplc="08090019" w:tentative="1">
      <w:start w:val="1"/>
      <w:numFmt w:val="lowerLetter"/>
      <w:lvlText w:val="%5."/>
      <w:lvlJc w:val="left"/>
      <w:pPr>
        <w:ind w:left="3540" w:hanging="360"/>
      </w:pPr>
    </w:lvl>
    <w:lvl w:ilvl="5" w:tplc="0809001B" w:tentative="1">
      <w:start w:val="1"/>
      <w:numFmt w:val="lowerRoman"/>
      <w:lvlText w:val="%6."/>
      <w:lvlJc w:val="right"/>
      <w:pPr>
        <w:ind w:left="4260" w:hanging="180"/>
      </w:pPr>
    </w:lvl>
    <w:lvl w:ilvl="6" w:tplc="0809000F" w:tentative="1">
      <w:start w:val="1"/>
      <w:numFmt w:val="decimal"/>
      <w:lvlText w:val="%7."/>
      <w:lvlJc w:val="left"/>
      <w:pPr>
        <w:ind w:left="4980" w:hanging="360"/>
      </w:pPr>
    </w:lvl>
    <w:lvl w:ilvl="7" w:tplc="08090019" w:tentative="1">
      <w:start w:val="1"/>
      <w:numFmt w:val="lowerLetter"/>
      <w:lvlText w:val="%8."/>
      <w:lvlJc w:val="left"/>
      <w:pPr>
        <w:ind w:left="5700" w:hanging="360"/>
      </w:pPr>
    </w:lvl>
    <w:lvl w:ilvl="8" w:tplc="0809001B" w:tentative="1">
      <w:start w:val="1"/>
      <w:numFmt w:val="lowerRoman"/>
      <w:lvlText w:val="%9."/>
      <w:lvlJc w:val="right"/>
      <w:pPr>
        <w:ind w:left="6420" w:hanging="180"/>
      </w:pPr>
    </w:lvl>
  </w:abstractNum>
  <w:abstractNum w:abstractNumId="9">
    <w:nsid w:val="46AA1F85"/>
    <w:multiLevelType w:val="hybridMultilevel"/>
    <w:tmpl w:val="5C908890"/>
    <w:lvl w:ilvl="0" w:tplc="26A0186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9A863E4"/>
    <w:multiLevelType w:val="hybridMultilevel"/>
    <w:tmpl w:val="BE86B2F8"/>
    <w:lvl w:ilvl="0" w:tplc="B5DAF572">
      <w:start w:val="1"/>
      <w:numFmt w:val="lowerLetter"/>
      <w:lvlText w:val="(%1)"/>
      <w:lvlJc w:val="left"/>
      <w:pPr>
        <w:ind w:left="600" w:hanging="360"/>
      </w:pPr>
      <w:rPr>
        <w:rFonts w:hint="default"/>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11">
    <w:nsid w:val="74FF2E98"/>
    <w:multiLevelType w:val="hybridMultilevel"/>
    <w:tmpl w:val="80C47A68"/>
    <w:lvl w:ilvl="0" w:tplc="CCDEE39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79F92204"/>
    <w:multiLevelType w:val="multilevel"/>
    <w:tmpl w:val="7A9E9A72"/>
    <w:lvl w:ilvl="0">
      <w:start w:val="1"/>
      <w:numFmt w:val="decimal"/>
      <w:lvlText w:val="%1"/>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9"/>
  </w:num>
  <w:num w:numId="2">
    <w:abstractNumId w:val="7"/>
  </w:num>
  <w:num w:numId="3">
    <w:abstractNumId w:val="8"/>
  </w:num>
  <w:num w:numId="4">
    <w:abstractNumId w:val="3"/>
  </w:num>
  <w:num w:numId="5">
    <w:abstractNumId w:val="1"/>
  </w:num>
  <w:num w:numId="6">
    <w:abstractNumId w:val="2"/>
  </w:num>
  <w:num w:numId="7">
    <w:abstractNumId w:val="4"/>
  </w:num>
  <w:num w:numId="8">
    <w:abstractNumId w:val="10"/>
  </w:num>
  <w:num w:numId="9">
    <w:abstractNumId w:val="12"/>
  </w:num>
  <w:num w:numId="10">
    <w:abstractNumId w:val="11"/>
  </w:num>
  <w:num w:numId="11">
    <w:abstractNumId w:val="5"/>
  </w:num>
  <w:num w:numId="12">
    <w:abstractNumId w:val="6"/>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1AA4"/>
    <w:rsid w:val="00002F73"/>
    <w:rsid w:val="00004231"/>
    <w:rsid w:val="00013FBC"/>
    <w:rsid w:val="000179E5"/>
    <w:rsid w:val="000213DC"/>
    <w:rsid w:val="0002574F"/>
    <w:rsid w:val="0002579D"/>
    <w:rsid w:val="0003131A"/>
    <w:rsid w:val="00031A50"/>
    <w:rsid w:val="00032724"/>
    <w:rsid w:val="00034B60"/>
    <w:rsid w:val="00035447"/>
    <w:rsid w:val="00040956"/>
    <w:rsid w:val="0004136C"/>
    <w:rsid w:val="0005234A"/>
    <w:rsid w:val="000620CB"/>
    <w:rsid w:val="00063B96"/>
    <w:rsid w:val="00066886"/>
    <w:rsid w:val="00067216"/>
    <w:rsid w:val="00070A67"/>
    <w:rsid w:val="000735F0"/>
    <w:rsid w:val="000740E5"/>
    <w:rsid w:val="00082EF8"/>
    <w:rsid w:val="00086DC8"/>
    <w:rsid w:val="00091472"/>
    <w:rsid w:val="00096607"/>
    <w:rsid w:val="0009783E"/>
    <w:rsid w:val="00097A3C"/>
    <w:rsid w:val="000A3CB5"/>
    <w:rsid w:val="000A6894"/>
    <w:rsid w:val="000B0C03"/>
    <w:rsid w:val="000B5F27"/>
    <w:rsid w:val="000B7A56"/>
    <w:rsid w:val="000C1463"/>
    <w:rsid w:val="000C2BFD"/>
    <w:rsid w:val="000D2BC6"/>
    <w:rsid w:val="000E333C"/>
    <w:rsid w:val="000E68C8"/>
    <w:rsid w:val="000F1EFB"/>
    <w:rsid w:val="000F3549"/>
    <w:rsid w:val="000F3E7A"/>
    <w:rsid w:val="000F7FD4"/>
    <w:rsid w:val="00100A31"/>
    <w:rsid w:val="00100BBB"/>
    <w:rsid w:val="00110E8F"/>
    <w:rsid w:val="00114A0C"/>
    <w:rsid w:val="001154F5"/>
    <w:rsid w:val="00115FDA"/>
    <w:rsid w:val="001162E4"/>
    <w:rsid w:val="001238A7"/>
    <w:rsid w:val="001257C4"/>
    <w:rsid w:val="0013432D"/>
    <w:rsid w:val="00134B37"/>
    <w:rsid w:val="00140C25"/>
    <w:rsid w:val="00144910"/>
    <w:rsid w:val="00145C3B"/>
    <w:rsid w:val="00146C6E"/>
    <w:rsid w:val="0015714A"/>
    <w:rsid w:val="00162139"/>
    <w:rsid w:val="00162999"/>
    <w:rsid w:val="0016698F"/>
    <w:rsid w:val="0016728D"/>
    <w:rsid w:val="00167647"/>
    <w:rsid w:val="0016764B"/>
    <w:rsid w:val="00171866"/>
    <w:rsid w:val="00171AF0"/>
    <w:rsid w:val="00173CE5"/>
    <w:rsid w:val="001754DD"/>
    <w:rsid w:val="0017728B"/>
    <w:rsid w:val="001775FD"/>
    <w:rsid w:val="001827E8"/>
    <w:rsid w:val="001915EF"/>
    <w:rsid w:val="00192116"/>
    <w:rsid w:val="001931A5"/>
    <w:rsid w:val="001974B2"/>
    <w:rsid w:val="001A359B"/>
    <w:rsid w:val="001A3E51"/>
    <w:rsid w:val="001A4297"/>
    <w:rsid w:val="001A4ACC"/>
    <w:rsid w:val="001A4B96"/>
    <w:rsid w:val="001A5D5C"/>
    <w:rsid w:val="001B2380"/>
    <w:rsid w:val="001B3C86"/>
    <w:rsid w:val="001B59FA"/>
    <w:rsid w:val="001C3D91"/>
    <w:rsid w:val="001D5823"/>
    <w:rsid w:val="001D5A56"/>
    <w:rsid w:val="001D71E6"/>
    <w:rsid w:val="001D7F2A"/>
    <w:rsid w:val="001E1171"/>
    <w:rsid w:val="001E18DA"/>
    <w:rsid w:val="001E1FA5"/>
    <w:rsid w:val="001E2213"/>
    <w:rsid w:val="001E75C2"/>
    <w:rsid w:val="001F25EB"/>
    <w:rsid w:val="001F3216"/>
    <w:rsid w:val="001F3958"/>
    <w:rsid w:val="001F3A79"/>
    <w:rsid w:val="001F5803"/>
    <w:rsid w:val="00200445"/>
    <w:rsid w:val="00200E93"/>
    <w:rsid w:val="0020623C"/>
    <w:rsid w:val="00206E58"/>
    <w:rsid w:val="00212C44"/>
    <w:rsid w:val="00217E9C"/>
    <w:rsid w:val="002212CE"/>
    <w:rsid w:val="00230CF4"/>
    <w:rsid w:val="00235993"/>
    <w:rsid w:val="002368BD"/>
    <w:rsid w:val="00240954"/>
    <w:rsid w:val="00241B40"/>
    <w:rsid w:val="00242B56"/>
    <w:rsid w:val="0024559A"/>
    <w:rsid w:val="002475BF"/>
    <w:rsid w:val="00247B6C"/>
    <w:rsid w:val="002527FE"/>
    <w:rsid w:val="002530B7"/>
    <w:rsid w:val="00254690"/>
    <w:rsid w:val="00256246"/>
    <w:rsid w:val="00257A97"/>
    <w:rsid w:val="002608D4"/>
    <w:rsid w:val="00261963"/>
    <w:rsid w:val="0026304D"/>
    <w:rsid w:val="00263AA2"/>
    <w:rsid w:val="002648DE"/>
    <w:rsid w:val="002706BF"/>
    <w:rsid w:val="002868C7"/>
    <w:rsid w:val="002A1E99"/>
    <w:rsid w:val="002A679F"/>
    <w:rsid w:val="002A7AFB"/>
    <w:rsid w:val="002C09EA"/>
    <w:rsid w:val="002C0F22"/>
    <w:rsid w:val="002C4010"/>
    <w:rsid w:val="002C4A3E"/>
    <w:rsid w:val="002C6ADF"/>
    <w:rsid w:val="002D1682"/>
    <w:rsid w:val="002D2CFB"/>
    <w:rsid w:val="002D3562"/>
    <w:rsid w:val="002D3FD5"/>
    <w:rsid w:val="002E7B1B"/>
    <w:rsid w:val="002F35E1"/>
    <w:rsid w:val="002F761C"/>
    <w:rsid w:val="003065F6"/>
    <w:rsid w:val="00306BE4"/>
    <w:rsid w:val="003128D1"/>
    <w:rsid w:val="0031675A"/>
    <w:rsid w:val="003176F8"/>
    <w:rsid w:val="0031779F"/>
    <w:rsid w:val="0032147B"/>
    <w:rsid w:val="00321BF2"/>
    <w:rsid w:val="00321D5B"/>
    <w:rsid w:val="00336EDF"/>
    <w:rsid w:val="0034478E"/>
    <w:rsid w:val="0034499A"/>
    <w:rsid w:val="00353D23"/>
    <w:rsid w:val="00354978"/>
    <w:rsid w:val="00356C20"/>
    <w:rsid w:val="00363F7E"/>
    <w:rsid w:val="00364FC6"/>
    <w:rsid w:val="00366B6B"/>
    <w:rsid w:val="0037219C"/>
    <w:rsid w:val="003800D7"/>
    <w:rsid w:val="003819F1"/>
    <w:rsid w:val="00381CFD"/>
    <w:rsid w:val="00383CA3"/>
    <w:rsid w:val="00383F69"/>
    <w:rsid w:val="0038410F"/>
    <w:rsid w:val="003972C7"/>
    <w:rsid w:val="003A13D8"/>
    <w:rsid w:val="003A18A5"/>
    <w:rsid w:val="003A1B94"/>
    <w:rsid w:val="003A2263"/>
    <w:rsid w:val="003A710B"/>
    <w:rsid w:val="003A74C7"/>
    <w:rsid w:val="003B2AA1"/>
    <w:rsid w:val="003B4405"/>
    <w:rsid w:val="003B531D"/>
    <w:rsid w:val="003B7FAF"/>
    <w:rsid w:val="003D040D"/>
    <w:rsid w:val="003D2104"/>
    <w:rsid w:val="003D6970"/>
    <w:rsid w:val="003E3BF9"/>
    <w:rsid w:val="003E4C7A"/>
    <w:rsid w:val="00402791"/>
    <w:rsid w:val="00404154"/>
    <w:rsid w:val="004118AA"/>
    <w:rsid w:val="00411B4A"/>
    <w:rsid w:val="00417E27"/>
    <w:rsid w:val="00420338"/>
    <w:rsid w:val="004208F5"/>
    <w:rsid w:val="00421976"/>
    <w:rsid w:val="00422390"/>
    <w:rsid w:val="00434D66"/>
    <w:rsid w:val="004354FB"/>
    <w:rsid w:val="00441A25"/>
    <w:rsid w:val="00444580"/>
    <w:rsid w:val="00446AEC"/>
    <w:rsid w:val="0044708E"/>
    <w:rsid w:val="004510F9"/>
    <w:rsid w:val="004545FC"/>
    <w:rsid w:val="00456510"/>
    <w:rsid w:val="00464971"/>
    <w:rsid w:val="00477C65"/>
    <w:rsid w:val="00484894"/>
    <w:rsid w:val="00486C18"/>
    <w:rsid w:val="00486D16"/>
    <w:rsid w:val="00490C56"/>
    <w:rsid w:val="00491AB4"/>
    <w:rsid w:val="0049748D"/>
    <w:rsid w:val="004A1450"/>
    <w:rsid w:val="004A46F7"/>
    <w:rsid w:val="004A5768"/>
    <w:rsid w:val="004B339A"/>
    <w:rsid w:val="004B3439"/>
    <w:rsid w:val="004B3809"/>
    <w:rsid w:val="004B3A4F"/>
    <w:rsid w:val="004B6BA8"/>
    <w:rsid w:val="004C1947"/>
    <w:rsid w:val="004C1CF1"/>
    <w:rsid w:val="004C2AFA"/>
    <w:rsid w:val="004C4238"/>
    <w:rsid w:val="004C6573"/>
    <w:rsid w:val="004C6ADF"/>
    <w:rsid w:val="004D4461"/>
    <w:rsid w:val="004D5273"/>
    <w:rsid w:val="004E60A6"/>
    <w:rsid w:val="004F0F30"/>
    <w:rsid w:val="004F4FDD"/>
    <w:rsid w:val="004F5C10"/>
    <w:rsid w:val="0051239A"/>
    <w:rsid w:val="0051538E"/>
    <w:rsid w:val="00515B3F"/>
    <w:rsid w:val="005168DD"/>
    <w:rsid w:val="005220C1"/>
    <w:rsid w:val="00524E9B"/>
    <w:rsid w:val="00525100"/>
    <w:rsid w:val="0052545A"/>
    <w:rsid w:val="0052569B"/>
    <w:rsid w:val="00532116"/>
    <w:rsid w:val="0053505A"/>
    <w:rsid w:val="005371DC"/>
    <w:rsid w:val="0053755C"/>
    <w:rsid w:val="00542F87"/>
    <w:rsid w:val="005445F7"/>
    <w:rsid w:val="00544E98"/>
    <w:rsid w:val="00556315"/>
    <w:rsid w:val="005564E0"/>
    <w:rsid w:val="00557D81"/>
    <w:rsid w:val="005615A6"/>
    <w:rsid w:val="00582514"/>
    <w:rsid w:val="00582664"/>
    <w:rsid w:val="0058396E"/>
    <w:rsid w:val="00584F41"/>
    <w:rsid w:val="00590A55"/>
    <w:rsid w:val="00592AD6"/>
    <w:rsid w:val="0059599C"/>
    <w:rsid w:val="005A1CF3"/>
    <w:rsid w:val="005A2E05"/>
    <w:rsid w:val="005A4F90"/>
    <w:rsid w:val="005A726A"/>
    <w:rsid w:val="005B5D5C"/>
    <w:rsid w:val="005B7585"/>
    <w:rsid w:val="005C33CC"/>
    <w:rsid w:val="005C47F9"/>
    <w:rsid w:val="005C4961"/>
    <w:rsid w:val="005C73E0"/>
    <w:rsid w:val="005D1BEC"/>
    <w:rsid w:val="005D38D0"/>
    <w:rsid w:val="005D5B67"/>
    <w:rsid w:val="005D5D31"/>
    <w:rsid w:val="005E0B96"/>
    <w:rsid w:val="005E2642"/>
    <w:rsid w:val="005E3C69"/>
    <w:rsid w:val="005F098E"/>
    <w:rsid w:val="005F31B6"/>
    <w:rsid w:val="005F6167"/>
    <w:rsid w:val="006006BA"/>
    <w:rsid w:val="0060512E"/>
    <w:rsid w:val="00605F1A"/>
    <w:rsid w:val="00610241"/>
    <w:rsid w:val="00610885"/>
    <w:rsid w:val="00610C60"/>
    <w:rsid w:val="00610CE2"/>
    <w:rsid w:val="0061374C"/>
    <w:rsid w:val="00617F45"/>
    <w:rsid w:val="00620D1E"/>
    <w:rsid w:val="00624A5B"/>
    <w:rsid w:val="0062569B"/>
    <w:rsid w:val="00627FE7"/>
    <w:rsid w:val="00630E57"/>
    <w:rsid w:val="006313AF"/>
    <w:rsid w:val="006327A6"/>
    <w:rsid w:val="00632DAF"/>
    <w:rsid w:val="0063552F"/>
    <w:rsid w:val="006450B2"/>
    <w:rsid w:val="00647512"/>
    <w:rsid w:val="00647A36"/>
    <w:rsid w:val="0065001F"/>
    <w:rsid w:val="006508DA"/>
    <w:rsid w:val="006527AA"/>
    <w:rsid w:val="006529C5"/>
    <w:rsid w:val="00653567"/>
    <w:rsid w:val="00654637"/>
    <w:rsid w:val="0065553A"/>
    <w:rsid w:val="00656308"/>
    <w:rsid w:val="00661670"/>
    <w:rsid w:val="00662C8B"/>
    <w:rsid w:val="006659C9"/>
    <w:rsid w:val="0066793E"/>
    <w:rsid w:val="00671165"/>
    <w:rsid w:val="00674819"/>
    <w:rsid w:val="00674E0F"/>
    <w:rsid w:val="00675BAF"/>
    <w:rsid w:val="006814BC"/>
    <w:rsid w:val="00682934"/>
    <w:rsid w:val="00692F5B"/>
    <w:rsid w:val="00694062"/>
    <w:rsid w:val="006975DA"/>
    <w:rsid w:val="006A387A"/>
    <w:rsid w:val="006A3C21"/>
    <w:rsid w:val="006B2749"/>
    <w:rsid w:val="006B3725"/>
    <w:rsid w:val="006B3E80"/>
    <w:rsid w:val="006B3EF6"/>
    <w:rsid w:val="006B4666"/>
    <w:rsid w:val="006B7275"/>
    <w:rsid w:val="006C17D3"/>
    <w:rsid w:val="006C431A"/>
    <w:rsid w:val="006C52BC"/>
    <w:rsid w:val="006C5FE3"/>
    <w:rsid w:val="006D50FD"/>
    <w:rsid w:val="006D5A38"/>
    <w:rsid w:val="006E0DC0"/>
    <w:rsid w:val="006E5A39"/>
    <w:rsid w:val="006E5F39"/>
    <w:rsid w:val="006E6179"/>
    <w:rsid w:val="006F244B"/>
    <w:rsid w:val="006F4E52"/>
    <w:rsid w:val="006F683E"/>
    <w:rsid w:val="006F6CD3"/>
    <w:rsid w:val="006F7619"/>
    <w:rsid w:val="0070050F"/>
    <w:rsid w:val="00702F28"/>
    <w:rsid w:val="00705582"/>
    <w:rsid w:val="00706A68"/>
    <w:rsid w:val="0071057D"/>
    <w:rsid w:val="007174B9"/>
    <w:rsid w:val="007200A7"/>
    <w:rsid w:val="00722CEE"/>
    <w:rsid w:val="0072349F"/>
    <w:rsid w:val="0072374C"/>
    <w:rsid w:val="00727124"/>
    <w:rsid w:val="0073626B"/>
    <w:rsid w:val="00742FFB"/>
    <w:rsid w:val="00744F5A"/>
    <w:rsid w:val="00750D6A"/>
    <w:rsid w:val="007512F8"/>
    <w:rsid w:val="00751C56"/>
    <w:rsid w:val="00755B45"/>
    <w:rsid w:val="007576F4"/>
    <w:rsid w:val="007609B2"/>
    <w:rsid w:val="0076374D"/>
    <w:rsid w:val="00766763"/>
    <w:rsid w:val="0076725D"/>
    <w:rsid w:val="00767B4F"/>
    <w:rsid w:val="00767EAB"/>
    <w:rsid w:val="007718DB"/>
    <w:rsid w:val="00772191"/>
    <w:rsid w:val="00773007"/>
    <w:rsid w:val="00777757"/>
    <w:rsid w:val="0078597A"/>
    <w:rsid w:val="00791A0B"/>
    <w:rsid w:val="00793E61"/>
    <w:rsid w:val="00796226"/>
    <w:rsid w:val="00797083"/>
    <w:rsid w:val="007A16FC"/>
    <w:rsid w:val="007A3ACC"/>
    <w:rsid w:val="007A3BE6"/>
    <w:rsid w:val="007A7D45"/>
    <w:rsid w:val="007B0553"/>
    <w:rsid w:val="007B7E09"/>
    <w:rsid w:val="007C3472"/>
    <w:rsid w:val="007C4791"/>
    <w:rsid w:val="007C5CAB"/>
    <w:rsid w:val="007C6081"/>
    <w:rsid w:val="007C749E"/>
    <w:rsid w:val="007D47EE"/>
    <w:rsid w:val="007D6C53"/>
    <w:rsid w:val="007D76B8"/>
    <w:rsid w:val="007E30D8"/>
    <w:rsid w:val="007E3DE7"/>
    <w:rsid w:val="007F7023"/>
    <w:rsid w:val="00800474"/>
    <w:rsid w:val="00801906"/>
    <w:rsid w:val="00811D8A"/>
    <w:rsid w:val="008125AD"/>
    <w:rsid w:val="00812C03"/>
    <w:rsid w:val="00813EE7"/>
    <w:rsid w:val="00814961"/>
    <w:rsid w:val="008178E3"/>
    <w:rsid w:val="0082566B"/>
    <w:rsid w:val="008300E8"/>
    <w:rsid w:val="00842DFF"/>
    <w:rsid w:val="00845ADE"/>
    <w:rsid w:val="00850450"/>
    <w:rsid w:val="00851130"/>
    <w:rsid w:val="008530DB"/>
    <w:rsid w:val="008543FA"/>
    <w:rsid w:val="008563F2"/>
    <w:rsid w:val="008729E4"/>
    <w:rsid w:val="0088182C"/>
    <w:rsid w:val="00881D48"/>
    <w:rsid w:val="008844F4"/>
    <w:rsid w:val="00885E93"/>
    <w:rsid w:val="00886E95"/>
    <w:rsid w:val="00890648"/>
    <w:rsid w:val="00895526"/>
    <w:rsid w:val="008A1BE0"/>
    <w:rsid w:val="008A2B46"/>
    <w:rsid w:val="008A327F"/>
    <w:rsid w:val="008B3CD2"/>
    <w:rsid w:val="008B6109"/>
    <w:rsid w:val="008B67B6"/>
    <w:rsid w:val="008B6D52"/>
    <w:rsid w:val="008C1BA3"/>
    <w:rsid w:val="008C3B8E"/>
    <w:rsid w:val="008C5149"/>
    <w:rsid w:val="008C6AC7"/>
    <w:rsid w:val="008D458F"/>
    <w:rsid w:val="008D7323"/>
    <w:rsid w:val="008D745B"/>
    <w:rsid w:val="008D749D"/>
    <w:rsid w:val="008E1C2F"/>
    <w:rsid w:val="008E4AD8"/>
    <w:rsid w:val="008E5727"/>
    <w:rsid w:val="008E7553"/>
    <w:rsid w:val="008E76FB"/>
    <w:rsid w:val="008F6340"/>
    <w:rsid w:val="00901532"/>
    <w:rsid w:val="009106EE"/>
    <w:rsid w:val="009112EC"/>
    <w:rsid w:val="0091201E"/>
    <w:rsid w:val="00913860"/>
    <w:rsid w:val="00914182"/>
    <w:rsid w:val="0092276E"/>
    <w:rsid w:val="00924C9F"/>
    <w:rsid w:val="00927EFA"/>
    <w:rsid w:val="00933789"/>
    <w:rsid w:val="00934956"/>
    <w:rsid w:val="0093799C"/>
    <w:rsid w:val="00937C28"/>
    <w:rsid w:val="00940CB2"/>
    <w:rsid w:val="0094250F"/>
    <w:rsid w:val="00942DE4"/>
    <w:rsid w:val="009442D7"/>
    <w:rsid w:val="009512D0"/>
    <w:rsid w:val="00953958"/>
    <w:rsid w:val="00956888"/>
    <w:rsid w:val="00956B09"/>
    <w:rsid w:val="00965438"/>
    <w:rsid w:val="009656C9"/>
    <w:rsid w:val="00965CD0"/>
    <w:rsid w:val="00965EF2"/>
    <w:rsid w:val="009701C3"/>
    <w:rsid w:val="009732AF"/>
    <w:rsid w:val="00975D9F"/>
    <w:rsid w:val="0098046C"/>
    <w:rsid w:val="00986F0F"/>
    <w:rsid w:val="0098789F"/>
    <w:rsid w:val="00990A55"/>
    <w:rsid w:val="00991EE1"/>
    <w:rsid w:val="009925F0"/>
    <w:rsid w:val="009950E2"/>
    <w:rsid w:val="00996AB0"/>
    <w:rsid w:val="0099721C"/>
    <w:rsid w:val="009A01A5"/>
    <w:rsid w:val="009A349B"/>
    <w:rsid w:val="009A4D70"/>
    <w:rsid w:val="009A5063"/>
    <w:rsid w:val="009A7131"/>
    <w:rsid w:val="009A72E8"/>
    <w:rsid w:val="009A7DBF"/>
    <w:rsid w:val="009B1389"/>
    <w:rsid w:val="009B534E"/>
    <w:rsid w:val="009C0E81"/>
    <w:rsid w:val="009C14CD"/>
    <w:rsid w:val="009C73CB"/>
    <w:rsid w:val="009D08DD"/>
    <w:rsid w:val="009D0D49"/>
    <w:rsid w:val="009D1343"/>
    <w:rsid w:val="009D18A7"/>
    <w:rsid w:val="009D43AB"/>
    <w:rsid w:val="009D5F70"/>
    <w:rsid w:val="009D615D"/>
    <w:rsid w:val="009E1781"/>
    <w:rsid w:val="009E46F8"/>
    <w:rsid w:val="009E72C2"/>
    <w:rsid w:val="009F0A4F"/>
    <w:rsid w:val="009F1A22"/>
    <w:rsid w:val="009F3C4F"/>
    <w:rsid w:val="00A00E18"/>
    <w:rsid w:val="00A01085"/>
    <w:rsid w:val="00A072E4"/>
    <w:rsid w:val="00A0785C"/>
    <w:rsid w:val="00A112E2"/>
    <w:rsid w:val="00A11C50"/>
    <w:rsid w:val="00A11DAC"/>
    <w:rsid w:val="00A1298A"/>
    <w:rsid w:val="00A14317"/>
    <w:rsid w:val="00A17FAA"/>
    <w:rsid w:val="00A21C1A"/>
    <w:rsid w:val="00A2340C"/>
    <w:rsid w:val="00A27041"/>
    <w:rsid w:val="00A411C2"/>
    <w:rsid w:val="00A42689"/>
    <w:rsid w:val="00A4337C"/>
    <w:rsid w:val="00A523AF"/>
    <w:rsid w:val="00A52A0F"/>
    <w:rsid w:val="00A600F3"/>
    <w:rsid w:val="00A61366"/>
    <w:rsid w:val="00A62B7E"/>
    <w:rsid w:val="00A6415F"/>
    <w:rsid w:val="00A70877"/>
    <w:rsid w:val="00A773C7"/>
    <w:rsid w:val="00A77B20"/>
    <w:rsid w:val="00A81279"/>
    <w:rsid w:val="00A8451E"/>
    <w:rsid w:val="00A8584E"/>
    <w:rsid w:val="00A91DC3"/>
    <w:rsid w:val="00A96403"/>
    <w:rsid w:val="00A97BFE"/>
    <w:rsid w:val="00AA0D0D"/>
    <w:rsid w:val="00AA717D"/>
    <w:rsid w:val="00AA742D"/>
    <w:rsid w:val="00AA7527"/>
    <w:rsid w:val="00AA7A49"/>
    <w:rsid w:val="00AB6FCF"/>
    <w:rsid w:val="00AC0AD3"/>
    <w:rsid w:val="00AC4D1D"/>
    <w:rsid w:val="00AC6489"/>
    <w:rsid w:val="00AD16CD"/>
    <w:rsid w:val="00AD4086"/>
    <w:rsid w:val="00AD5439"/>
    <w:rsid w:val="00AE3480"/>
    <w:rsid w:val="00AE66BE"/>
    <w:rsid w:val="00AF363A"/>
    <w:rsid w:val="00B01037"/>
    <w:rsid w:val="00B02C3A"/>
    <w:rsid w:val="00B13AD9"/>
    <w:rsid w:val="00B13DAD"/>
    <w:rsid w:val="00B1521E"/>
    <w:rsid w:val="00B24250"/>
    <w:rsid w:val="00B24CCD"/>
    <w:rsid w:val="00B31477"/>
    <w:rsid w:val="00B35075"/>
    <w:rsid w:val="00B3706C"/>
    <w:rsid w:val="00B435F9"/>
    <w:rsid w:val="00B44614"/>
    <w:rsid w:val="00B46BEC"/>
    <w:rsid w:val="00B46CA4"/>
    <w:rsid w:val="00B51187"/>
    <w:rsid w:val="00B57B33"/>
    <w:rsid w:val="00B6149A"/>
    <w:rsid w:val="00B64805"/>
    <w:rsid w:val="00B6765B"/>
    <w:rsid w:val="00B722AA"/>
    <w:rsid w:val="00B768BB"/>
    <w:rsid w:val="00B76F1B"/>
    <w:rsid w:val="00B80DD7"/>
    <w:rsid w:val="00B81A15"/>
    <w:rsid w:val="00B83CF5"/>
    <w:rsid w:val="00B85E50"/>
    <w:rsid w:val="00B86CC3"/>
    <w:rsid w:val="00B903E2"/>
    <w:rsid w:val="00B91DB6"/>
    <w:rsid w:val="00B93ABC"/>
    <w:rsid w:val="00B943D8"/>
    <w:rsid w:val="00B94636"/>
    <w:rsid w:val="00BA5A64"/>
    <w:rsid w:val="00BB3881"/>
    <w:rsid w:val="00BC19C7"/>
    <w:rsid w:val="00BD241A"/>
    <w:rsid w:val="00BD45E3"/>
    <w:rsid w:val="00BD492E"/>
    <w:rsid w:val="00BE0190"/>
    <w:rsid w:val="00BE504A"/>
    <w:rsid w:val="00BE6E58"/>
    <w:rsid w:val="00BF37A1"/>
    <w:rsid w:val="00BF5077"/>
    <w:rsid w:val="00BF55A8"/>
    <w:rsid w:val="00BF6175"/>
    <w:rsid w:val="00C00CC0"/>
    <w:rsid w:val="00C0305B"/>
    <w:rsid w:val="00C07939"/>
    <w:rsid w:val="00C10B9D"/>
    <w:rsid w:val="00C1142E"/>
    <w:rsid w:val="00C12113"/>
    <w:rsid w:val="00C13273"/>
    <w:rsid w:val="00C21D38"/>
    <w:rsid w:val="00C23015"/>
    <w:rsid w:val="00C26C31"/>
    <w:rsid w:val="00C31171"/>
    <w:rsid w:val="00C31B38"/>
    <w:rsid w:val="00C3587F"/>
    <w:rsid w:val="00C35B8F"/>
    <w:rsid w:val="00C36E25"/>
    <w:rsid w:val="00C4728E"/>
    <w:rsid w:val="00C50932"/>
    <w:rsid w:val="00C536DB"/>
    <w:rsid w:val="00C7195E"/>
    <w:rsid w:val="00C71EA3"/>
    <w:rsid w:val="00C737E3"/>
    <w:rsid w:val="00C74529"/>
    <w:rsid w:val="00C77163"/>
    <w:rsid w:val="00C84E17"/>
    <w:rsid w:val="00C87396"/>
    <w:rsid w:val="00C969FA"/>
    <w:rsid w:val="00CA297E"/>
    <w:rsid w:val="00CA37DD"/>
    <w:rsid w:val="00CA39B5"/>
    <w:rsid w:val="00CA6C59"/>
    <w:rsid w:val="00CB2803"/>
    <w:rsid w:val="00CB3353"/>
    <w:rsid w:val="00CB4832"/>
    <w:rsid w:val="00CB5067"/>
    <w:rsid w:val="00CB6C2F"/>
    <w:rsid w:val="00CC0F67"/>
    <w:rsid w:val="00CC1134"/>
    <w:rsid w:val="00CC14AB"/>
    <w:rsid w:val="00CC4B06"/>
    <w:rsid w:val="00CC50A7"/>
    <w:rsid w:val="00CC595D"/>
    <w:rsid w:val="00CC7BBA"/>
    <w:rsid w:val="00CD1166"/>
    <w:rsid w:val="00CD2587"/>
    <w:rsid w:val="00CD74A7"/>
    <w:rsid w:val="00CD7DA3"/>
    <w:rsid w:val="00CF3CC6"/>
    <w:rsid w:val="00CF6EFC"/>
    <w:rsid w:val="00D039CD"/>
    <w:rsid w:val="00D04588"/>
    <w:rsid w:val="00D049E6"/>
    <w:rsid w:val="00D04AD2"/>
    <w:rsid w:val="00D04B58"/>
    <w:rsid w:val="00D13E94"/>
    <w:rsid w:val="00D1412D"/>
    <w:rsid w:val="00D2295A"/>
    <w:rsid w:val="00D24E5C"/>
    <w:rsid w:val="00D26ACD"/>
    <w:rsid w:val="00D32BB5"/>
    <w:rsid w:val="00D5003C"/>
    <w:rsid w:val="00D51A3C"/>
    <w:rsid w:val="00D52135"/>
    <w:rsid w:val="00D52631"/>
    <w:rsid w:val="00D57F2D"/>
    <w:rsid w:val="00D61ABA"/>
    <w:rsid w:val="00D67EEB"/>
    <w:rsid w:val="00D708D2"/>
    <w:rsid w:val="00D71E35"/>
    <w:rsid w:val="00D721C6"/>
    <w:rsid w:val="00D73C5F"/>
    <w:rsid w:val="00D7785F"/>
    <w:rsid w:val="00D806BB"/>
    <w:rsid w:val="00D83E89"/>
    <w:rsid w:val="00D94AF4"/>
    <w:rsid w:val="00DA0800"/>
    <w:rsid w:val="00DA10DA"/>
    <w:rsid w:val="00DA1A10"/>
    <w:rsid w:val="00DA39AD"/>
    <w:rsid w:val="00DA56F4"/>
    <w:rsid w:val="00DB63AA"/>
    <w:rsid w:val="00DC0CAC"/>
    <w:rsid w:val="00DC0F05"/>
    <w:rsid w:val="00DC11E6"/>
    <w:rsid w:val="00DC44B3"/>
    <w:rsid w:val="00DC5AD1"/>
    <w:rsid w:val="00DC7737"/>
    <w:rsid w:val="00DD005A"/>
    <w:rsid w:val="00DD08B1"/>
    <w:rsid w:val="00DD111A"/>
    <w:rsid w:val="00DD3F59"/>
    <w:rsid w:val="00DD4D78"/>
    <w:rsid w:val="00DD6D05"/>
    <w:rsid w:val="00DE4EF3"/>
    <w:rsid w:val="00DF49BA"/>
    <w:rsid w:val="00DF5AB8"/>
    <w:rsid w:val="00DF7602"/>
    <w:rsid w:val="00E044D2"/>
    <w:rsid w:val="00E133AE"/>
    <w:rsid w:val="00E14868"/>
    <w:rsid w:val="00E152E7"/>
    <w:rsid w:val="00E16E9B"/>
    <w:rsid w:val="00E170C1"/>
    <w:rsid w:val="00E1731B"/>
    <w:rsid w:val="00E178D4"/>
    <w:rsid w:val="00E25F1D"/>
    <w:rsid w:val="00E266EA"/>
    <w:rsid w:val="00E27E0A"/>
    <w:rsid w:val="00E27EE9"/>
    <w:rsid w:val="00E31792"/>
    <w:rsid w:val="00E32BFA"/>
    <w:rsid w:val="00E332BE"/>
    <w:rsid w:val="00E358DB"/>
    <w:rsid w:val="00E36DFC"/>
    <w:rsid w:val="00E43EAC"/>
    <w:rsid w:val="00E44B67"/>
    <w:rsid w:val="00E46C58"/>
    <w:rsid w:val="00E4715D"/>
    <w:rsid w:val="00E51B79"/>
    <w:rsid w:val="00E54070"/>
    <w:rsid w:val="00E548F4"/>
    <w:rsid w:val="00E70E86"/>
    <w:rsid w:val="00E7328A"/>
    <w:rsid w:val="00E74977"/>
    <w:rsid w:val="00E778F4"/>
    <w:rsid w:val="00E81344"/>
    <w:rsid w:val="00E81F7B"/>
    <w:rsid w:val="00E82696"/>
    <w:rsid w:val="00E83827"/>
    <w:rsid w:val="00E94A8B"/>
    <w:rsid w:val="00EA14E1"/>
    <w:rsid w:val="00EB01F6"/>
    <w:rsid w:val="00EB2443"/>
    <w:rsid w:val="00EB2B30"/>
    <w:rsid w:val="00EB58D1"/>
    <w:rsid w:val="00EE062D"/>
    <w:rsid w:val="00EE42B8"/>
    <w:rsid w:val="00EF206F"/>
    <w:rsid w:val="00EF2EE3"/>
    <w:rsid w:val="00EF5A4C"/>
    <w:rsid w:val="00F02B84"/>
    <w:rsid w:val="00F056B2"/>
    <w:rsid w:val="00F0642B"/>
    <w:rsid w:val="00F0790D"/>
    <w:rsid w:val="00F1186F"/>
    <w:rsid w:val="00F12023"/>
    <w:rsid w:val="00F12B92"/>
    <w:rsid w:val="00F15BD2"/>
    <w:rsid w:val="00F20FEE"/>
    <w:rsid w:val="00F24794"/>
    <w:rsid w:val="00F2737E"/>
    <w:rsid w:val="00F305FC"/>
    <w:rsid w:val="00F31AA4"/>
    <w:rsid w:val="00F37329"/>
    <w:rsid w:val="00F42254"/>
    <w:rsid w:val="00F44F24"/>
    <w:rsid w:val="00F50F9E"/>
    <w:rsid w:val="00F60C0D"/>
    <w:rsid w:val="00F62EE9"/>
    <w:rsid w:val="00F65285"/>
    <w:rsid w:val="00F70226"/>
    <w:rsid w:val="00F71CC0"/>
    <w:rsid w:val="00F72158"/>
    <w:rsid w:val="00F74AE4"/>
    <w:rsid w:val="00F74BB3"/>
    <w:rsid w:val="00F7649E"/>
    <w:rsid w:val="00F7788A"/>
    <w:rsid w:val="00F81F4F"/>
    <w:rsid w:val="00F82ADF"/>
    <w:rsid w:val="00F85FBA"/>
    <w:rsid w:val="00F91211"/>
    <w:rsid w:val="00F9277A"/>
    <w:rsid w:val="00F93AC7"/>
    <w:rsid w:val="00FA51B4"/>
    <w:rsid w:val="00FA6949"/>
    <w:rsid w:val="00FB1DFB"/>
    <w:rsid w:val="00FB61A8"/>
    <w:rsid w:val="00FB6852"/>
    <w:rsid w:val="00FB6E9B"/>
    <w:rsid w:val="00FC0E40"/>
    <w:rsid w:val="00FC57BF"/>
    <w:rsid w:val="00FC5A3A"/>
    <w:rsid w:val="00FC776D"/>
    <w:rsid w:val="00FC795F"/>
    <w:rsid w:val="00FC7A47"/>
    <w:rsid w:val="00FC7B58"/>
    <w:rsid w:val="00FD59C0"/>
    <w:rsid w:val="00FD5F80"/>
    <w:rsid w:val="00FD623B"/>
    <w:rsid w:val="00FD6706"/>
    <w:rsid w:val="00FE2149"/>
    <w:rsid w:val="00FE2FEE"/>
    <w:rsid w:val="00FE3BEC"/>
    <w:rsid w:val="00FE554E"/>
    <w:rsid w:val="00FE67F3"/>
    <w:rsid w:val="00FE6977"/>
    <w:rsid w:val="00FF1870"/>
    <w:rsid w:val="00FF1C01"/>
    <w:rsid w:val="00FF2464"/>
    <w:rsid w:val="00FF2C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ind w:right="-1054"/>
      <w:outlineLvl w:val="0"/>
    </w:pPr>
    <w:rPr>
      <w:b/>
      <w:bCs/>
      <w:sz w:val="28"/>
    </w:rPr>
  </w:style>
  <w:style w:type="paragraph" w:styleId="Heading2">
    <w:name w:val="heading 2"/>
    <w:basedOn w:val="Normal"/>
    <w:next w:val="Normal"/>
    <w:qFormat/>
    <w:pPr>
      <w:keepNext/>
      <w:outlineLvl w:val="1"/>
    </w:pPr>
    <w:rPr>
      <w:b/>
      <w:bCs/>
      <w:sz w:val="22"/>
    </w:rPr>
  </w:style>
  <w:style w:type="paragraph" w:styleId="Heading3">
    <w:name w:val="heading 3"/>
    <w:basedOn w:val="Normal"/>
    <w:next w:val="Normal"/>
    <w:qFormat/>
    <w:pPr>
      <w:keepNext/>
      <w:ind w:right="-1054"/>
      <w:outlineLvl w:val="2"/>
    </w:pPr>
    <w:rPr>
      <w:b/>
      <w:bCs/>
      <w:sz w:val="28"/>
    </w:rPr>
  </w:style>
  <w:style w:type="paragraph" w:styleId="Heading4">
    <w:name w:val="heading 4"/>
    <w:basedOn w:val="Normal"/>
    <w:next w:val="Normal"/>
    <w:qFormat/>
    <w:pPr>
      <w:keepNext/>
      <w:ind w:right="-1054"/>
      <w:outlineLvl w:val="3"/>
    </w:pPr>
    <w:rPr>
      <w:b/>
      <w:bCs/>
      <w:sz w:val="22"/>
    </w:rPr>
  </w:style>
  <w:style w:type="paragraph" w:styleId="Heading5">
    <w:name w:val="heading 5"/>
    <w:basedOn w:val="Normal"/>
    <w:next w:val="Normal"/>
    <w:qFormat/>
    <w:pPr>
      <w:keepNext/>
      <w:tabs>
        <w:tab w:val="left" w:pos="-360"/>
      </w:tabs>
      <w:overflowPunct w:val="0"/>
      <w:autoSpaceDE w:val="0"/>
      <w:autoSpaceDN w:val="0"/>
      <w:adjustRightInd w:val="0"/>
      <w:ind w:left="540" w:hanging="540"/>
      <w:outlineLvl w:val="4"/>
    </w:pPr>
    <w:rPr>
      <w:b/>
      <w:bCs/>
      <w:sz w:val="22"/>
      <w:szCs w:val="20"/>
    </w:rPr>
  </w:style>
  <w:style w:type="paragraph" w:styleId="Heading6">
    <w:name w:val="heading 6"/>
    <w:basedOn w:val="Normal"/>
    <w:next w:val="Normal"/>
    <w:qFormat/>
    <w:pPr>
      <w:keepNext/>
      <w:outlineLvl w:val="5"/>
    </w:pPr>
    <w:rPr>
      <w:rFonts w:eastAsia="Arial Unicode MS"/>
      <w:b/>
      <w:bCs/>
      <w:sz w:val="22"/>
    </w:rPr>
  </w:style>
  <w:style w:type="paragraph" w:styleId="Heading9">
    <w:name w:val="heading 9"/>
    <w:basedOn w:val="Normal"/>
    <w:next w:val="Normal"/>
    <w:qFormat/>
    <w:pPr>
      <w:keepNext/>
      <w:outlineLvl w:val="8"/>
    </w:pPr>
    <w:rPr>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left" w:pos="360"/>
      </w:tabs>
      <w:jc w:val="both"/>
    </w:pPr>
    <w:rPr>
      <w:sz w:val="22"/>
      <w:szCs w:val="22"/>
    </w:rPr>
  </w:style>
  <w:style w:type="paragraph" w:styleId="BodyText2">
    <w:name w:val="Body Text 2"/>
    <w:basedOn w:val="Normal"/>
    <w:pPr>
      <w:ind w:right="-1054"/>
    </w:pPr>
    <w:rPr>
      <w:sz w:val="20"/>
    </w:rPr>
  </w:style>
  <w:style w:type="paragraph" w:styleId="BodyText3">
    <w:name w:val="Body Text 3"/>
    <w:basedOn w:val="Normal"/>
    <w:pPr>
      <w:tabs>
        <w:tab w:val="left" w:pos="-360"/>
      </w:tabs>
      <w:overflowPunct w:val="0"/>
      <w:autoSpaceDE w:val="0"/>
      <w:autoSpaceDN w:val="0"/>
      <w:adjustRightInd w:val="0"/>
    </w:pPr>
    <w:rPr>
      <w:sz w:val="20"/>
    </w:rPr>
  </w:style>
  <w:style w:type="paragraph" w:styleId="BodyTextIndent">
    <w:name w:val="Body Text Indent"/>
    <w:basedOn w:val="Normal"/>
    <w:pPr>
      <w:ind w:left="284"/>
    </w:pPr>
    <w:rPr>
      <w:sz w:val="22"/>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DocumentMap">
    <w:name w:val="Document Map"/>
    <w:basedOn w:val="Normal"/>
    <w:semiHidden/>
    <w:pPr>
      <w:shd w:val="clear" w:color="auto" w:fill="000080"/>
    </w:pPr>
    <w:rPr>
      <w:rFonts w:ascii="Tahoma" w:hAnsi="Tahoma" w:cs="Tahoma"/>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Hyperlink">
    <w:name w:val="Hyperlink"/>
    <w:rPr>
      <w:color w:val="0000FF"/>
      <w:u w:val="single"/>
    </w:rPr>
  </w:style>
  <w:style w:type="paragraph" w:styleId="BalloonText">
    <w:name w:val="Balloon Text"/>
    <w:basedOn w:val="Normal"/>
    <w:semiHidden/>
    <w:rsid w:val="00F31AA4"/>
    <w:rPr>
      <w:rFonts w:ascii="Tahoma" w:hAnsi="Tahoma" w:cs="Tahoma"/>
      <w:sz w:val="16"/>
      <w:szCs w:val="16"/>
    </w:rPr>
  </w:style>
  <w:style w:type="character" w:styleId="Strong">
    <w:name w:val="Strong"/>
    <w:qFormat/>
    <w:rsid w:val="00DE4EF3"/>
    <w:rPr>
      <w:b/>
      <w:bCs/>
    </w:rPr>
  </w:style>
  <w:style w:type="character" w:styleId="Emphasis">
    <w:name w:val="Emphasis"/>
    <w:qFormat/>
    <w:rsid w:val="00DE4EF3"/>
    <w:rPr>
      <w:i/>
      <w:iCs/>
    </w:rPr>
  </w:style>
  <w:style w:type="paragraph" w:styleId="Subtitle">
    <w:name w:val="Subtitle"/>
    <w:basedOn w:val="Normal"/>
    <w:qFormat/>
    <w:rsid w:val="00D52135"/>
    <w:pPr>
      <w:jc w:val="center"/>
    </w:pPr>
    <w:rPr>
      <w:b/>
      <w:bCs/>
      <w:u w:val="single"/>
      <w:lang w:val="en-US"/>
    </w:rPr>
  </w:style>
  <w:style w:type="character" w:styleId="CommentReference">
    <w:name w:val="annotation reference"/>
    <w:semiHidden/>
    <w:rsid w:val="00F62EE9"/>
    <w:rPr>
      <w:sz w:val="16"/>
      <w:szCs w:val="16"/>
    </w:rPr>
  </w:style>
  <w:style w:type="paragraph" w:styleId="CommentText">
    <w:name w:val="annotation text"/>
    <w:basedOn w:val="Normal"/>
    <w:semiHidden/>
    <w:rsid w:val="00F62EE9"/>
    <w:rPr>
      <w:sz w:val="20"/>
      <w:szCs w:val="20"/>
    </w:rPr>
  </w:style>
  <w:style w:type="paragraph" w:styleId="CommentSubject">
    <w:name w:val="annotation subject"/>
    <w:basedOn w:val="CommentText"/>
    <w:next w:val="CommentText"/>
    <w:semiHidden/>
    <w:rsid w:val="00F62EE9"/>
    <w:rPr>
      <w:b/>
      <w:bCs/>
    </w:rPr>
  </w:style>
  <w:style w:type="paragraph" w:styleId="BodyTextIndent2">
    <w:name w:val="Body Text Indent 2"/>
    <w:basedOn w:val="Normal"/>
    <w:rsid w:val="001C3D91"/>
    <w:pPr>
      <w:spacing w:after="120" w:line="480" w:lineRule="auto"/>
      <w:ind w:left="283"/>
    </w:pPr>
  </w:style>
  <w:style w:type="paragraph" w:styleId="Title">
    <w:name w:val="Title"/>
    <w:basedOn w:val="Normal"/>
    <w:qFormat/>
    <w:rsid w:val="005D5D31"/>
    <w:pPr>
      <w:widowControl w:val="0"/>
      <w:pBdr>
        <w:bottom w:val="double" w:sz="6" w:space="0" w:color="auto"/>
      </w:pBdr>
      <w:autoSpaceDE w:val="0"/>
      <w:autoSpaceDN w:val="0"/>
      <w:adjustRightInd w:val="0"/>
      <w:jc w:val="center"/>
    </w:pPr>
    <w:rPr>
      <w:b/>
      <w:bCs/>
      <w:sz w:val="28"/>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6351">
      <w:bodyDiv w:val="1"/>
      <w:marLeft w:val="0"/>
      <w:marRight w:val="0"/>
      <w:marTop w:val="0"/>
      <w:marBottom w:val="0"/>
      <w:divBdr>
        <w:top w:val="none" w:sz="0" w:space="0" w:color="auto"/>
        <w:left w:val="none" w:sz="0" w:space="0" w:color="auto"/>
        <w:bottom w:val="none" w:sz="0" w:space="0" w:color="auto"/>
        <w:right w:val="none" w:sz="0" w:space="0" w:color="auto"/>
      </w:divBdr>
      <w:divsChild>
        <w:div w:id="807207209">
          <w:marLeft w:val="0"/>
          <w:marRight w:val="0"/>
          <w:marTop w:val="0"/>
          <w:marBottom w:val="0"/>
          <w:divBdr>
            <w:top w:val="none" w:sz="0" w:space="0" w:color="auto"/>
            <w:left w:val="none" w:sz="0" w:space="0" w:color="auto"/>
            <w:bottom w:val="none" w:sz="0" w:space="0" w:color="auto"/>
            <w:right w:val="none" w:sz="0" w:space="0" w:color="auto"/>
          </w:divBdr>
          <w:divsChild>
            <w:div w:id="27918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88522">
      <w:bodyDiv w:val="1"/>
      <w:marLeft w:val="0"/>
      <w:marRight w:val="0"/>
      <w:marTop w:val="0"/>
      <w:marBottom w:val="0"/>
      <w:divBdr>
        <w:top w:val="none" w:sz="0" w:space="0" w:color="auto"/>
        <w:left w:val="none" w:sz="0" w:space="0" w:color="auto"/>
        <w:bottom w:val="none" w:sz="0" w:space="0" w:color="auto"/>
        <w:right w:val="none" w:sz="0" w:space="0" w:color="auto"/>
      </w:divBdr>
    </w:div>
    <w:div w:id="375273736">
      <w:bodyDiv w:val="1"/>
      <w:marLeft w:val="0"/>
      <w:marRight w:val="0"/>
      <w:marTop w:val="0"/>
      <w:marBottom w:val="0"/>
      <w:divBdr>
        <w:top w:val="none" w:sz="0" w:space="0" w:color="auto"/>
        <w:left w:val="none" w:sz="0" w:space="0" w:color="auto"/>
        <w:bottom w:val="none" w:sz="0" w:space="0" w:color="auto"/>
        <w:right w:val="none" w:sz="0" w:space="0" w:color="auto"/>
      </w:divBdr>
      <w:divsChild>
        <w:div w:id="508719101">
          <w:marLeft w:val="0"/>
          <w:marRight w:val="0"/>
          <w:marTop w:val="0"/>
          <w:marBottom w:val="0"/>
          <w:divBdr>
            <w:top w:val="none" w:sz="0" w:space="0" w:color="auto"/>
            <w:left w:val="none" w:sz="0" w:space="0" w:color="auto"/>
            <w:bottom w:val="none" w:sz="0" w:space="0" w:color="auto"/>
            <w:right w:val="none" w:sz="0" w:space="0" w:color="auto"/>
          </w:divBdr>
        </w:div>
        <w:div w:id="1417903153">
          <w:marLeft w:val="0"/>
          <w:marRight w:val="0"/>
          <w:marTop w:val="0"/>
          <w:marBottom w:val="0"/>
          <w:divBdr>
            <w:top w:val="none" w:sz="0" w:space="0" w:color="auto"/>
            <w:left w:val="none" w:sz="0" w:space="0" w:color="auto"/>
            <w:bottom w:val="none" w:sz="0" w:space="0" w:color="auto"/>
            <w:right w:val="none" w:sz="0" w:space="0" w:color="auto"/>
          </w:divBdr>
        </w:div>
      </w:divsChild>
    </w:div>
    <w:div w:id="594244183">
      <w:bodyDiv w:val="1"/>
      <w:marLeft w:val="0"/>
      <w:marRight w:val="0"/>
      <w:marTop w:val="0"/>
      <w:marBottom w:val="0"/>
      <w:divBdr>
        <w:top w:val="none" w:sz="0" w:space="0" w:color="auto"/>
        <w:left w:val="none" w:sz="0" w:space="0" w:color="auto"/>
        <w:bottom w:val="none" w:sz="0" w:space="0" w:color="auto"/>
        <w:right w:val="none" w:sz="0" w:space="0" w:color="auto"/>
      </w:divBdr>
      <w:divsChild>
        <w:div w:id="1590769559">
          <w:marLeft w:val="0"/>
          <w:marRight w:val="0"/>
          <w:marTop w:val="0"/>
          <w:marBottom w:val="0"/>
          <w:divBdr>
            <w:top w:val="none" w:sz="0" w:space="0" w:color="auto"/>
            <w:left w:val="none" w:sz="0" w:space="0" w:color="auto"/>
            <w:bottom w:val="none" w:sz="0" w:space="0" w:color="auto"/>
            <w:right w:val="none" w:sz="0" w:space="0" w:color="auto"/>
          </w:divBdr>
        </w:div>
        <w:div w:id="1972247913">
          <w:marLeft w:val="0"/>
          <w:marRight w:val="0"/>
          <w:marTop w:val="0"/>
          <w:marBottom w:val="0"/>
          <w:divBdr>
            <w:top w:val="none" w:sz="0" w:space="0" w:color="auto"/>
            <w:left w:val="none" w:sz="0" w:space="0" w:color="auto"/>
            <w:bottom w:val="none" w:sz="0" w:space="0" w:color="auto"/>
            <w:right w:val="none" w:sz="0" w:space="0" w:color="auto"/>
          </w:divBdr>
        </w:div>
      </w:divsChild>
    </w:div>
    <w:div w:id="645552270">
      <w:bodyDiv w:val="1"/>
      <w:marLeft w:val="0"/>
      <w:marRight w:val="0"/>
      <w:marTop w:val="0"/>
      <w:marBottom w:val="0"/>
      <w:divBdr>
        <w:top w:val="none" w:sz="0" w:space="0" w:color="auto"/>
        <w:left w:val="none" w:sz="0" w:space="0" w:color="auto"/>
        <w:bottom w:val="none" w:sz="0" w:space="0" w:color="auto"/>
        <w:right w:val="none" w:sz="0" w:space="0" w:color="auto"/>
      </w:divBdr>
    </w:div>
    <w:div w:id="1091857110">
      <w:bodyDiv w:val="1"/>
      <w:marLeft w:val="0"/>
      <w:marRight w:val="0"/>
      <w:marTop w:val="0"/>
      <w:marBottom w:val="0"/>
      <w:divBdr>
        <w:top w:val="none" w:sz="0" w:space="0" w:color="auto"/>
        <w:left w:val="none" w:sz="0" w:space="0" w:color="auto"/>
        <w:bottom w:val="none" w:sz="0" w:space="0" w:color="auto"/>
        <w:right w:val="none" w:sz="0" w:space="0" w:color="auto"/>
      </w:divBdr>
    </w:div>
    <w:div w:id="1107238109">
      <w:bodyDiv w:val="1"/>
      <w:marLeft w:val="0"/>
      <w:marRight w:val="0"/>
      <w:marTop w:val="0"/>
      <w:marBottom w:val="0"/>
      <w:divBdr>
        <w:top w:val="none" w:sz="0" w:space="0" w:color="auto"/>
        <w:left w:val="none" w:sz="0" w:space="0" w:color="auto"/>
        <w:bottom w:val="none" w:sz="0" w:space="0" w:color="auto"/>
        <w:right w:val="none" w:sz="0" w:space="0" w:color="auto"/>
      </w:divBdr>
    </w:div>
    <w:div w:id="1626503542">
      <w:bodyDiv w:val="1"/>
      <w:marLeft w:val="0"/>
      <w:marRight w:val="0"/>
      <w:marTop w:val="0"/>
      <w:marBottom w:val="0"/>
      <w:divBdr>
        <w:top w:val="none" w:sz="0" w:space="0" w:color="auto"/>
        <w:left w:val="none" w:sz="0" w:space="0" w:color="auto"/>
        <w:bottom w:val="none" w:sz="0" w:space="0" w:color="auto"/>
        <w:right w:val="none" w:sz="0" w:space="0" w:color="auto"/>
      </w:divBdr>
      <w:divsChild>
        <w:div w:id="715736702">
          <w:marLeft w:val="0"/>
          <w:marRight w:val="0"/>
          <w:marTop w:val="0"/>
          <w:marBottom w:val="0"/>
          <w:divBdr>
            <w:top w:val="none" w:sz="0" w:space="0" w:color="auto"/>
            <w:left w:val="none" w:sz="0" w:space="0" w:color="auto"/>
            <w:bottom w:val="none" w:sz="0" w:space="0" w:color="auto"/>
            <w:right w:val="none" w:sz="0" w:space="0" w:color="auto"/>
          </w:divBdr>
        </w:div>
        <w:div w:id="862136961">
          <w:marLeft w:val="0"/>
          <w:marRight w:val="0"/>
          <w:marTop w:val="0"/>
          <w:marBottom w:val="0"/>
          <w:divBdr>
            <w:top w:val="none" w:sz="0" w:space="0" w:color="auto"/>
            <w:left w:val="none" w:sz="0" w:space="0" w:color="auto"/>
            <w:bottom w:val="none" w:sz="0" w:space="0" w:color="auto"/>
            <w:right w:val="none" w:sz="0" w:space="0" w:color="auto"/>
          </w:divBdr>
        </w:div>
        <w:div w:id="1016419719">
          <w:marLeft w:val="0"/>
          <w:marRight w:val="0"/>
          <w:marTop w:val="0"/>
          <w:marBottom w:val="0"/>
          <w:divBdr>
            <w:top w:val="none" w:sz="0" w:space="0" w:color="auto"/>
            <w:left w:val="none" w:sz="0" w:space="0" w:color="auto"/>
            <w:bottom w:val="none" w:sz="0" w:space="0" w:color="auto"/>
            <w:right w:val="none" w:sz="0" w:space="0" w:color="auto"/>
          </w:divBdr>
        </w:div>
        <w:div w:id="1492939577">
          <w:marLeft w:val="0"/>
          <w:marRight w:val="0"/>
          <w:marTop w:val="0"/>
          <w:marBottom w:val="0"/>
          <w:divBdr>
            <w:top w:val="none" w:sz="0" w:space="0" w:color="auto"/>
            <w:left w:val="none" w:sz="0" w:space="0" w:color="auto"/>
            <w:bottom w:val="none" w:sz="0" w:space="0" w:color="auto"/>
            <w:right w:val="none" w:sz="0" w:space="0" w:color="auto"/>
          </w:divBdr>
        </w:div>
        <w:div w:id="1735228857">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275647815">
              <w:marLeft w:val="0"/>
              <w:marRight w:val="0"/>
              <w:marTop w:val="0"/>
              <w:marBottom w:val="0"/>
              <w:divBdr>
                <w:top w:val="none" w:sz="0" w:space="0" w:color="auto"/>
                <w:left w:val="none" w:sz="0" w:space="0" w:color="auto"/>
                <w:bottom w:val="none" w:sz="0" w:space="0" w:color="auto"/>
                <w:right w:val="none" w:sz="0" w:space="0" w:color="auto"/>
              </w:divBdr>
            </w:div>
            <w:div w:id="284504588">
              <w:marLeft w:val="0"/>
              <w:marRight w:val="0"/>
              <w:marTop w:val="0"/>
              <w:marBottom w:val="0"/>
              <w:divBdr>
                <w:top w:val="none" w:sz="0" w:space="0" w:color="auto"/>
                <w:left w:val="none" w:sz="0" w:space="0" w:color="auto"/>
                <w:bottom w:val="none" w:sz="0" w:space="0" w:color="auto"/>
                <w:right w:val="none" w:sz="0" w:space="0" w:color="auto"/>
              </w:divBdr>
            </w:div>
            <w:div w:id="312222201">
              <w:marLeft w:val="0"/>
              <w:marRight w:val="0"/>
              <w:marTop w:val="0"/>
              <w:marBottom w:val="0"/>
              <w:divBdr>
                <w:top w:val="none" w:sz="0" w:space="0" w:color="auto"/>
                <w:left w:val="none" w:sz="0" w:space="0" w:color="auto"/>
                <w:bottom w:val="none" w:sz="0" w:space="0" w:color="auto"/>
                <w:right w:val="none" w:sz="0" w:space="0" w:color="auto"/>
              </w:divBdr>
            </w:div>
            <w:div w:id="465003012">
              <w:marLeft w:val="0"/>
              <w:marRight w:val="0"/>
              <w:marTop w:val="0"/>
              <w:marBottom w:val="0"/>
              <w:divBdr>
                <w:top w:val="none" w:sz="0" w:space="0" w:color="auto"/>
                <w:left w:val="none" w:sz="0" w:space="0" w:color="auto"/>
                <w:bottom w:val="none" w:sz="0" w:space="0" w:color="auto"/>
                <w:right w:val="none" w:sz="0" w:space="0" w:color="auto"/>
              </w:divBdr>
            </w:div>
            <w:div w:id="541669342">
              <w:marLeft w:val="0"/>
              <w:marRight w:val="0"/>
              <w:marTop w:val="0"/>
              <w:marBottom w:val="0"/>
              <w:divBdr>
                <w:top w:val="none" w:sz="0" w:space="0" w:color="auto"/>
                <w:left w:val="none" w:sz="0" w:space="0" w:color="auto"/>
                <w:bottom w:val="none" w:sz="0" w:space="0" w:color="auto"/>
                <w:right w:val="none" w:sz="0" w:space="0" w:color="auto"/>
              </w:divBdr>
            </w:div>
            <w:div w:id="705445720">
              <w:marLeft w:val="0"/>
              <w:marRight w:val="0"/>
              <w:marTop w:val="0"/>
              <w:marBottom w:val="0"/>
              <w:divBdr>
                <w:top w:val="none" w:sz="0" w:space="0" w:color="auto"/>
                <w:left w:val="none" w:sz="0" w:space="0" w:color="auto"/>
                <w:bottom w:val="none" w:sz="0" w:space="0" w:color="auto"/>
                <w:right w:val="none" w:sz="0" w:space="0" w:color="auto"/>
              </w:divBdr>
            </w:div>
            <w:div w:id="962998281">
              <w:marLeft w:val="0"/>
              <w:marRight w:val="0"/>
              <w:marTop w:val="0"/>
              <w:marBottom w:val="0"/>
              <w:divBdr>
                <w:top w:val="none" w:sz="0" w:space="0" w:color="auto"/>
                <w:left w:val="none" w:sz="0" w:space="0" w:color="auto"/>
                <w:bottom w:val="none" w:sz="0" w:space="0" w:color="auto"/>
                <w:right w:val="none" w:sz="0" w:space="0" w:color="auto"/>
              </w:divBdr>
            </w:div>
            <w:div w:id="974136670">
              <w:marLeft w:val="0"/>
              <w:marRight w:val="0"/>
              <w:marTop w:val="0"/>
              <w:marBottom w:val="0"/>
              <w:divBdr>
                <w:top w:val="none" w:sz="0" w:space="0" w:color="auto"/>
                <w:left w:val="none" w:sz="0" w:space="0" w:color="auto"/>
                <w:bottom w:val="none" w:sz="0" w:space="0" w:color="auto"/>
                <w:right w:val="none" w:sz="0" w:space="0" w:color="auto"/>
              </w:divBdr>
            </w:div>
            <w:div w:id="1197884840">
              <w:marLeft w:val="0"/>
              <w:marRight w:val="0"/>
              <w:marTop w:val="0"/>
              <w:marBottom w:val="0"/>
              <w:divBdr>
                <w:top w:val="none" w:sz="0" w:space="0" w:color="auto"/>
                <w:left w:val="none" w:sz="0" w:space="0" w:color="auto"/>
                <w:bottom w:val="none" w:sz="0" w:space="0" w:color="auto"/>
                <w:right w:val="none" w:sz="0" w:space="0" w:color="auto"/>
              </w:divBdr>
            </w:div>
            <w:div w:id="1297954027">
              <w:marLeft w:val="0"/>
              <w:marRight w:val="0"/>
              <w:marTop w:val="0"/>
              <w:marBottom w:val="0"/>
              <w:divBdr>
                <w:top w:val="none" w:sz="0" w:space="0" w:color="auto"/>
                <w:left w:val="none" w:sz="0" w:space="0" w:color="auto"/>
                <w:bottom w:val="none" w:sz="0" w:space="0" w:color="auto"/>
                <w:right w:val="none" w:sz="0" w:space="0" w:color="auto"/>
              </w:divBdr>
            </w:div>
            <w:div w:id="1491872623">
              <w:marLeft w:val="0"/>
              <w:marRight w:val="0"/>
              <w:marTop w:val="0"/>
              <w:marBottom w:val="0"/>
              <w:divBdr>
                <w:top w:val="none" w:sz="0" w:space="0" w:color="auto"/>
                <w:left w:val="none" w:sz="0" w:space="0" w:color="auto"/>
                <w:bottom w:val="none" w:sz="0" w:space="0" w:color="auto"/>
                <w:right w:val="none" w:sz="0" w:space="0" w:color="auto"/>
              </w:divBdr>
            </w:div>
            <w:div w:id="1587617377">
              <w:marLeft w:val="0"/>
              <w:marRight w:val="0"/>
              <w:marTop w:val="0"/>
              <w:marBottom w:val="0"/>
              <w:divBdr>
                <w:top w:val="none" w:sz="0" w:space="0" w:color="auto"/>
                <w:left w:val="none" w:sz="0" w:space="0" w:color="auto"/>
                <w:bottom w:val="none" w:sz="0" w:space="0" w:color="auto"/>
                <w:right w:val="none" w:sz="0" w:space="0" w:color="auto"/>
              </w:divBdr>
            </w:div>
            <w:div w:id="1779642752">
              <w:marLeft w:val="0"/>
              <w:marRight w:val="0"/>
              <w:marTop w:val="0"/>
              <w:marBottom w:val="0"/>
              <w:divBdr>
                <w:top w:val="none" w:sz="0" w:space="0" w:color="auto"/>
                <w:left w:val="none" w:sz="0" w:space="0" w:color="auto"/>
                <w:bottom w:val="none" w:sz="0" w:space="0" w:color="auto"/>
                <w:right w:val="none" w:sz="0" w:space="0" w:color="auto"/>
              </w:divBdr>
            </w:div>
            <w:div w:id="1842506097">
              <w:marLeft w:val="0"/>
              <w:marRight w:val="0"/>
              <w:marTop w:val="0"/>
              <w:marBottom w:val="0"/>
              <w:divBdr>
                <w:top w:val="none" w:sz="0" w:space="0" w:color="auto"/>
                <w:left w:val="none" w:sz="0" w:space="0" w:color="auto"/>
                <w:bottom w:val="none" w:sz="0" w:space="0" w:color="auto"/>
                <w:right w:val="none" w:sz="0" w:space="0" w:color="auto"/>
              </w:divBdr>
            </w:div>
          </w:divsChild>
        </w:div>
        <w:div w:id="1820682153">
          <w:marLeft w:val="0"/>
          <w:marRight w:val="0"/>
          <w:marTop w:val="0"/>
          <w:marBottom w:val="0"/>
          <w:divBdr>
            <w:top w:val="none" w:sz="0" w:space="0" w:color="auto"/>
            <w:left w:val="none" w:sz="0" w:space="0" w:color="auto"/>
            <w:bottom w:val="none" w:sz="0" w:space="0" w:color="auto"/>
            <w:right w:val="none" w:sz="0" w:space="0" w:color="auto"/>
          </w:divBdr>
        </w:div>
        <w:div w:id="2046324184">
          <w:marLeft w:val="0"/>
          <w:marRight w:val="0"/>
          <w:marTop w:val="0"/>
          <w:marBottom w:val="0"/>
          <w:divBdr>
            <w:top w:val="none" w:sz="0" w:space="0" w:color="auto"/>
            <w:left w:val="none" w:sz="0" w:space="0" w:color="auto"/>
            <w:bottom w:val="none" w:sz="0" w:space="0" w:color="auto"/>
            <w:right w:val="none" w:sz="0" w:space="0" w:color="auto"/>
          </w:divBdr>
        </w:div>
        <w:div w:id="2141460088">
          <w:marLeft w:val="0"/>
          <w:marRight w:val="0"/>
          <w:marTop w:val="0"/>
          <w:marBottom w:val="0"/>
          <w:divBdr>
            <w:top w:val="none" w:sz="0" w:space="0" w:color="auto"/>
            <w:left w:val="none" w:sz="0" w:space="0" w:color="auto"/>
            <w:bottom w:val="none" w:sz="0" w:space="0" w:color="auto"/>
            <w:right w:val="none" w:sz="0" w:space="0" w:color="auto"/>
          </w:divBdr>
        </w:div>
      </w:divsChild>
    </w:div>
    <w:div w:id="1726953201">
      <w:bodyDiv w:val="1"/>
      <w:marLeft w:val="0"/>
      <w:marRight w:val="0"/>
      <w:marTop w:val="0"/>
      <w:marBottom w:val="0"/>
      <w:divBdr>
        <w:top w:val="none" w:sz="0" w:space="0" w:color="auto"/>
        <w:left w:val="none" w:sz="0" w:space="0" w:color="auto"/>
        <w:bottom w:val="none" w:sz="0" w:space="0" w:color="auto"/>
        <w:right w:val="none" w:sz="0" w:space="0" w:color="auto"/>
      </w:divBdr>
    </w:div>
    <w:div w:id="198516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6327</Words>
  <Characters>36067</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The current Regulations for HBA Competitions were approved by the HBA Executive Committee on  January 2005 and amended April 2</vt:lpstr>
    </vt:vector>
  </TitlesOfParts>
  <Company/>
  <LinksUpToDate>false</LinksUpToDate>
  <CharactersWithSpaces>42310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current Regulations for HBA Competitions were approved by the HBA Executive Committee on  January 2005 and amended April 2</dc:title>
  <dc:subject/>
  <dc:creator>Gerald Everitt</dc:creator>
  <cp:keywords/>
  <dc:description/>
  <cp:lastModifiedBy>Mike Minting</cp:lastModifiedBy>
  <cp:revision>2</cp:revision>
  <cp:lastPrinted>2012-03-09T16:44:00Z</cp:lastPrinted>
  <dcterms:created xsi:type="dcterms:W3CDTF">2016-03-22T12:45:00Z</dcterms:created>
  <dcterms:modified xsi:type="dcterms:W3CDTF">2016-03-22T12:45:00Z</dcterms:modified>
</cp:coreProperties>
</file>