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8C" w:rsidRDefault="00BE5A8C" w:rsidP="00BE5A8C">
      <w:pPr>
        <w:pStyle w:val="NormalWeb"/>
        <w:jc w:val="center"/>
        <w:rPr>
          <w:rFonts w:ascii="Comic Sans MS" w:hAnsi="Comic Sans MS"/>
          <w:b/>
          <w:color w:val="000000"/>
          <w:sz w:val="32"/>
          <w:szCs w:val="32"/>
          <w:u w:val="single"/>
          <w:lang w:val="en-IE"/>
        </w:rPr>
      </w:pPr>
      <w:r w:rsidRPr="00BE5A8C">
        <w:rPr>
          <w:rFonts w:ascii="Comic Sans MS" w:hAnsi="Comic Sans MS"/>
          <w:b/>
          <w:color w:val="000000"/>
          <w:sz w:val="32"/>
          <w:szCs w:val="32"/>
          <w:u w:val="single"/>
          <w:lang w:val="en-IE"/>
        </w:rPr>
        <w:t>ASHBOURNE BRIDGE CLUB</w:t>
      </w:r>
    </w:p>
    <w:p w:rsidR="00BE5A8C" w:rsidRDefault="00BE5A8C" w:rsidP="00BE5A8C">
      <w:pPr>
        <w:pStyle w:val="NormalWeb"/>
        <w:jc w:val="center"/>
        <w:rPr>
          <w:rFonts w:ascii="Comic Sans MS" w:hAnsi="Comic Sans MS"/>
          <w:b/>
          <w:color w:val="000000"/>
          <w:sz w:val="32"/>
          <w:szCs w:val="32"/>
          <w:u w:val="single"/>
          <w:lang w:val="en-IE"/>
        </w:rPr>
      </w:pPr>
    </w:p>
    <w:p w:rsidR="00BE5A8C" w:rsidRPr="00BE5A8C" w:rsidRDefault="00FD0AF8" w:rsidP="00BE5A8C">
      <w:pPr>
        <w:pStyle w:val="NormalWeb"/>
        <w:jc w:val="center"/>
        <w:rPr>
          <w:rFonts w:ascii="Comic Sans MS" w:hAnsi="Comic Sans MS"/>
          <w:b/>
          <w:color w:val="000000"/>
          <w:sz w:val="32"/>
          <w:szCs w:val="32"/>
          <w:u w:val="single"/>
          <w:lang w:val="en-IE"/>
        </w:rPr>
      </w:pPr>
      <w:r>
        <w:rPr>
          <w:rFonts w:ascii="Comic Sans MS" w:hAnsi="Comic Sans MS"/>
          <w:b/>
          <w:color w:val="000000"/>
          <w:sz w:val="32"/>
          <w:szCs w:val="32"/>
          <w:u w:val="single"/>
          <w:lang w:val="en-IE"/>
        </w:rPr>
        <w:t xml:space="preserve">NOTE TO </w:t>
      </w:r>
      <w:r w:rsidR="00BE5A8C" w:rsidRPr="00BE5A8C">
        <w:rPr>
          <w:rFonts w:ascii="Comic Sans MS" w:hAnsi="Comic Sans MS"/>
          <w:b/>
          <w:color w:val="000000"/>
          <w:sz w:val="32"/>
          <w:szCs w:val="32"/>
          <w:u w:val="single"/>
          <w:lang w:val="en-IE"/>
        </w:rPr>
        <w:t>TOURNAMENT DIRECTOR</w:t>
      </w:r>
      <w:r w:rsidR="00921174">
        <w:rPr>
          <w:rFonts w:ascii="Comic Sans MS" w:hAnsi="Comic Sans MS"/>
          <w:b/>
          <w:color w:val="000000"/>
          <w:sz w:val="32"/>
          <w:szCs w:val="32"/>
          <w:u w:val="single"/>
          <w:lang w:val="en-IE"/>
        </w:rPr>
        <w:t>S</w:t>
      </w:r>
      <w:r w:rsidR="00BE5A8C" w:rsidRPr="00BE5A8C">
        <w:rPr>
          <w:rFonts w:ascii="Comic Sans MS" w:hAnsi="Comic Sans MS"/>
          <w:b/>
          <w:color w:val="000000"/>
          <w:sz w:val="32"/>
          <w:szCs w:val="32"/>
          <w:u w:val="single"/>
          <w:lang w:val="en-IE"/>
        </w:rPr>
        <w:t xml:space="preserve"> </w:t>
      </w:r>
    </w:p>
    <w:p w:rsidR="00BE5A8C" w:rsidRPr="00921174" w:rsidRDefault="00BE5A8C" w:rsidP="00BE5A8C">
      <w:pPr>
        <w:pStyle w:val="NormalWeb"/>
        <w:rPr>
          <w:rFonts w:asciiTheme="majorHAnsi" w:hAnsiTheme="majorHAnsi"/>
          <w:color w:val="000000"/>
          <w:sz w:val="28"/>
          <w:szCs w:val="28"/>
          <w:lang w:val="en-IE"/>
        </w:rPr>
      </w:pPr>
    </w:p>
    <w:p w:rsidR="00BE5A8C" w:rsidRPr="00921174" w:rsidRDefault="00921174" w:rsidP="00921174">
      <w:pPr>
        <w:pStyle w:val="NormalWeb"/>
        <w:jc w:val="both"/>
        <w:rPr>
          <w:rFonts w:asciiTheme="majorHAnsi" w:hAnsiTheme="majorHAnsi"/>
          <w:color w:val="000000"/>
          <w:sz w:val="28"/>
          <w:szCs w:val="28"/>
          <w:lang w:val="en-IE"/>
        </w:rPr>
      </w:pPr>
      <w:r w:rsidRPr="00921174">
        <w:rPr>
          <w:rFonts w:asciiTheme="majorHAnsi" w:hAnsiTheme="majorHAnsi"/>
          <w:color w:val="000000"/>
          <w:sz w:val="28"/>
          <w:szCs w:val="28"/>
          <w:lang w:val="en-IE"/>
        </w:rPr>
        <w:t>Thanks for taki</w:t>
      </w:r>
      <w:r>
        <w:rPr>
          <w:rFonts w:asciiTheme="majorHAnsi" w:hAnsiTheme="majorHAnsi"/>
          <w:color w:val="000000"/>
          <w:sz w:val="28"/>
          <w:szCs w:val="28"/>
          <w:lang w:val="en-IE"/>
        </w:rPr>
        <w:t xml:space="preserve">ng the time to read this </w:t>
      </w:r>
      <w:r w:rsidR="00310582" w:rsidRPr="00310582">
        <w:rPr>
          <w:rFonts w:asciiTheme="majorHAnsi" w:hAnsiTheme="majorHAnsi"/>
          <w:i/>
          <w:color w:val="000000"/>
          <w:sz w:val="28"/>
          <w:szCs w:val="28"/>
          <w:lang w:val="en-IE"/>
        </w:rPr>
        <w:t>aide memoire</w:t>
      </w:r>
      <w:r>
        <w:rPr>
          <w:rFonts w:asciiTheme="majorHAnsi" w:hAnsiTheme="majorHAnsi"/>
          <w:color w:val="000000"/>
          <w:sz w:val="28"/>
          <w:szCs w:val="28"/>
          <w:lang w:val="en-IE"/>
        </w:rPr>
        <w:t xml:space="preserve"> from the Committee. It is up to your discretion to include as much as you see as reasonable in your announcement on the night, while ensuring you confirm to the agreed rules.</w:t>
      </w:r>
    </w:p>
    <w:p w:rsidR="00921174" w:rsidRPr="00921174" w:rsidRDefault="00921174" w:rsidP="00BE5A8C">
      <w:pPr>
        <w:pStyle w:val="NormalWeb"/>
        <w:rPr>
          <w:rFonts w:asciiTheme="majorHAnsi" w:hAnsiTheme="majorHAnsi"/>
          <w:color w:val="000000"/>
          <w:sz w:val="28"/>
          <w:szCs w:val="28"/>
          <w:lang w:val="en-IE"/>
        </w:rPr>
      </w:pPr>
    </w:p>
    <w:p w:rsidR="00BE5A8C" w:rsidRDefault="00BE5A8C" w:rsidP="00D94AD4">
      <w:pPr>
        <w:pStyle w:val="NormalWeb"/>
        <w:numPr>
          <w:ilvl w:val="0"/>
          <w:numId w:val="1"/>
        </w:numPr>
        <w:spacing w:after="240"/>
        <w:jc w:val="both"/>
        <w:rPr>
          <w:rFonts w:asciiTheme="majorHAnsi" w:hAnsiTheme="majorHAnsi"/>
          <w:color w:val="000000"/>
          <w:sz w:val="28"/>
          <w:szCs w:val="28"/>
        </w:rPr>
      </w:pPr>
      <w:r>
        <w:rPr>
          <w:rFonts w:asciiTheme="majorHAnsi" w:hAnsiTheme="majorHAnsi"/>
          <w:color w:val="000000"/>
          <w:sz w:val="28"/>
          <w:szCs w:val="28"/>
        </w:rPr>
        <w:t>At the start of play, the T</w:t>
      </w:r>
      <w:r w:rsidR="00C2383D">
        <w:rPr>
          <w:rFonts w:asciiTheme="majorHAnsi" w:hAnsiTheme="majorHAnsi"/>
          <w:color w:val="000000"/>
          <w:sz w:val="28"/>
          <w:szCs w:val="28"/>
        </w:rPr>
        <w:t>.</w:t>
      </w:r>
      <w:r>
        <w:rPr>
          <w:rFonts w:asciiTheme="majorHAnsi" w:hAnsiTheme="majorHAnsi"/>
          <w:color w:val="000000"/>
          <w:sz w:val="28"/>
          <w:szCs w:val="28"/>
        </w:rPr>
        <w:t>D</w:t>
      </w:r>
      <w:r w:rsidR="00C2383D">
        <w:rPr>
          <w:rFonts w:asciiTheme="majorHAnsi" w:hAnsiTheme="majorHAnsi"/>
          <w:color w:val="000000"/>
          <w:sz w:val="28"/>
          <w:szCs w:val="28"/>
        </w:rPr>
        <w:t>.</w:t>
      </w:r>
      <w:r>
        <w:rPr>
          <w:rFonts w:asciiTheme="majorHAnsi" w:hAnsiTheme="majorHAnsi"/>
          <w:color w:val="000000"/>
          <w:sz w:val="28"/>
          <w:szCs w:val="28"/>
        </w:rPr>
        <w:t xml:space="preserve"> should announce the </w:t>
      </w:r>
      <w:r w:rsidR="00463B2B">
        <w:rPr>
          <w:rFonts w:asciiTheme="majorHAnsi" w:hAnsiTheme="majorHAnsi"/>
          <w:color w:val="000000"/>
          <w:sz w:val="28"/>
          <w:szCs w:val="28"/>
        </w:rPr>
        <w:t xml:space="preserve">type of </w:t>
      </w:r>
      <w:r>
        <w:rPr>
          <w:rFonts w:asciiTheme="majorHAnsi" w:hAnsiTheme="majorHAnsi"/>
          <w:color w:val="000000"/>
          <w:sz w:val="28"/>
          <w:szCs w:val="28"/>
        </w:rPr>
        <w:t>movement, North's responsibilities, correct boards, correct pair, correct board number on Travellers, asking E/W to sign-off on result</w:t>
      </w:r>
      <w:r w:rsidR="00991A76">
        <w:rPr>
          <w:rFonts w:asciiTheme="majorHAnsi" w:hAnsiTheme="majorHAnsi"/>
          <w:color w:val="000000"/>
          <w:sz w:val="28"/>
          <w:szCs w:val="28"/>
        </w:rPr>
        <w:t>s</w:t>
      </w:r>
      <w:r>
        <w:rPr>
          <w:rFonts w:asciiTheme="majorHAnsi" w:hAnsiTheme="majorHAnsi"/>
          <w:color w:val="000000"/>
          <w:sz w:val="28"/>
          <w:szCs w:val="28"/>
        </w:rPr>
        <w:t>.</w:t>
      </w:r>
      <w:r w:rsidR="00921174">
        <w:rPr>
          <w:rFonts w:asciiTheme="majorHAnsi" w:hAnsiTheme="majorHAnsi"/>
          <w:color w:val="000000"/>
          <w:sz w:val="28"/>
          <w:szCs w:val="28"/>
        </w:rPr>
        <w:t xml:space="preserve"> Members should be reminded to refer all queries to the TD, </w:t>
      </w:r>
      <w:r w:rsidR="00921174" w:rsidRPr="00991A76">
        <w:rPr>
          <w:rFonts w:asciiTheme="majorHAnsi" w:hAnsiTheme="majorHAnsi"/>
          <w:color w:val="000000"/>
          <w:sz w:val="28"/>
          <w:szCs w:val="28"/>
          <w:u w:val="single"/>
        </w:rPr>
        <w:t>no averaging by players</w:t>
      </w:r>
      <w:r w:rsidR="00921174">
        <w:rPr>
          <w:rFonts w:asciiTheme="majorHAnsi" w:hAnsiTheme="majorHAnsi"/>
          <w:color w:val="000000"/>
          <w:sz w:val="28"/>
          <w:szCs w:val="28"/>
        </w:rPr>
        <w:t>.</w:t>
      </w:r>
    </w:p>
    <w:p w:rsidR="00D94AD4" w:rsidRPr="00D94AD4" w:rsidRDefault="00D94AD4" w:rsidP="00BE5A8C">
      <w:pPr>
        <w:pStyle w:val="NormalWeb"/>
        <w:numPr>
          <w:ilvl w:val="0"/>
          <w:numId w:val="1"/>
        </w:numPr>
        <w:jc w:val="both"/>
        <w:rPr>
          <w:rFonts w:asciiTheme="majorHAnsi" w:hAnsiTheme="majorHAnsi"/>
          <w:color w:val="000000"/>
          <w:sz w:val="28"/>
          <w:szCs w:val="28"/>
          <w:highlight w:val="yellow"/>
        </w:rPr>
      </w:pPr>
      <w:r w:rsidRPr="00D94AD4">
        <w:rPr>
          <w:rFonts w:asciiTheme="majorHAnsi" w:hAnsiTheme="majorHAnsi"/>
          <w:color w:val="000000"/>
          <w:sz w:val="28"/>
          <w:szCs w:val="28"/>
          <w:highlight w:val="yellow"/>
        </w:rPr>
        <w:t>Also at the start of play, TDs are asked to request Members stay seated until all hands in the first round have been played.  This is to accommodate the fact that some boards have to be re-dealt at this stage (in the event of a non-opening hand).</w:t>
      </w:r>
    </w:p>
    <w:p w:rsidR="00BE5A8C" w:rsidRPr="00BE5A8C" w:rsidRDefault="00BE5A8C" w:rsidP="00BE5A8C">
      <w:pPr>
        <w:pStyle w:val="NormalWeb"/>
        <w:jc w:val="both"/>
        <w:rPr>
          <w:rFonts w:asciiTheme="majorHAnsi" w:hAnsiTheme="majorHAnsi"/>
          <w:color w:val="000000"/>
          <w:sz w:val="28"/>
          <w:szCs w:val="28"/>
        </w:rPr>
      </w:pPr>
    </w:p>
    <w:p w:rsidR="00BE5A8C" w:rsidRPr="00BE5A8C" w:rsidRDefault="00BE5A8C" w:rsidP="00BE5A8C">
      <w:pPr>
        <w:pStyle w:val="NormalWeb"/>
        <w:numPr>
          <w:ilvl w:val="0"/>
          <w:numId w:val="1"/>
        </w:numPr>
        <w:jc w:val="both"/>
        <w:rPr>
          <w:rFonts w:asciiTheme="majorHAnsi" w:hAnsiTheme="majorHAnsi"/>
          <w:color w:val="000000"/>
          <w:sz w:val="28"/>
          <w:szCs w:val="28"/>
        </w:rPr>
      </w:pPr>
      <w:r w:rsidRPr="00BE5A8C">
        <w:rPr>
          <w:rFonts w:asciiTheme="majorHAnsi" w:hAnsiTheme="majorHAnsi"/>
          <w:color w:val="000000"/>
          <w:sz w:val="28"/>
          <w:szCs w:val="28"/>
          <w:lang w:val="en-IE"/>
        </w:rPr>
        <w:t xml:space="preserve">Up to 13 ½ table </w:t>
      </w:r>
      <w:r>
        <w:rPr>
          <w:rFonts w:asciiTheme="majorHAnsi" w:hAnsiTheme="majorHAnsi"/>
          <w:color w:val="000000"/>
          <w:sz w:val="28"/>
          <w:szCs w:val="28"/>
          <w:lang w:val="en-IE"/>
        </w:rPr>
        <w:t xml:space="preserve">is one section / 14+ may be two </w:t>
      </w:r>
      <w:r w:rsidRPr="00BE5A8C">
        <w:rPr>
          <w:rFonts w:asciiTheme="majorHAnsi" w:hAnsiTheme="majorHAnsi"/>
          <w:color w:val="000000"/>
          <w:sz w:val="28"/>
          <w:szCs w:val="28"/>
          <w:lang w:val="en-IE"/>
        </w:rPr>
        <w:t>sections at T.D's discretion</w:t>
      </w:r>
      <w:r>
        <w:rPr>
          <w:rFonts w:asciiTheme="majorHAnsi" w:hAnsiTheme="majorHAnsi"/>
          <w:color w:val="000000"/>
          <w:sz w:val="28"/>
          <w:szCs w:val="28"/>
          <w:lang w:val="en-IE"/>
        </w:rPr>
        <w:t>. An Appendix Mitchell 15/16 table 11 round movement is always a possibility.</w:t>
      </w:r>
    </w:p>
    <w:p w:rsidR="00BE5A8C" w:rsidRPr="00BE5A8C" w:rsidRDefault="00BE5A8C" w:rsidP="00BE5A8C">
      <w:pPr>
        <w:pStyle w:val="NormalWeb"/>
        <w:jc w:val="both"/>
        <w:rPr>
          <w:rFonts w:asciiTheme="majorHAnsi" w:hAnsiTheme="majorHAnsi"/>
          <w:color w:val="000000"/>
          <w:sz w:val="28"/>
          <w:szCs w:val="28"/>
        </w:rPr>
      </w:pPr>
    </w:p>
    <w:p w:rsidR="00BE5A8C" w:rsidRPr="00BE5A8C" w:rsidRDefault="00BE5A8C" w:rsidP="00BE5A8C">
      <w:pPr>
        <w:pStyle w:val="NormalWeb"/>
        <w:numPr>
          <w:ilvl w:val="0"/>
          <w:numId w:val="1"/>
        </w:numPr>
        <w:jc w:val="both"/>
        <w:rPr>
          <w:rFonts w:asciiTheme="majorHAnsi" w:hAnsiTheme="majorHAnsi"/>
          <w:color w:val="000000"/>
          <w:sz w:val="28"/>
          <w:szCs w:val="28"/>
        </w:rPr>
      </w:pPr>
      <w:r w:rsidRPr="00BE5A8C">
        <w:rPr>
          <w:rFonts w:asciiTheme="majorHAnsi" w:hAnsiTheme="majorHAnsi"/>
          <w:color w:val="000000"/>
          <w:sz w:val="28"/>
          <w:szCs w:val="28"/>
          <w:lang w:val="en-IE"/>
        </w:rPr>
        <w:t xml:space="preserve">Normally, </w:t>
      </w:r>
      <w:r w:rsidRPr="00BE5A8C">
        <w:rPr>
          <w:rFonts w:asciiTheme="majorHAnsi" w:hAnsiTheme="majorHAnsi"/>
          <w:color w:val="000000"/>
          <w:sz w:val="28"/>
          <w:szCs w:val="28"/>
          <w:u w:val="single"/>
          <w:lang w:val="en-IE"/>
        </w:rPr>
        <w:t>no play must begin after 10h20p.m.</w:t>
      </w:r>
      <w:r w:rsidRPr="00BE5A8C">
        <w:rPr>
          <w:rFonts w:asciiTheme="majorHAnsi" w:hAnsiTheme="majorHAnsi"/>
          <w:color w:val="000000"/>
          <w:sz w:val="28"/>
          <w:szCs w:val="28"/>
          <w:lang w:val="en-IE"/>
        </w:rPr>
        <w:t xml:space="preserve">  Play should be moved along to ensure the minimum rounds, 11, are played, </w:t>
      </w:r>
      <w:r w:rsidRPr="00921174">
        <w:rPr>
          <w:rFonts w:asciiTheme="majorHAnsi" w:hAnsiTheme="majorHAnsi"/>
          <w:color w:val="000000"/>
          <w:sz w:val="28"/>
          <w:szCs w:val="28"/>
          <w:u w:val="single"/>
          <w:lang w:val="en-IE"/>
        </w:rPr>
        <w:t>averaging slow play as necessary.</w:t>
      </w:r>
    </w:p>
    <w:p w:rsidR="00BE5A8C" w:rsidRPr="00BE5A8C" w:rsidRDefault="00BE5A8C" w:rsidP="00BE5A8C">
      <w:pPr>
        <w:pStyle w:val="NormalWeb"/>
        <w:jc w:val="both"/>
        <w:rPr>
          <w:rFonts w:asciiTheme="majorHAnsi" w:hAnsiTheme="majorHAnsi"/>
          <w:color w:val="000000"/>
          <w:sz w:val="28"/>
          <w:szCs w:val="28"/>
        </w:rPr>
      </w:pPr>
    </w:p>
    <w:p w:rsidR="00BE5A8C" w:rsidRPr="00D94AD4" w:rsidRDefault="00BE5A8C" w:rsidP="00921174">
      <w:pPr>
        <w:pStyle w:val="NormalWeb"/>
        <w:numPr>
          <w:ilvl w:val="0"/>
          <w:numId w:val="3"/>
        </w:numPr>
        <w:spacing w:after="240"/>
        <w:jc w:val="both"/>
        <w:rPr>
          <w:rFonts w:asciiTheme="majorHAnsi" w:hAnsiTheme="majorHAnsi"/>
          <w:color w:val="000000"/>
          <w:sz w:val="28"/>
          <w:szCs w:val="28"/>
        </w:rPr>
      </w:pPr>
      <w:r w:rsidRPr="00BE5A8C">
        <w:rPr>
          <w:rFonts w:asciiTheme="majorHAnsi" w:hAnsiTheme="majorHAnsi"/>
          <w:color w:val="000000"/>
          <w:sz w:val="28"/>
          <w:szCs w:val="28"/>
          <w:lang w:val="en-IE"/>
        </w:rPr>
        <w:t xml:space="preserve">T.D.'s should have a capable knowledge of the rules and have the yellow rule book and the </w:t>
      </w:r>
      <w:r w:rsidRPr="00FD0AF8">
        <w:rPr>
          <w:rFonts w:asciiTheme="majorHAnsi" w:hAnsiTheme="majorHAnsi"/>
          <w:i/>
          <w:color w:val="000000"/>
          <w:sz w:val="28"/>
          <w:szCs w:val="28"/>
          <w:lang w:val="en-IE"/>
        </w:rPr>
        <w:t>'Aide Memoirs'</w:t>
      </w:r>
      <w:r w:rsidRPr="00BE5A8C">
        <w:rPr>
          <w:rFonts w:asciiTheme="majorHAnsi" w:hAnsiTheme="majorHAnsi"/>
          <w:color w:val="000000"/>
          <w:sz w:val="28"/>
          <w:szCs w:val="28"/>
          <w:lang w:val="en-IE"/>
        </w:rPr>
        <w:t xml:space="preserve"> ready/available to answer </w:t>
      </w:r>
      <w:proofErr w:type="gramStart"/>
      <w:r w:rsidRPr="00BE5A8C">
        <w:rPr>
          <w:rFonts w:asciiTheme="majorHAnsi" w:hAnsiTheme="majorHAnsi"/>
          <w:color w:val="000000"/>
          <w:sz w:val="28"/>
          <w:szCs w:val="28"/>
          <w:lang w:val="en-IE"/>
        </w:rPr>
        <w:t>players</w:t>
      </w:r>
      <w:proofErr w:type="gramEnd"/>
      <w:r w:rsidRPr="00BE5A8C">
        <w:rPr>
          <w:rFonts w:asciiTheme="majorHAnsi" w:hAnsiTheme="majorHAnsi"/>
          <w:color w:val="000000"/>
          <w:sz w:val="28"/>
          <w:szCs w:val="28"/>
          <w:lang w:val="en-IE"/>
        </w:rPr>
        <w:t xml:space="preserve"> queries</w:t>
      </w:r>
      <w:r>
        <w:rPr>
          <w:rFonts w:asciiTheme="majorHAnsi" w:hAnsiTheme="majorHAnsi"/>
          <w:color w:val="000000"/>
          <w:sz w:val="28"/>
          <w:szCs w:val="28"/>
          <w:lang w:val="en-IE"/>
        </w:rPr>
        <w:t>.</w:t>
      </w:r>
    </w:p>
    <w:p w:rsidR="00D94AD4" w:rsidRPr="00D94AD4" w:rsidRDefault="00D94AD4" w:rsidP="00921174">
      <w:pPr>
        <w:pStyle w:val="NormalWeb"/>
        <w:numPr>
          <w:ilvl w:val="0"/>
          <w:numId w:val="3"/>
        </w:numPr>
        <w:spacing w:after="240"/>
        <w:jc w:val="both"/>
        <w:rPr>
          <w:rFonts w:asciiTheme="majorHAnsi" w:hAnsiTheme="majorHAnsi"/>
          <w:color w:val="000000"/>
          <w:sz w:val="28"/>
          <w:szCs w:val="28"/>
          <w:highlight w:val="yellow"/>
        </w:rPr>
      </w:pPr>
      <w:r w:rsidRPr="00D94AD4">
        <w:rPr>
          <w:rFonts w:asciiTheme="majorHAnsi" w:hAnsiTheme="majorHAnsi"/>
          <w:color w:val="000000"/>
          <w:sz w:val="28"/>
          <w:szCs w:val="28"/>
          <w:highlight w:val="yellow"/>
          <w:lang w:val="en-IE"/>
        </w:rPr>
        <w:t xml:space="preserve">When the TD announces the last round, they are asked to request Members </w:t>
      </w:r>
      <w:r w:rsidR="008F37F9">
        <w:rPr>
          <w:rFonts w:asciiTheme="majorHAnsi" w:hAnsiTheme="majorHAnsi"/>
          <w:color w:val="000000"/>
          <w:sz w:val="28"/>
          <w:szCs w:val="28"/>
          <w:highlight w:val="yellow"/>
          <w:lang w:val="en-IE"/>
        </w:rPr>
        <w:t xml:space="preserve">to </w:t>
      </w:r>
      <w:bookmarkStart w:id="0" w:name="_GoBack"/>
      <w:bookmarkEnd w:id="0"/>
      <w:r w:rsidRPr="00D94AD4">
        <w:rPr>
          <w:rFonts w:asciiTheme="majorHAnsi" w:hAnsiTheme="majorHAnsi"/>
          <w:color w:val="000000"/>
          <w:sz w:val="28"/>
          <w:szCs w:val="28"/>
          <w:highlight w:val="yellow"/>
          <w:lang w:val="en-IE"/>
        </w:rPr>
        <w:t>help clear up the room before leaving.</w:t>
      </w:r>
    </w:p>
    <w:p w:rsidR="00921174" w:rsidRDefault="00921174" w:rsidP="00921174">
      <w:pPr>
        <w:pStyle w:val="NormalWeb"/>
        <w:jc w:val="center"/>
        <w:rPr>
          <w:rFonts w:asciiTheme="majorHAnsi" w:hAnsiTheme="majorHAnsi"/>
          <w:color w:val="000000"/>
          <w:sz w:val="28"/>
          <w:szCs w:val="28"/>
        </w:rPr>
      </w:pPr>
    </w:p>
    <w:p w:rsidR="00BE5A8C" w:rsidRDefault="00921174" w:rsidP="00921174">
      <w:pPr>
        <w:pStyle w:val="NormalWeb"/>
        <w:jc w:val="center"/>
        <w:rPr>
          <w:rFonts w:asciiTheme="majorHAnsi" w:hAnsiTheme="majorHAnsi"/>
          <w:color w:val="000000"/>
          <w:sz w:val="28"/>
          <w:szCs w:val="28"/>
        </w:rPr>
      </w:pPr>
      <w:r>
        <w:rPr>
          <w:rFonts w:asciiTheme="majorHAnsi" w:hAnsiTheme="majorHAnsi"/>
          <w:color w:val="000000"/>
          <w:sz w:val="28"/>
          <w:szCs w:val="28"/>
        </w:rPr>
        <w:t>Thank you for being one of our T</w:t>
      </w:r>
      <w:r w:rsidR="00C2383D">
        <w:rPr>
          <w:rFonts w:asciiTheme="majorHAnsi" w:hAnsiTheme="majorHAnsi"/>
          <w:color w:val="000000"/>
          <w:sz w:val="28"/>
          <w:szCs w:val="28"/>
        </w:rPr>
        <w:t>.</w:t>
      </w:r>
      <w:r>
        <w:rPr>
          <w:rFonts w:asciiTheme="majorHAnsi" w:hAnsiTheme="majorHAnsi"/>
          <w:color w:val="000000"/>
          <w:sz w:val="28"/>
          <w:szCs w:val="28"/>
        </w:rPr>
        <w:t>D</w:t>
      </w:r>
      <w:r w:rsidR="00C2383D">
        <w:rPr>
          <w:rFonts w:asciiTheme="majorHAnsi" w:hAnsiTheme="majorHAnsi"/>
          <w:color w:val="000000"/>
          <w:sz w:val="28"/>
          <w:szCs w:val="28"/>
        </w:rPr>
        <w:t>.</w:t>
      </w:r>
      <w:r>
        <w:rPr>
          <w:rFonts w:asciiTheme="majorHAnsi" w:hAnsiTheme="majorHAnsi"/>
          <w:color w:val="000000"/>
          <w:sz w:val="28"/>
          <w:szCs w:val="28"/>
        </w:rPr>
        <w:t>s.  It really would be impossible to hav</w:t>
      </w:r>
      <w:r w:rsidR="00BA7AE7">
        <w:rPr>
          <w:rFonts w:asciiTheme="majorHAnsi" w:hAnsiTheme="majorHAnsi"/>
          <w:color w:val="000000"/>
          <w:sz w:val="28"/>
          <w:szCs w:val="28"/>
        </w:rPr>
        <w:t xml:space="preserve">e such a great Club without </w:t>
      </w:r>
      <w:r w:rsidR="003A0076">
        <w:rPr>
          <w:rFonts w:asciiTheme="majorHAnsi" w:hAnsiTheme="majorHAnsi"/>
          <w:color w:val="000000"/>
          <w:sz w:val="28"/>
          <w:szCs w:val="28"/>
        </w:rPr>
        <w:t>your help.</w:t>
      </w:r>
    </w:p>
    <w:p w:rsidR="00921174" w:rsidRDefault="00921174" w:rsidP="00921174">
      <w:pPr>
        <w:pStyle w:val="NormalWeb"/>
        <w:jc w:val="center"/>
        <w:rPr>
          <w:rFonts w:asciiTheme="majorHAnsi" w:hAnsiTheme="majorHAnsi"/>
          <w:color w:val="000000"/>
          <w:sz w:val="28"/>
          <w:szCs w:val="28"/>
        </w:rPr>
      </w:pPr>
    </w:p>
    <w:p w:rsidR="00921174" w:rsidRDefault="00921174" w:rsidP="00921174">
      <w:pPr>
        <w:pStyle w:val="NormalWeb"/>
        <w:jc w:val="center"/>
        <w:rPr>
          <w:rFonts w:asciiTheme="majorHAnsi" w:hAnsiTheme="majorHAnsi"/>
          <w:color w:val="000000"/>
          <w:sz w:val="28"/>
          <w:szCs w:val="28"/>
        </w:rPr>
      </w:pPr>
    </w:p>
    <w:p w:rsidR="00921174" w:rsidRDefault="00921174" w:rsidP="00921174">
      <w:pPr>
        <w:pStyle w:val="NormalWeb"/>
        <w:jc w:val="center"/>
        <w:rPr>
          <w:rFonts w:asciiTheme="majorHAnsi" w:hAnsiTheme="majorHAnsi"/>
          <w:color w:val="000000"/>
          <w:sz w:val="28"/>
          <w:szCs w:val="28"/>
        </w:rPr>
      </w:pPr>
      <w:r>
        <w:rPr>
          <w:rFonts w:asciiTheme="majorHAnsi" w:hAnsiTheme="majorHAnsi"/>
          <w:color w:val="000000"/>
          <w:sz w:val="28"/>
          <w:szCs w:val="28"/>
        </w:rPr>
        <w:t>The Committee</w:t>
      </w:r>
    </w:p>
    <w:p w:rsidR="00921174" w:rsidRPr="00BE5A8C" w:rsidRDefault="00921174" w:rsidP="00BE5A8C">
      <w:pPr>
        <w:pStyle w:val="NormalWeb"/>
        <w:rPr>
          <w:rFonts w:asciiTheme="majorHAnsi" w:hAnsiTheme="majorHAnsi"/>
          <w:color w:val="000000"/>
          <w:sz w:val="28"/>
          <w:szCs w:val="28"/>
        </w:rPr>
      </w:pPr>
    </w:p>
    <w:sectPr w:rsidR="00921174" w:rsidRPr="00BE5A8C" w:rsidSect="00D94AD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FAE"/>
    <w:multiLevelType w:val="hybridMultilevel"/>
    <w:tmpl w:val="08FE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52762"/>
    <w:multiLevelType w:val="hybridMultilevel"/>
    <w:tmpl w:val="0616C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89049B"/>
    <w:multiLevelType w:val="hybridMultilevel"/>
    <w:tmpl w:val="9DD4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A8C"/>
    <w:rsid w:val="00310582"/>
    <w:rsid w:val="003A0076"/>
    <w:rsid w:val="004066C3"/>
    <w:rsid w:val="00463B2B"/>
    <w:rsid w:val="008F37F9"/>
    <w:rsid w:val="00921174"/>
    <w:rsid w:val="00976375"/>
    <w:rsid w:val="00991A76"/>
    <w:rsid w:val="00BA7AE7"/>
    <w:rsid w:val="00BE5A8C"/>
    <w:rsid w:val="00C2383D"/>
    <w:rsid w:val="00D94AD4"/>
    <w:rsid w:val="00FD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8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A8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7746">
      <w:bodyDiv w:val="1"/>
      <w:marLeft w:val="0"/>
      <w:marRight w:val="0"/>
      <w:marTop w:val="0"/>
      <w:marBottom w:val="0"/>
      <w:divBdr>
        <w:top w:val="none" w:sz="0" w:space="0" w:color="auto"/>
        <w:left w:val="none" w:sz="0" w:space="0" w:color="auto"/>
        <w:bottom w:val="none" w:sz="0" w:space="0" w:color="auto"/>
        <w:right w:val="none" w:sz="0" w:space="0" w:color="auto"/>
      </w:divBdr>
    </w:div>
    <w:div w:id="12705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259</Words>
  <Characters>1256</Characters>
  <Application>Microsoft Office Word</Application>
  <DocSecurity>0</DocSecurity>
  <Lines>46</Lines>
  <Paragraphs>14</Paragraphs>
  <ScaleCrop>false</ScaleCrop>
  <Company>European Commission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Elizabeth (SANCO)</dc:creator>
  <cp:lastModifiedBy>MCKEOWN Elizabeth (SANCO)</cp:lastModifiedBy>
  <cp:revision>12</cp:revision>
  <dcterms:created xsi:type="dcterms:W3CDTF">2016-11-04T16:15:00Z</dcterms:created>
  <dcterms:modified xsi:type="dcterms:W3CDTF">2018-08-14T15:20:00Z</dcterms:modified>
</cp:coreProperties>
</file>